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Pr="00295D29"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295D29">
        <w:rPr>
          <w:rFonts w:ascii="Tw Cen MT" w:hAnsi="Tw Cen MT" w:cs="Tw Cen MT"/>
          <w:b/>
          <w:bCs/>
          <w:sz w:val="24"/>
          <w:szCs w:val="24"/>
        </w:rPr>
        <w:t>PRESENTACIÓN DE ANTECEDENTES</w:t>
      </w:r>
      <w:r w:rsidR="002A3231" w:rsidRPr="00295D29">
        <w:rPr>
          <w:rFonts w:ascii="Tw Cen MT" w:hAnsi="Tw Cen MT" w:cs="Tw Cen MT"/>
          <w:b/>
          <w:bCs/>
          <w:sz w:val="24"/>
          <w:szCs w:val="24"/>
        </w:rPr>
        <w:t xml:space="preserve"> </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7B30DA">
        <w:rPr>
          <w:rFonts w:ascii="Arial" w:hAnsi="Arial" w:cs="Arial"/>
        </w:rPr>
        <w:t xml:space="preserve">Técnico Paramédico Unidad de Gestión y Logística de </w:t>
      </w:r>
      <w:r w:rsidR="007B30DA">
        <w:rPr>
          <w:rFonts w:ascii="Arial" w:hAnsi="Arial" w:cs="Arial"/>
        </w:rPr>
        <w:tab/>
      </w:r>
      <w:r w:rsidR="007B30DA">
        <w:rPr>
          <w:rFonts w:ascii="Arial" w:hAnsi="Arial" w:cs="Arial"/>
        </w:rPr>
        <w:tab/>
      </w:r>
      <w:r w:rsidR="007B30DA">
        <w:rPr>
          <w:rFonts w:ascii="Arial" w:hAnsi="Arial" w:cs="Arial"/>
        </w:rPr>
        <w:tab/>
        <w:t>Bodegas Clínicas</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B30DA">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B60253" w:rsidRDefault="00F21E78"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B60253">
        <w:rPr>
          <w:rFonts w:ascii="Arial" w:hAnsi="Arial" w:cs="Arial"/>
          <w:bCs/>
        </w:rPr>
        <w:t>Renta Bruta</w:t>
      </w:r>
      <w:r w:rsidRPr="00B60253">
        <w:rPr>
          <w:rFonts w:ascii="Arial" w:hAnsi="Arial" w:cs="Arial"/>
          <w:bCs/>
        </w:rPr>
        <w:tab/>
      </w:r>
      <w:r w:rsidRPr="00B60253">
        <w:rPr>
          <w:rFonts w:ascii="Arial" w:hAnsi="Arial" w:cs="Arial"/>
          <w:bCs/>
        </w:rPr>
        <w:tab/>
        <w:t>:</w:t>
      </w:r>
      <w:r w:rsidR="000E7501" w:rsidRPr="00B60253">
        <w:rPr>
          <w:rFonts w:ascii="Arial" w:hAnsi="Arial" w:cs="Arial"/>
          <w:color w:val="222222"/>
          <w:shd w:val="clear" w:color="auto" w:fill="FFFFFF"/>
        </w:rPr>
        <w:t xml:space="preserve"> $ </w:t>
      </w:r>
      <w:r w:rsidR="0002727E">
        <w:rPr>
          <w:rFonts w:ascii="Arial" w:hAnsi="Arial" w:cs="Arial"/>
          <w:color w:val="222222"/>
          <w:shd w:val="clear" w:color="auto" w:fill="FFFFFF"/>
        </w:rPr>
        <w:t>513.970</w:t>
      </w:r>
      <w:r w:rsidR="00B60253" w:rsidRPr="00B60253">
        <w:rPr>
          <w:rFonts w:ascii="Arial" w:hAnsi="Arial" w:cs="Arial"/>
          <w:color w:val="222222"/>
          <w:shd w:val="clear" w:color="auto" w:fill="FFFFFF"/>
        </w:rPr>
        <w:t xml:space="preserve"> a</w:t>
      </w:r>
      <w:r w:rsidRPr="00B60253">
        <w:rPr>
          <w:rFonts w:ascii="Arial" w:hAnsi="Arial" w:cs="Arial"/>
          <w:color w:val="222222"/>
          <w:shd w:val="clear" w:color="auto" w:fill="FFFFFF"/>
        </w:rPr>
        <w:t>proximado.-</w:t>
      </w:r>
    </w:p>
    <w:p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02727E" w:rsidRPr="00C358BA" w:rsidTr="00296B74">
        <w:trPr>
          <w:jc w:val="center"/>
        </w:trPr>
        <w:tc>
          <w:tcPr>
            <w:tcW w:w="3873" w:type="dxa"/>
          </w:tcPr>
          <w:p w:rsidR="0002727E" w:rsidRPr="00C358BA" w:rsidRDefault="0002727E" w:rsidP="0002727E">
            <w:pPr>
              <w:rPr>
                <w:rFonts w:ascii="Arial" w:hAnsi="Arial" w:cs="Arial"/>
                <w:i/>
                <w:lang w:val="es-MX"/>
              </w:rPr>
            </w:pPr>
            <w:r w:rsidRPr="00C358BA">
              <w:rPr>
                <w:rFonts w:ascii="Arial" w:hAnsi="Arial" w:cs="Arial"/>
                <w:b/>
                <w:lang w:val="es-MX"/>
              </w:rPr>
              <w:t xml:space="preserve">Nombre del Cargo </w:t>
            </w:r>
          </w:p>
        </w:tc>
        <w:tc>
          <w:tcPr>
            <w:tcW w:w="5055" w:type="dxa"/>
          </w:tcPr>
          <w:p w:rsidR="0002727E" w:rsidRPr="00267B41" w:rsidRDefault="0002727E" w:rsidP="0002727E">
            <w:pPr>
              <w:rPr>
                <w:rFonts w:ascii="Arial" w:hAnsi="Arial" w:cs="Arial"/>
                <w:lang w:val="es-MX"/>
              </w:rPr>
            </w:pPr>
            <w:r>
              <w:rPr>
                <w:rFonts w:ascii="Arial" w:hAnsi="Arial" w:cs="Arial"/>
                <w:lang w:val="es-MX"/>
              </w:rPr>
              <w:t>Técnico Unidad de Gestión y Logística de Bodegas Clínicas</w:t>
            </w:r>
          </w:p>
        </w:tc>
      </w:tr>
      <w:tr w:rsidR="0002727E" w:rsidRPr="00C358BA" w:rsidTr="00296B74">
        <w:trPr>
          <w:jc w:val="center"/>
        </w:trPr>
        <w:tc>
          <w:tcPr>
            <w:tcW w:w="3873" w:type="dxa"/>
          </w:tcPr>
          <w:p w:rsidR="0002727E" w:rsidRPr="00C358BA" w:rsidRDefault="0002727E" w:rsidP="0002727E">
            <w:pPr>
              <w:rPr>
                <w:rFonts w:ascii="Arial" w:hAnsi="Arial" w:cs="Arial"/>
                <w:i/>
                <w:lang w:val="es-MX"/>
              </w:rPr>
            </w:pPr>
            <w:r w:rsidRPr="00C358BA">
              <w:rPr>
                <w:rFonts w:ascii="Arial" w:hAnsi="Arial" w:cs="Arial"/>
                <w:b/>
                <w:lang w:val="es-MX"/>
              </w:rPr>
              <w:t xml:space="preserve">Estamento </w:t>
            </w:r>
          </w:p>
        </w:tc>
        <w:tc>
          <w:tcPr>
            <w:tcW w:w="5055" w:type="dxa"/>
          </w:tcPr>
          <w:p w:rsidR="0002727E" w:rsidRPr="00267B41" w:rsidRDefault="0002727E" w:rsidP="0002727E">
            <w:pPr>
              <w:rPr>
                <w:rFonts w:ascii="Arial" w:hAnsi="Arial" w:cs="Arial"/>
                <w:lang w:val="es-MX"/>
              </w:rPr>
            </w:pPr>
            <w:r>
              <w:rPr>
                <w:rFonts w:ascii="Arial" w:hAnsi="Arial" w:cs="Arial"/>
                <w:lang w:val="es-MX"/>
              </w:rPr>
              <w:t>Técnico</w:t>
            </w:r>
          </w:p>
        </w:tc>
      </w:tr>
      <w:tr w:rsidR="0002727E" w:rsidRPr="00C358BA" w:rsidTr="00296B74">
        <w:trPr>
          <w:jc w:val="center"/>
        </w:trPr>
        <w:tc>
          <w:tcPr>
            <w:tcW w:w="3873" w:type="dxa"/>
          </w:tcPr>
          <w:p w:rsidR="0002727E" w:rsidRPr="00C358BA" w:rsidRDefault="0002727E" w:rsidP="0002727E">
            <w:pPr>
              <w:rPr>
                <w:rFonts w:ascii="Arial" w:hAnsi="Arial" w:cs="Arial"/>
                <w:b/>
                <w:lang w:val="es-MX"/>
              </w:rPr>
            </w:pPr>
            <w:r w:rsidRPr="00C358BA">
              <w:rPr>
                <w:rFonts w:ascii="Arial" w:hAnsi="Arial" w:cs="Arial"/>
                <w:b/>
                <w:lang w:val="es-MX"/>
              </w:rPr>
              <w:t>Grado Funcionario</w:t>
            </w:r>
          </w:p>
        </w:tc>
        <w:tc>
          <w:tcPr>
            <w:tcW w:w="5055" w:type="dxa"/>
          </w:tcPr>
          <w:p w:rsidR="0002727E" w:rsidRPr="00267B41" w:rsidRDefault="0002727E" w:rsidP="0002727E">
            <w:pPr>
              <w:rPr>
                <w:rFonts w:ascii="Arial" w:hAnsi="Arial" w:cs="Arial"/>
                <w:lang w:val="es-MX"/>
              </w:rPr>
            </w:pPr>
            <w:r>
              <w:rPr>
                <w:rFonts w:ascii="Arial" w:hAnsi="Arial" w:cs="Arial"/>
                <w:lang w:val="es-MX"/>
              </w:rPr>
              <w:t>22° EUS</w:t>
            </w:r>
          </w:p>
        </w:tc>
      </w:tr>
      <w:tr w:rsidR="0002727E" w:rsidRPr="00C358BA" w:rsidTr="00296B74">
        <w:trPr>
          <w:jc w:val="center"/>
        </w:trPr>
        <w:tc>
          <w:tcPr>
            <w:tcW w:w="3873" w:type="dxa"/>
          </w:tcPr>
          <w:p w:rsidR="0002727E" w:rsidRPr="00C358BA" w:rsidRDefault="0002727E" w:rsidP="0002727E">
            <w:pPr>
              <w:rPr>
                <w:rFonts w:ascii="Arial" w:hAnsi="Arial" w:cs="Arial"/>
                <w:i/>
                <w:lang w:val="es-MX"/>
              </w:rPr>
            </w:pPr>
            <w:r w:rsidRPr="00C358BA">
              <w:rPr>
                <w:rFonts w:ascii="Arial" w:hAnsi="Arial" w:cs="Arial"/>
                <w:b/>
                <w:lang w:val="es-MX"/>
              </w:rPr>
              <w:t xml:space="preserve"> Unidad y lugar de desempeño</w:t>
            </w:r>
          </w:p>
        </w:tc>
        <w:tc>
          <w:tcPr>
            <w:tcW w:w="5055" w:type="dxa"/>
          </w:tcPr>
          <w:p w:rsidR="0002727E" w:rsidRPr="00267B41" w:rsidRDefault="0002727E" w:rsidP="0002727E">
            <w:pPr>
              <w:rPr>
                <w:rFonts w:ascii="Arial" w:hAnsi="Arial" w:cs="Arial"/>
                <w:lang w:val="es-MX"/>
              </w:rPr>
            </w:pPr>
            <w:r>
              <w:rPr>
                <w:rFonts w:ascii="Arial" w:hAnsi="Arial" w:cs="Arial"/>
                <w:lang w:val="es-MX"/>
              </w:rPr>
              <w:t>Unidad de Gestión y Logística de Bodegas</w:t>
            </w:r>
          </w:p>
        </w:tc>
      </w:tr>
      <w:tr w:rsidR="0002727E" w:rsidRPr="00C358BA" w:rsidTr="00296B74">
        <w:trPr>
          <w:jc w:val="center"/>
        </w:trPr>
        <w:tc>
          <w:tcPr>
            <w:tcW w:w="3873" w:type="dxa"/>
          </w:tcPr>
          <w:p w:rsidR="0002727E" w:rsidRPr="00C358BA" w:rsidRDefault="0002727E" w:rsidP="0002727E">
            <w:pPr>
              <w:rPr>
                <w:rFonts w:ascii="Arial" w:hAnsi="Arial" w:cs="Arial"/>
                <w:b/>
                <w:lang w:val="es-MX"/>
              </w:rPr>
            </w:pPr>
            <w:r w:rsidRPr="00C358BA">
              <w:rPr>
                <w:rFonts w:ascii="Arial" w:hAnsi="Arial" w:cs="Arial"/>
                <w:b/>
                <w:lang w:val="es-MX"/>
              </w:rPr>
              <w:t>Jefatura directa</w:t>
            </w:r>
          </w:p>
        </w:tc>
        <w:tc>
          <w:tcPr>
            <w:tcW w:w="5055" w:type="dxa"/>
          </w:tcPr>
          <w:p w:rsidR="0002727E" w:rsidRPr="00267B41" w:rsidRDefault="0002727E" w:rsidP="0002727E">
            <w:pPr>
              <w:rPr>
                <w:rFonts w:ascii="Arial" w:hAnsi="Arial" w:cs="Arial"/>
                <w:lang w:val="es-MX"/>
              </w:rPr>
            </w:pPr>
            <w:r>
              <w:rPr>
                <w:rFonts w:ascii="Arial" w:hAnsi="Arial" w:cs="Arial"/>
                <w:lang w:val="es-MX"/>
              </w:rPr>
              <w:t>Encargado(a) Unidad de Gestión y Logística de Bodegas</w:t>
            </w:r>
          </w:p>
        </w:tc>
      </w:tr>
      <w:tr w:rsidR="0002727E" w:rsidRPr="00C358BA" w:rsidTr="00296B74">
        <w:trPr>
          <w:jc w:val="center"/>
        </w:trPr>
        <w:tc>
          <w:tcPr>
            <w:tcW w:w="3873" w:type="dxa"/>
            <w:tcBorders>
              <w:top w:val="single" w:sz="4" w:space="0" w:color="auto"/>
              <w:left w:val="single" w:sz="4" w:space="0" w:color="auto"/>
              <w:bottom w:val="single" w:sz="4" w:space="0" w:color="auto"/>
              <w:right w:val="single" w:sz="4" w:space="0" w:color="auto"/>
            </w:tcBorders>
          </w:tcPr>
          <w:p w:rsidR="0002727E" w:rsidRPr="00C358BA" w:rsidRDefault="0002727E" w:rsidP="0002727E">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02727E" w:rsidRPr="00267B41" w:rsidRDefault="0002727E" w:rsidP="0002727E">
            <w:pPr>
              <w:rPr>
                <w:rFonts w:ascii="Arial" w:hAnsi="Arial" w:cs="Arial"/>
                <w:lang w:val="es-MX"/>
              </w:rPr>
            </w:pPr>
            <w:r>
              <w:rPr>
                <w:rFonts w:ascii="Arial" w:hAnsi="Arial" w:cs="Arial"/>
                <w:lang w:val="es-MX"/>
              </w:rPr>
              <w:t>Jefe SCR Farmacia</w:t>
            </w:r>
          </w:p>
        </w:tc>
      </w:tr>
      <w:tr w:rsidR="0002727E" w:rsidRPr="00C358BA" w:rsidTr="00296B74">
        <w:trPr>
          <w:jc w:val="center"/>
        </w:trPr>
        <w:tc>
          <w:tcPr>
            <w:tcW w:w="3873" w:type="dxa"/>
            <w:tcBorders>
              <w:top w:val="single" w:sz="4" w:space="0" w:color="auto"/>
              <w:left w:val="single" w:sz="4" w:space="0" w:color="auto"/>
              <w:bottom w:val="single" w:sz="4" w:space="0" w:color="auto"/>
              <w:right w:val="single" w:sz="4" w:space="0" w:color="auto"/>
            </w:tcBorders>
          </w:tcPr>
          <w:p w:rsidR="0002727E" w:rsidRPr="00C358BA" w:rsidRDefault="009E3315" w:rsidP="0002727E">
            <w:pPr>
              <w:rPr>
                <w:rFonts w:ascii="Arial" w:hAnsi="Arial" w:cs="Arial"/>
                <w:b/>
                <w:lang w:val="es-MX"/>
              </w:rPr>
            </w:pPr>
            <w:r>
              <w:rPr>
                <w:rFonts w:ascii="Arial" w:hAnsi="Arial" w:cs="Arial"/>
                <w:b/>
                <w:bCs/>
                <w:lang w:val="es-MX"/>
              </w:rPr>
              <w:t>Turno/Jornada de Trabajo</w:t>
            </w:r>
          </w:p>
        </w:tc>
        <w:tc>
          <w:tcPr>
            <w:tcW w:w="5055" w:type="dxa"/>
            <w:tcBorders>
              <w:top w:val="single" w:sz="4" w:space="0" w:color="auto"/>
              <w:left w:val="single" w:sz="4" w:space="0" w:color="auto"/>
              <w:bottom w:val="single" w:sz="4" w:space="0" w:color="auto"/>
              <w:right w:val="single" w:sz="4" w:space="0" w:color="auto"/>
            </w:tcBorders>
          </w:tcPr>
          <w:p w:rsidR="0002727E" w:rsidRDefault="009E3315" w:rsidP="0002727E">
            <w:pPr>
              <w:rPr>
                <w:rFonts w:ascii="Arial" w:hAnsi="Arial" w:cs="Arial"/>
                <w:lang w:val="es-MX"/>
              </w:rPr>
            </w:pPr>
            <w:r>
              <w:rPr>
                <w:rFonts w:ascii="Arial" w:hAnsi="Arial" w:cs="Arial"/>
                <w:lang w:val="es-MX"/>
              </w:rPr>
              <w:t>08:30 a 17:18 hrs. Con disponibilidad para realizar extensión y/o horas extras fines de semana o festivos.</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9E3315" w:rsidP="00086FFF">
            <w:pPr>
              <w:jc w:val="both"/>
              <w:rPr>
                <w:rFonts w:ascii="Arial" w:hAnsi="Arial" w:cs="Arial"/>
                <w:color w:val="808080"/>
                <w:lang w:val="es-MX"/>
              </w:rPr>
            </w:pPr>
            <w:r>
              <w:rPr>
                <w:rFonts w:ascii="Arial" w:hAnsi="Arial" w:cs="Arial"/>
                <w:lang w:val="es-MX"/>
              </w:rPr>
              <w:t>Realizar funciones directamente relacionadas con el funcionamiento de una bodega clínica; desde la recepción de bultos, revisión, distribución y entrega de los insumos y/o fármacos que se encuentran en las dependencias, ejecutar el trabajo de reposición y carga de las unidades críticas automatizadas con armarios ubicados en el Hospital (Pyxis)</w:t>
            </w:r>
          </w:p>
        </w:tc>
      </w:tr>
    </w:tbl>
    <w:p w:rsidR="00086FFF" w:rsidRDefault="00086FFF" w:rsidP="00086FFF">
      <w:pPr>
        <w:rPr>
          <w:rFonts w:ascii="Arial" w:hAnsi="Arial" w:cs="Arial"/>
          <w:b/>
          <w:lang w:val="es-MX"/>
        </w:rPr>
      </w:pPr>
    </w:p>
    <w:p w:rsidR="004C398F" w:rsidRDefault="004C398F" w:rsidP="00086FFF">
      <w:pPr>
        <w:rPr>
          <w:rFonts w:ascii="Arial" w:hAnsi="Arial" w:cs="Arial"/>
          <w:b/>
          <w:lang w:val="es-MX"/>
        </w:rPr>
      </w:pPr>
    </w:p>
    <w:p w:rsidR="004C398F" w:rsidRPr="006314D1" w:rsidRDefault="004C398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843"/>
        <w:gridCol w:w="1990"/>
        <w:gridCol w:w="1837"/>
      </w:tblGrid>
      <w:tr w:rsidR="009E3315" w:rsidRPr="00F908BD" w:rsidTr="005B1632">
        <w:trPr>
          <w:jc w:val="center"/>
        </w:trPr>
        <w:tc>
          <w:tcPr>
            <w:tcW w:w="3964" w:type="dxa"/>
          </w:tcPr>
          <w:p w:rsidR="009E3315" w:rsidRPr="00F908BD" w:rsidRDefault="009E3315" w:rsidP="001C4CA4">
            <w:pPr>
              <w:jc w:val="center"/>
              <w:rPr>
                <w:rFonts w:ascii="Arial" w:hAnsi="Arial" w:cs="Arial"/>
                <w:b/>
                <w:bCs/>
                <w:lang w:val="es-MX"/>
              </w:rPr>
            </w:pPr>
            <w:r w:rsidRPr="00F908BD">
              <w:rPr>
                <w:rFonts w:ascii="Arial" w:hAnsi="Arial" w:cs="Arial"/>
                <w:b/>
                <w:bCs/>
                <w:lang w:val="es-MX"/>
              </w:rPr>
              <w:lastRenderedPageBreak/>
              <w:t>Funciones</w:t>
            </w:r>
          </w:p>
        </w:tc>
        <w:tc>
          <w:tcPr>
            <w:tcW w:w="1843" w:type="dxa"/>
          </w:tcPr>
          <w:p w:rsidR="009E3315" w:rsidRPr="009E3315" w:rsidRDefault="009E3315" w:rsidP="001C4CA4">
            <w:pPr>
              <w:jc w:val="center"/>
              <w:rPr>
                <w:rFonts w:ascii="Arial" w:hAnsi="Arial" w:cs="Arial"/>
                <w:b/>
                <w:lang w:val="es-MX"/>
              </w:rPr>
            </w:pPr>
            <w:r w:rsidRPr="009E3315">
              <w:rPr>
                <w:rFonts w:ascii="Arial" w:hAnsi="Arial" w:cs="Arial"/>
                <w:b/>
                <w:lang w:val="es-MX"/>
              </w:rPr>
              <w:t>Frecuencia</w:t>
            </w:r>
          </w:p>
        </w:tc>
        <w:tc>
          <w:tcPr>
            <w:tcW w:w="1990" w:type="dxa"/>
          </w:tcPr>
          <w:p w:rsidR="009E3315" w:rsidRPr="009E3315" w:rsidRDefault="009E3315" w:rsidP="001C4CA4">
            <w:pPr>
              <w:jc w:val="center"/>
              <w:rPr>
                <w:rFonts w:ascii="Arial" w:hAnsi="Arial" w:cs="Arial"/>
                <w:b/>
                <w:lang w:val="es-MX"/>
              </w:rPr>
            </w:pPr>
            <w:r w:rsidRPr="009E3315">
              <w:rPr>
                <w:rFonts w:ascii="Arial" w:hAnsi="Arial" w:cs="Arial"/>
                <w:b/>
                <w:lang w:val="es-MX"/>
              </w:rPr>
              <w:t>Nivel  de Responsabilidad</w:t>
            </w:r>
          </w:p>
        </w:tc>
        <w:tc>
          <w:tcPr>
            <w:tcW w:w="1837" w:type="dxa"/>
          </w:tcPr>
          <w:p w:rsidR="009E3315" w:rsidRPr="009E3315" w:rsidRDefault="009E3315" w:rsidP="001C4CA4">
            <w:pPr>
              <w:jc w:val="center"/>
              <w:rPr>
                <w:rFonts w:ascii="Arial" w:hAnsi="Arial" w:cs="Arial"/>
                <w:b/>
                <w:lang w:val="es-MX"/>
              </w:rPr>
            </w:pPr>
            <w:r w:rsidRPr="009E3315">
              <w:rPr>
                <w:rFonts w:ascii="Arial" w:hAnsi="Arial" w:cs="Arial"/>
                <w:b/>
                <w:lang w:val="es-MX"/>
              </w:rPr>
              <w:t xml:space="preserve">Observaciones </w:t>
            </w:r>
          </w:p>
        </w:tc>
      </w:tr>
      <w:tr w:rsidR="009E3315" w:rsidRPr="000B2722" w:rsidTr="005B1632">
        <w:trPr>
          <w:trHeight w:val="1104"/>
          <w:jc w:val="center"/>
        </w:trPr>
        <w:tc>
          <w:tcPr>
            <w:tcW w:w="3964" w:type="dxa"/>
          </w:tcPr>
          <w:p w:rsidR="009E3315" w:rsidRPr="00A74113" w:rsidRDefault="009E3315" w:rsidP="001C4CA4">
            <w:pPr>
              <w:jc w:val="both"/>
              <w:rPr>
                <w:rFonts w:ascii="Arial" w:hAnsi="Arial" w:cs="Arial"/>
              </w:rPr>
            </w:pPr>
            <w:r>
              <w:rPr>
                <w:rFonts w:ascii="Arial" w:hAnsi="Arial" w:cs="Arial"/>
              </w:rPr>
              <w:t>Apoyar en las tareas de recepción de los productos que llegan al establecimiento, por medio de empresas transportistas.</w:t>
            </w:r>
          </w:p>
        </w:tc>
        <w:tc>
          <w:tcPr>
            <w:tcW w:w="1843" w:type="dxa"/>
          </w:tcPr>
          <w:p w:rsidR="009E3315" w:rsidRPr="000F7734" w:rsidRDefault="009E3315" w:rsidP="001C4CA4">
            <w:pPr>
              <w:jc w:val="center"/>
              <w:rPr>
                <w:rFonts w:ascii="Arial" w:hAnsi="Arial" w:cs="Arial"/>
                <w:b/>
                <w:bCs/>
              </w:rPr>
            </w:pPr>
          </w:p>
          <w:p w:rsidR="009E3315" w:rsidRPr="000F7734" w:rsidRDefault="009E3315" w:rsidP="001C4CA4">
            <w:pPr>
              <w:jc w:val="center"/>
              <w:rPr>
                <w:rFonts w:ascii="Arial" w:hAnsi="Arial" w:cs="Arial"/>
                <w:b/>
                <w:bCs/>
              </w:rPr>
            </w:pPr>
            <w:r w:rsidRPr="000F7734">
              <w:rPr>
                <w:rFonts w:ascii="Arial" w:hAnsi="Arial" w:cs="Arial"/>
                <w:b/>
                <w:bCs/>
              </w:rPr>
              <w:t>Diariamente</w:t>
            </w:r>
          </w:p>
        </w:tc>
        <w:tc>
          <w:tcPr>
            <w:tcW w:w="1990" w:type="dxa"/>
          </w:tcPr>
          <w:p w:rsidR="009E3315" w:rsidRPr="000F7734" w:rsidRDefault="009E3315" w:rsidP="001C4CA4">
            <w:pPr>
              <w:jc w:val="center"/>
              <w:rPr>
                <w:rFonts w:ascii="Arial" w:hAnsi="Arial" w:cs="Arial"/>
                <w:b/>
              </w:rPr>
            </w:pPr>
          </w:p>
          <w:p w:rsidR="009E3315" w:rsidRPr="000F7734" w:rsidRDefault="009E3315" w:rsidP="001C4CA4">
            <w:pPr>
              <w:jc w:val="center"/>
              <w:rPr>
                <w:rFonts w:ascii="Arial" w:hAnsi="Arial" w:cs="Arial"/>
                <w:b/>
              </w:rPr>
            </w:pPr>
            <w:r w:rsidRPr="000F7734">
              <w:rPr>
                <w:rFonts w:ascii="Arial" w:hAnsi="Arial" w:cs="Arial"/>
                <w:b/>
              </w:rPr>
              <w:t>Completo</w:t>
            </w:r>
          </w:p>
        </w:tc>
        <w:tc>
          <w:tcPr>
            <w:tcW w:w="1837" w:type="dxa"/>
          </w:tcPr>
          <w:p w:rsidR="009E3315" w:rsidRPr="000B2722" w:rsidRDefault="009E3315" w:rsidP="001C4CA4">
            <w:pPr>
              <w:jc w:val="center"/>
              <w:rPr>
                <w:rFonts w:ascii="Arial" w:hAnsi="Arial" w:cs="Arial"/>
                <w:b/>
                <w:bCs/>
                <w:lang w:val="es-MX"/>
              </w:rPr>
            </w:pPr>
          </w:p>
        </w:tc>
      </w:tr>
      <w:tr w:rsidR="009E3315" w:rsidRPr="000B2722" w:rsidTr="005B1632">
        <w:trPr>
          <w:trHeight w:val="1104"/>
          <w:jc w:val="center"/>
        </w:trPr>
        <w:tc>
          <w:tcPr>
            <w:tcW w:w="3964" w:type="dxa"/>
          </w:tcPr>
          <w:p w:rsidR="009E3315" w:rsidRPr="00A74113" w:rsidRDefault="009E3315" w:rsidP="001C4CA4">
            <w:pPr>
              <w:jc w:val="both"/>
              <w:rPr>
                <w:rFonts w:ascii="Arial" w:hAnsi="Arial" w:cs="Arial"/>
              </w:rPr>
            </w:pPr>
            <w:r>
              <w:rPr>
                <w:rFonts w:ascii="Arial" w:hAnsi="Arial" w:cs="Arial"/>
              </w:rPr>
              <w:t>Encargado(a) de velar por el correcto almacenamiento de los insumos y/o fármacos que llegan a las bodegas, resguardando el cumplimiento de las condiciones de almacenamiento indicadas por el fabricante y Gestión FEFO.</w:t>
            </w:r>
          </w:p>
        </w:tc>
        <w:tc>
          <w:tcPr>
            <w:tcW w:w="1843" w:type="dxa"/>
          </w:tcPr>
          <w:p w:rsidR="009E3315" w:rsidRPr="000F7734" w:rsidRDefault="009E3315" w:rsidP="001C4CA4">
            <w:pPr>
              <w:jc w:val="center"/>
              <w:rPr>
                <w:rFonts w:ascii="Arial" w:hAnsi="Arial" w:cs="Arial"/>
                <w:b/>
                <w:bCs/>
              </w:rPr>
            </w:pPr>
          </w:p>
          <w:p w:rsidR="009E3315" w:rsidRPr="000F7734" w:rsidRDefault="009E3315" w:rsidP="001C4CA4">
            <w:pPr>
              <w:jc w:val="center"/>
              <w:rPr>
                <w:rFonts w:ascii="Arial" w:hAnsi="Arial" w:cs="Arial"/>
                <w:b/>
                <w:bCs/>
              </w:rPr>
            </w:pPr>
          </w:p>
          <w:p w:rsidR="009E3315" w:rsidRPr="000F7734" w:rsidRDefault="009E3315" w:rsidP="001C4CA4">
            <w:pPr>
              <w:jc w:val="center"/>
              <w:rPr>
                <w:rFonts w:ascii="Arial" w:hAnsi="Arial" w:cs="Arial"/>
                <w:b/>
                <w:bCs/>
              </w:rPr>
            </w:pPr>
            <w:r w:rsidRPr="000F7734">
              <w:rPr>
                <w:rFonts w:ascii="Arial" w:hAnsi="Arial" w:cs="Arial"/>
                <w:b/>
                <w:bCs/>
              </w:rPr>
              <w:t>Diariamente</w:t>
            </w:r>
          </w:p>
        </w:tc>
        <w:tc>
          <w:tcPr>
            <w:tcW w:w="1990" w:type="dxa"/>
          </w:tcPr>
          <w:p w:rsidR="009E3315" w:rsidRPr="000F7734" w:rsidRDefault="009E3315" w:rsidP="001C4CA4">
            <w:pPr>
              <w:jc w:val="center"/>
              <w:rPr>
                <w:rFonts w:ascii="Arial" w:hAnsi="Arial" w:cs="Arial"/>
                <w:b/>
              </w:rPr>
            </w:pPr>
          </w:p>
          <w:p w:rsidR="009E3315" w:rsidRPr="000F7734" w:rsidRDefault="009E3315" w:rsidP="001C4CA4">
            <w:pPr>
              <w:jc w:val="center"/>
              <w:rPr>
                <w:rFonts w:ascii="Arial" w:hAnsi="Arial" w:cs="Arial"/>
                <w:b/>
              </w:rPr>
            </w:pPr>
          </w:p>
          <w:p w:rsidR="009E3315" w:rsidRPr="000F7734" w:rsidRDefault="009E3315" w:rsidP="001C4CA4">
            <w:pPr>
              <w:jc w:val="center"/>
              <w:rPr>
                <w:rFonts w:ascii="Arial" w:hAnsi="Arial" w:cs="Arial"/>
                <w:b/>
              </w:rPr>
            </w:pPr>
            <w:r w:rsidRPr="000F7734">
              <w:rPr>
                <w:rFonts w:ascii="Arial" w:hAnsi="Arial" w:cs="Arial"/>
                <w:b/>
              </w:rPr>
              <w:t>Completo</w:t>
            </w:r>
          </w:p>
        </w:tc>
        <w:tc>
          <w:tcPr>
            <w:tcW w:w="1837" w:type="dxa"/>
          </w:tcPr>
          <w:p w:rsidR="009E3315" w:rsidRPr="000B2722" w:rsidRDefault="009E3315" w:rsidP="001C4CA4">
            <w:pPr>
              <w:jc w:val="center"/>
              <w:rPr>
                <w:rFonts w:ascii="Arial" w:hAnsi="Arial" w:cs="Arial"/>
                <w:b/>
                <w:bCs/>
                <w:lang w:val="es-MX"/>
              </w:rPr>
            </w:pPr>
          </w:p>
        </w:tc>
      </w:tr>
      <w:tr w:rsidR="009E3315" w:rsidRPr="000B2722" w:rsidTr="005B1632">
        <w:trPr>
          <w:trHeight w:val="1104"/>
          <w:jc w:val="center"/>
        </w:trPr>
        <w:tc>
          <w:tcPr>
            <w:tcW w:w="3964" w:type="dxa"/>
          </w:tcPr>
          <w:p w:rsidR="009E3315" w:rsidRPr="00A74113" w:rsidRDefault="009E3315" w:rsidP="001C4CA4">
            <w:pPr>
              <w:jc w:val="both"/>
              <w:rPr>
                <w:rFonts w:ascii="Arial" w:hAnsi="Arial" w:cs="Arial"/>
              </w:rPr>
            </w:pPr>
            <w:r>
              <w:rPr>
                <w:rFonts w:ascii="Arial" w:hAnsi="Arial" w:cs="Arial"/>
              </w:rPr>
              <w:t>Encargado(a) de clasificar y ordenar los productos que recibe la bodega según el tipo y especificaciones. Controlando stock, vencimientos y condiciones de almacenamiento.</w:t>
            </w:r>
          </w:p>
        </w:tc>
        <w:tc>
          <w:tcPr>
            <w:tcW w:w="1843" w:type="dxa"/>
          </w:tcPr>
          <w:p w:rsidR="009E3315" w:rsidRDefault="009E3315" w:rsidP="001C4CA4">
            <w:pPr>
              <w:jc w:val="center"/>
              <w:rPr>
                <w:rFonts w:ascii="Arial" w:hAnsi="Arial" w:cs="Arial"/>
                <w:b/>
                <w:bCs/>
              </w:rPr>
            </w:pPr>
          </w:p>
          <w:p w:rsidR="009E3315" w:rsidRPr="000F7734" w:rsidRDefault="009E3315" w:rsidP="001C4CA4">
            <w:pPr>
              <w:jc w:val="center"/>
              <w:rPr>
                <w:rFonts w:ascii="Arial" w:hAnsi="Arial" w:cs="Arial"/>
                <w:b/>
                <w:bCs/>
              </w:rPr>
            </w:pPr>
            <w:r>
              <w:rPr>
                <w:rFonts w:ascii="Arial" w:hAnsi="Arial" w:cs="Arial"/>
                <w:b/>
                <w:bCs/>
              </w:rPr>
              <w:t>Diariamente</w:t>
            </w:r>
          </w:p>
        </w:tc>
        <w:tc>
          <w:tcPr>
            <w:tcW w:w="1990" w:type="dxa"/>
          </w:tcPr>
          <w:p w:rsidR="009E3315" w:rsidRDefault="009E3315" w:rsidP="001C4CA4">
            <w:pPr>
              <w:jc w:val="center"/>
              <w:rPr>
                <w:rFonts w:ascii="Arial" w:hAnsi="Arial" w:cs="Arial"/>
                <w:b/>
              </w:rPr>
            </w:pPr>
          </w:p>
          <w:p w:rsidR="009E3315" w:rsidRPr="000F7734" w:rsidRDefault="009E3315" w:rsidP="001C4CA4">
            <w:pPr>
              <w:jc w:val="center"/>
              <w:rPr>
                <w:rFonts w:ascii="Arial" w:hAnsi="Arial" w:cs="Arial"/>
                <w:b/>
              </w:rPr>
            </w:pPr>
            <w:r>
              <w:rPr>
                <w:rFonts w:ascii="Arial" w:hAnsi="Arial" w:cs="Arial"/>
                <w:b/>
              </w:rPr>
              <w:t>Completo</w:t>
            </w:r>
          </w:p>
        </w:tc>
        <w:tc>
          <w:tcPr>
            <w:tcW w:w="1837" w:type="dxa"/>
          </w:tcPr>
          <w:p w:rsidR="009E3315" w:rsidRPr="000B2722" w:rsidRDefault="009E3315" w:rsidP="001C4CA4">
            <w:pPr>
              <w:jc w:val="center"/>
              <w:rPr>
                <w:rFonts w:ascii="Arial" w:hAnsi="Arial" w:cs="Arial"/>
                <w:b/>
                <w:bCs/>
                <w:lang w:val="es-MX"/>
              </w:rPr>
            </w:pPr>
          </w:p>
        </w:tc>
      </w:tr>
      <w:tr w:rsidR="009E3315" w:rsidRPr="000B2722" w:rsidTr="005B1632">
        <w:trPr>
          <w:trHeight w:val="1104"/>
          <w:jc w:val="center"/>
        </w:trPr>
        <w:tc>
          <w:tcPr>
            <w:tcW w:w="3964" w:type="dxa"/>
          </w:tcPr>
          <w:p w:rsidR="009E3315" w:rsidRDefault="009E3315" w:rsidP="001C4CA4">
            <w:pPr>
              <w:jc w:val="both"/>
              <w:rPr>
                <w:rFonts w:ascii="Arial" w:hAnsi="Arial" w:cs="Arial"/>
              </w:rPr>
            </w:pPr>
            <w:r>
              <w:rPr>
                <w:rFonts w:ascii="Arial" w:hAnsi="Arial" w:cs="Arial"/>
              </w:rPr>
              <w:t>Identificar y conocer los diferentes productos que se manejan en las dependencias de la bodega del Hospital.</w:t>
            </w:r>
          </w:p>
        </w:tc>
        <w:tc>
          <w:tcPr>
            <w:tcW w:w="1843" w:type="dxa"/>
          </w:tcPr>
          <w:p w:rsidR="009E3315" w:rsidRDefault="009E3315" w:rsidP="001C4CA4">
            <w:pPr>
              <w:jc w:val="center"/>
              <w:rPr>
                <w:rFonts w:ascii="Arial" w:hAnsi="Arial" w:cs="Arial"/>
                <w:b/>
                <w:bCs/>
              </w:rPr>
            </w:pPr>
          </w:p>
          <w:p w:rsidR="009E3315" w:rsidRPr="000F7734" w:rsidRDefault="009E3315" w:rsidP="001C4CA4">
            <w:pPr>
              <w:jc w:val="center"/>
              <w:rPr>
                <w:rFonts w:ascii="Arial" w:hAnsi="Arial" w:cs="Arial"/>
                <w:b/>
                <w:bCs/>
              </w:rPr>
            </w:pPr>
            <w:r>
              <w:rPr>
                <w:rFonts w:ascii="Arial" w:hAnsi="Arial" w:cs="Arial"/>
                <w:b/>
                <w:bCs/>
              </w:rPr>
              <w:t>Diariamente</w:t>
            </w:r>
          </w:p>
        </w:tc>
        <w:tc>
          <w:tcPr>
            <w:tcW w:w="1990" w:type="dxa"/>
          </w:tcPr>
          <w:p w:rsidR="009E3315" w:rsidRDefault="009E3315" w:rsidP="001C4CA4">
            <w:pPr>
              <w:jc w:val="center"/>
              <w:rPr>
                <w:rFonts w:ascii="Arial" w:hAnsi="Arial" w:cs="Arial"/>
                <w:b/>
              </w:rPr>
            </w:pPr>
          </w:p>
          <w:p w:rsidR="009E3315" w:rsidRPr="000F7734" w:rsidRDefault="009E3315" w:rsidP="001C4CA4">
            <w:pPr>
              <w:jc w:val="center"/>
              <w:rPr>
                <w:rFonts w:ascii="Arial" w:hAnsi="Arial" w:cs="Arial"/>
                <w:b/>
              </w:rPr>
            </w:pPr>
            <w:r>
              <w:rPr>
                <w:rFonts w:ascii="Arial" w:hAnsi="Arial" w:cs="Arial"/>
                <w:b/>
              </w:rPr>
              <w:t>Completo</w:t>
            </w:r>
          </w:p>
        </w:tc>
        <w:tc>
          <w:tcPr>
            <w:tcW w:w="1837" w:type="dxa"/>
          </w:tcPr>
          <w:p w:rsidR="009E3315" w:rsidRPr="000B2722" w:rsidRDefault="009E3315" w:rsidP="001C4CA4">
            <w:pPr>
              <w:jc w:val="center"/>
              <w:rPr>
                <w:rFonts w:ascii="Arial" w:hAnsi="Arial" w:cs="Arial"/>
                <w:b/>
                <w:bCs/>
                <w:lang w:val="es-MX"/>
              </w:rPr>
            </w:pPr>
          </w:p>
        </w:tc>
      </w:tr>
      <w:tr w:rsidR="009E3315" w:rsidRPr="000B2722" w:rsidTr="005B1632">
        <w:trPr>
          <w:trHeight w:val="1104"/>
          <w:jc w:val="center"/>
        </w:trPr>
        <w:tc>
          <w:tcPr>
            <w:tcW w:w="3964" w:type="dxa"/>
          </w:tcPr>
          <w:p w:rsidR="009E3315" w:rsidRPr="00A74113" w:rsidRDefault="009E3315" w:rsidP="001C4CA4">
            <w:pPr>
              <w:jc w:val="both"/>
              <w:rPr>
                <w:rFonts w:ascii="Arial" w:hAnsi="Arial" w:cs="Arial"/>
              </w:rPr>
            </w:pPr>
            <w:r>
              <w:rPr>
                <w:rFonts w:ascii="Arial" w:hAnsi="Arial" w:cs="Arial"/>
              </w:rPr>
              <w:t>Responsable de la correcta entrega de los productos que se encuentran detallados en los diferentes pedidos de consumos solicitados por las Unidades pertenecientes al Hospital</w:t>
            </w:r>
          </w:p>
        </w:tc>
        <w:tc>
          <w:tcPr>
            <w:tcW w:w="1843" w:type="dxa"/>
          </w:tcPr>
          <w:p w:rsidR="009E3315" w:rsidRDefault="009E3315" w:rsidP="001C4CA4">
            <w:pPr>
              <w:jc w:val="center"/>
              <w:rPr>
                <w:rFonts w:ascii="Arial" w:hAnsi="Arial" w:cs="Arial"/>
                <w:b/>
                <w:bCs/>
              </w:rPr>
            </w:pPr>
          </w:p>
          <w:p w:rsidR="009E3315" w:rsidRDefault="009E3315" w:rsidP="001C4CA4">
            <w:pPr>
              <w:jc w:val="center"/>
              <w:rPr>
                <w:rFonts w:ascii="Arial" w:hAnsi="Arial" w:cs="Arial"/>
                <w:b/>
                <w:bCs/>
              </w:rPr>
            </w:pPr>
          </w:p>
          <w:p w:rsidR="009E3315" w:rsidRPr="000F7734" w:rsidRDefault="009E3315" w:rsidP="001C4CA4">
            <w:pPr>
              <w:jc w:val="center"/>
              <w:rPr>
                <w:rFonts w:ascii="Arial" w:hAnsi="Arial" w:cs="Arial"/>
                <w:b/>
                <w:bCs/>
              </w:rPr>
            </w:pPr>
            <w:r>
              <w:rPr>
                <w:rFonts w:ascii="Arial" w:hAnsi="Arial" w:cs="Arial"/>
                <w:b/>
                <w:bCs/>
              </w:rPr>
              <w:t>Diariamente</w:t>
            </w:r>
          </w:p>
        </w:tc>
        <w:tc>
          <w:tcPr>
            <w:tcW w:w="1990" w:type="dxa"/>
          </w:tcPr>
          <w:p w:rsidR="009E3315" w:rsidRDefault="009E3315" w:rsidP="001C4CA4">
            <w:pPr>
              <w:jc w:val="center"/>
              <w:rPr>
                <w:rFonts w:ascii="Arial" w:hAnsi="Arial" w:cs="Arial"/>
                <w:b/>
              </w:rPr>
            </w:pPr>
          </w:p>
          <w:p w:rsidR="009E3315" w:rsidRDefault="009E3315" w:rsidP="001C4CA4">
            <w:pPr>
              <w:jc w:val="center"/>
              <w:rPr>
                <w:rFonts w:ascii="Arial" w:hAnsi="Arial" w:cs="Arial"/>
                <w:b/>
              </w:rPr>
            </w:pPr>
          </w:p>
          <w:p w:rsidR="009E3315" w:rsidRPr="000F7734" w:rsidRDefault="009E3315" w:rsidP="001C4CA4">
            <w:pPr>
              <w:jc w:val="center"/>
              <w:rPr>
                <w:rFonts w:ascii="Arial" w:hAnsi="Arial" w:cs="Arial"/>
                <w:b/>
              </w:rPr>
            </w:pPr>
            <w:r>
              <w:rPr>
                <w:rFonts w:ascii="Arial" w:hAnsi="Arial" w:cs="Arial"/>
                <w:b/>
              </w:rPr>
              <w:t>Completo</w:t>
            </w:r>
          </w:p>
        </w:tc>
        <w:tc>
          <w:tcPr>
            <w:tcW w:w="1837" w:type="dxa"/>
          </w:tcPr>
          <w:p w:rsidR="009E3315" w:rsidRPr="000B2722" w:rsidRDefault="009E3315" w:rsidP="001C4CA4">
            <w:pPr>
              <w:jc w:val="center"/>
              <w:rPr>
                <w:rFonts w:ascii="Arial" w:hAnsi="Arial" w:cs="Arial"/>
                <w:b/>
                <w:bCs/>
                <w:lang w:val="es-MX"/>
              </w:rPr>
            </w:pPr>
          </w:p>
        </w:tc>
      </w:tr>
      <w:tr w:rsidR="009E3315" w:rsidRPr="000B2722" w:rsidTr="005B1632">
        <w:trPr>
          <w:trHeight w:val="1104"/>
          <w:jc w:val="center"/>
        </w:trPr>
        <w:tc>
          <w:tcPr>
            <w:tcW w:w="3964" w:type="dxa"/>
          </w:tcPr>
          <w:p w:rsidR="009E3315" w:rsidRPr="00A74113" w:rsidRDefault="009E3315" w:rsidP="001C4CA4">
            <w:pPr>
              <w:jc w:val="both"/>
              <w:rPr>
                <w:rFonts w:ascii="Arial" w:hAnsi="Arial" w:cs="Arial"/>
              </w:rPr>
            </w:pPr>
            <w:r>
              <w:rPr>
                <w:rFonts w:ascii="Arial" w:hAnsi="Arial" w:cs="Arial"/>
              </w:rPr>
              <w:t>Responsable de imprimir reportes,  preparar y abastecer los insumos  que se encuentren indicados en el reporte como bajo en stock en los PYXIS.</w:t>
            </w:r>
          </w:p>
        </w:tc>
        <w:tc>
          <w:tcPr>
            <w:tcW w:w="1843" w:type="dxa"/>
          </w:tcPr>
          <w:p w:rsidR="009E3315" w:rsidRDefault="009E3315" w:rsidP="001C4CA4">
            <w:pPr>
              <w:jc w:val="center"/>
              <w:rPr>
                <w:rFonts w:ascii="Arial" w:hAnsi="Arial" w:cs="Arial"/>
                <w:b/>
                <w:bCs/>
                <w:lang w:val="es-MX"/>
              </w:rPr>
            </w:pPr>
          </w:p>
          <w:p w:rsidR="009E3315" w:rsidRDefault="009E3315" w:rsidP="001C4CA4">
            <w:pPr>
              <w:jc w:val="center"/>
              <w:rPr>
                <w:rFonts w:ascii="Arial" w:hAnsi="Arial" w:cs="Arial"/>
                <w:b/>
                <w:bCs/>
                <w:lang w:val="es-MX"/>
              </w:rPr>
            </w:pPr>
          </w:p>
          <w:p w:rsidR="009E3315" w:rsidRPr="000F7734" w:rsidRDefault="009E3315" w:rsidP="001C4CA4">
            <w:pPr>
              <w:jc w:val="center"/>
              <w:rPr>
                <w:rFonts w:ascii="Arial" w:hAnsi="Arial" w:cs="Arial"/>
                <w:b/>
                <w:bCs/>
                <w:lang w:val="es-MX"/>
              </w:rPr>
            </w:pPr>
            <w:r>
              <w:rPr>
                <w:rFonts w:ascii="Arial" w:hAnsi="Arial" w:cs="Arial"/>
                <w:b/>
                <w:bCs/>
                <w:lang w:val="es-MX"/>
              </w:rPr>
              <w:t>Diariamente</w:t>
            </w:r>
          </w:p>
        </w:tc>
        <w:tc>
          <w:tcPr>
            <w:tcW w:w="1990" w:type="dxa"/>
          </w:tcPr>
          <w:p w:rsidR="009E3315" w:rsidRDefault="009E3315" w:rsidP="001C4CA4">
            <w:pPr>
              <w:jc w:val="center"/>
              <w:rPr>
                <w:rFonts w:ascii="Arial" w:hAnsi="Arial" w:cs="Arial"/>
                <w:b/>
              </w:rPr>
            </w:pPr>
          </w:p>
          <w:p w:rsidR="009E3315" w:rsidRDefault="009E3315" w:rsidP="001C4CA4">
            <w:pPr>
              <w:jc w:val="center"/>
              <w:rPr>
                <w:rFonts w:ascii="Arial" w:hAnsi="Arial" w:cs="Arial"/>
                <w:b/>
              </w:rPr>
            </w:pPr>
          </w:p>
          <w:p w:rsidR="009E3315" w:rsidRPr="000F7734" w:rsidRDefault="009E3315" w:rsidP="001C4CA4">
            <w:pPr>
              <w:jc w:val="center"/>
              <w:rPr>
                <w:rFonts w:ascii="Arial" w:hAnsi="Arial" w:cs="Arial"/>
                <w:b/>
              </w:rPr>
            </w:pPr>
            <w:r>
              <w:rPr>
                <w:rFonts w:ascii="Arial" w:hAnsi="Arial" w:cs="Arial"/>
                <w:b/>
              </w:rPr>
              <w:t>Completo</w:t>
            </w:r>
          </w:p>
        </w:tc>
        <w:tc>
          <w:tcPr>
            <w:tcW w:w="1837" w:type="dxa"/>
          </w:tcPr>
          <w:p w:rsidR="009E3315" w:rsidRPr="000B2722" w:rsidRDefault="009E3315" w:rsidP="001C4CA4">
            <w:pPr>
              <w:jc w:val="center"/>
              <w:rPr>
                <w:rFonts w:ascii="Arial" w:hAnsi="Arial" w:cs="Arial"/>
                <w:b/>
                <w:bCs/>
                <w:lang w:val="es-MX"/>
              </w:rPr>
            </w:pPr>
          </w:p>
        </w:tc>
      </w:tr>
      <w:tr w:rsidR="009E3315" w:rsidRPr="00F908BD" w:rsidTr="005B1632">
        <w:trPr>
          <w:trHeight w:val="1104"/>
          <w:jc w:val="center"/>
        </w:trPr>
        <w:tc>
          <w:tcPr>
            <w:tcW w:w="3964" w:type="dxa"/>
          </w:tcPr>
          <w:p w:rsidR="009E3315" w:rsidRPr="00A74113" w:rsidRDefault="009E3315" w:rsidP="001C4CA4">
            <w:pPr>
              <w:jc w:val="both"/>
              <w:rPr>
                <w:rFonts w:ascii="Arial" w:hAnsi="Arial" w:cs="Arial"/>
              </w:rPr>
            </w:pPr>
            <w:r>
              <w:rPr>
                <w:rFonts w:ascii="Arial" w:hAnsi="Arial" w:cs="Arial"/>
              </w:rPr>
              <w:t>Responsable de imprimir reportes,  abastecer los insumos  que se encuentren bajo el stock mínimo (APF 1.3) definidos para el sistema formado por el conjunto de armarios automatizados ubicados en las Unidades Criticas del Hospital (Pabellón, UCI y Urgencia).</w:t>
            </w:r>
          </w:p>
        </w:tc>
        <w:tc>
          <w:tcPr>
            <w:tcW w:w="1843" w:type="dxa"/>
          </w:tcPr>
          <w:p w:rsidR="009E3315" w:rsidRDefault="009E3315" w:rsidP="001C4CA4">
            <w:pPr>
              <w:jc w:val="center"/>
              <w:rPr>
                <w:rFonts w:ascii="Arial" w:hAnsi="Arial" w:cs="Arial"/>
                <w:b/>
                <w:bCs/>
                <w:lang w:val="es-MX"/>
              </w:rPr>
            </w:pPr>
          </w:p>
          <w:p w:rsidR="009E3315" w:rsidRDefault="009E3315" w:rsidP="001C4CA4">
            <w:pPr>
              <w:jc w:val="center"/>
              <w:rPr>
                <w:rFonts w:ascii="Arial" w:hAnsi="Arial" w:cs="Arial"/>
                <w:b/>
                <w:bCs/>
                <w:lang w:val="es-MX"/>
              </w:rPr>
            </w:pPr>
          </w:p>
          <w:p w:rsidR="009E3315" w:rsidRPr="000F7734" w:rsidRDefault="009E3315" w:rsidP="001C4CA4">
            <w:pPr>
              <w:jc w:val="center"/>
              <w:rPr>
                <w:rFonts w:ascii="Arial" w:hAnsi="Arial" w:cs="Arial"/>
                <w:b/>
                <w:bCs/>
                <w:lang w:val="es-MX"/>
              </w:rPr>
            </w:pPr>
            <w:r>
              <w:rPr>
                <w:rFonts w:ascii="Arial" w:hAnsi="Arial" w:cs="Arial"/>
                <w:b/>
                <w:bCs/>
                <w:lang w:val="es-MX"/>
              </w:rPr>
              <w:t>Diariamente</w:t>
            </w:r>
          </w:p>
        </w:tc>
        <w:tc>
          <w:tcPr>
            <w:tcW w:w="1990" w:type="dxa"/>
          </w:tcPr>
          <w:p w:rsidR="009E3315" w:rsidRDefault="009E3315" w:rsidP="001C4CA4">
            <w:pPr>
              <w:jc w:val="center"/>
              <w:rPr>
                <w:rFonts w:ascii="Arial" w:hAnsi="Arial" w:cs="Arial"/>
                <w:b/>
              </w:rPr>
            </w:pPr>
          </w:p>
          <w:p w:rsidR="009E3315" w:rsidRDefault="009E3315" w:rsidP="001C4CA4">
            <w:pPr>
              <w:jc w:val="center"/>
              <w:rPr>
                <w:rFonts w:ascii="Arial" w:hAnsi="Arial" w:cs="Arial"/>
                <w:b/>
              </w:rPr>
            </w:pPr>
          </w:p>
          <w:p w:rsidR="009E3315" w:rsidRPr="000F7734" w:rsidRDefault="009E3315" w:rsidP="001C4CA4">
            <w:pPr>
              <w:jc w:val="center"/>
              <w:rPr>
                <w:rFonts w:ascii="Arial" w:hAnsi="Arial" w:cs="Arial"/>
                <w:b/>
              </w:rPr>
            </w:pPr>
            <w:r>
              <w:rPr>
                <w:rFonts w:ascii="Arial" w:hAnsi="Arial" w:cs="Arial"/>
                <w:b/>
              </w:rPr>
              <w:t>Completo</w:t>
            </w:r>
          </w:p>
        </w:tc>
        <w:tc>
          <w:tcPr>
            <w:tcW w:w="1837" w:type="dxa"/>
          </w:tcPr>
          <w:p w:rsidR="009E3315" w:rsidRPr="00280535" w:rsidRDefault="009E3315" w:rsidP="001C4CA4">
            <w:pPr>
              <w:jc w:val="center"/>
              <w:rPr>
                <w:rFonts w:ascii="Arial" w:hAnsi="Arial" w:cs="Arial"/>
                <w:b/>
                <w:bCs/>
                <w:lang w:val="es-MX"/>
              </w:rPr>
            </w:pPr>
          </w:p>
        </w:tc>
      </w:tr>
      <w:tr w:rsidR="00E82776" w:rsidRPr="00F908BD" w:rsidTr="005B1632">
        <w:trPr>
          <w:trHeight w:val="1104"/>
          <w:jc w:val="center"/>
        </w:trPr>
        <w:tc>
          <w:tcPr>
            <w:tcW w:w="3964" w:type="dxa"/>
          </w:tcPr>
          <w:p w:rsidR="00E82776" w:rsidRPr="00766856" w:rsidRDefault="00E82776" w:rsidP="00E82776">
            <w:pPr>
              <w:jc w:val="both"/>
              <w:rPr>
                <w:rFonts w:ascii="Arial" w:hAnsi="Arial" w:cs="Arial"/>
              </w:rPr>
            </w:pPr>
            <w:r w:rsidRPr="00766856">
              <w:rPr>
                <w:rFonts w:ascii="Arial" w:hAnsi="Arial" w:cs="Arial"/>
              </w:rPr>
              <w:t>Otras funciones que le encomiende su jefatura directa o superior</w:t>
            </w:r>
          </w:p>
        </w:tc>
        <w:tc>
          <w:tcPr>
            <w:tcW w:w="1843" w:type="dxa"/>
          </w:tcPr>
          <w:p w:rsidR="00E82776" w:rsidRPr="00E82776" w:rsidRDefault="00E82776" w:rsidP="00E82776">
            <w:pPr>
              <w:jc w:val="center"/>
              <w:rPr>
                <w:rFonts w:ascii="Arial" w:hAnsi="Arial" w:cs="Arial"/>
                <w:b/>
                <w:bCs/>
                <w:lang w:val="es-MX"/>
              </w:rPr>
            </w:pPr>
            <w:r w:rsidRPr="00E82776">
              <w:rPr>
                <w:rFonts w:ascii="Arial" w:hAnsi="Arial" w:cs="Arial"/>
                <w:b/>
                <w:bCs/>
                <w:lang w:val="es-MX"/>
              </w:rPr>
              <w:t>Según Requerimiento</w:t>
            </w:r>
          </w:p>
        </w:tc>
        <w:tc>
          <w:tcPr>
            <w:tcW w:w="1990" w:type="dxa"/>
          </w:tcPr>
          <w:p w:rsidR="00E82776" w:rsidRPr="00E82776" w:rsidRDefault="00E82776" w:rsidP="00E82776">
            <w:pPr>
              <w:jc w:val="center"/>
              <w:rPr>
                <w:rFonts w:ascii="Arial" w:hAnsi="Arial" w:cs="Arial"/>
                <w:b/>
              </w:rPr>
            </w:pPr>
            <w:r w:rsidRPr="00E82776">
              <w:rPr>
                <w:rFonts w:ascii="Arial" w:hAnsi="Arial" w:cs="Arial"/>
                <w:b/>
              </w:rPr>
              <w:t>Completa</w:t>
            </w:r>
          </w:p>
        </w:tc>
        <w:tc>
          <w:tcPr>
            <w:tcW w:w="1837" w:type="dxa"/>
          </w:tcPr>
          <w:p w:rsidR="00E82776" w:rsidRPr="00280535" w:rsidRDefault="00E82776" w:rsidP="00E82776">
            <w:pPr>
              <w:jc w:val="center"/>
              <w:rPr>
                <w:rFonts w:ascii="Arial" w:hAnsi="Arial" w:cs="Arial"/>
                <w:b/>
                <w:bCs/>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9E3315" w:rsidRDefault="009E3315" w:rsidP="00122E36">
            <w:pPr>
              <w:jc w:val="center"/>
              <w:rPr>
                <w:rFonts w:ascii="Arial" w:hAnsi="Arial" w:cs="Arial"/>
                <w:b/>
                <w:lang w:val="es-MX"/>
              </w:rPr>
            </w:pPr>
            <w:r w:rsidRPr="009E3315">
              <w:rPr>
                <w:rFonts w:ascii="Arial" w:hAnsi="Arial" w:cs="Arial"/>
                <w:b/>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EE34B7">
        <w:trPr>
          <w:trHeight w:val="331"/>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9E3315" w:rsidP="00086FFF">
            <w:pPr>
              <w:jc w:val="both"/>
              <w:rPr>
                <w:rFonts w:ascii="Arial" w:hAnsi="Arial" w:cs="Arial"/>
              </w:rPr>
            </w:pPr>
            <w:r>
              <w:rPr>
                <w:rFonts w:ascii="Arial" w:hAnsi="Arial" w:cs="Arial"/>
              </w:rPr>
              <w:t xml:space="preserve">Técnico Nivel Superior en </w:t>
            </w:r>
            <w:r w:rsidR="00863117">
              <w:rPr>
                <w:rFonts w:ascii="Arial" w:hAnsi="Arial" w:cs="Arial"/>
              </w:rPr>
              <w:t>Enfermería</w:t>
            </w:r>
          </w:p>
        </w:tc>
      </w:tr>
    </w:tbl>
    <w:p w:rsidR="00086FFF" w:rsidRPr="008A5706" w:rsidRDefault="00086FFF" w:rsidP="00086FFF">
      <w:pPr>
        <w:jc w:val="both"/>
        <w:rPr>
          <w:rFonts w:ascii="Arial" w:hAnsi="Arial" w:cs="Arial"/>
          <w:b/>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A5706" w:rsidRDefault="00086FFF" w:rsidP="00086FFF">
            <w:pPr>
              <w:jc w:val="both"/>
              <w:rPr>
                <w:rFonts w:ascii="Arial" w:hAnsi="Arial" w:cs="Arial"/>
                <w:b/>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3119F7" w:rsidP="00086FFF">
            <w:pPr>
              <w:jc w:val="center"/>
              <w:rPr>
                <w:rFonts w:ascii="Arial" w:hAnsi="Arial" w:cs="Arial"/>
                <w:b/>
                <w:lang w:val="es-MX"/>
              </w:rPr>
            </w:pPr>
            <w:r>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A01082">
            <w:pPr>
              <w:jc w:val="both"/>
              <w:rPr>
                <w:rFonts w:ascii="Arial" w:hAnsi="Arial" w:cs="Arial"/>
                <w:lang w:val="es-MX"/>
              </w:rPr>
            </w:pPr>
          </w:p>
        </w:tc>
      </w:tr>
    </w:tbl>
    <w:p w:rsidR="00D2084D" w:rsidRDefault="00D2084D" w:rsidP="00086FFF">
      <w:pPr>
        <w:rPr>
          <w:rFonts w:ascii="Arial" w:hAnsi="Arial" w:cs="Arial"/>
          <w:b/>
          <w:lang w:val="es-MX"/>
        </w:rPr>
      </w:pP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r w:rsidR="008A5706">
        <w:rPr>
          <w:rFonts w:ascii="Arial" w:hAnsi="Arial" w:cs="Arial"/>
          <w:b/>
          <w:lang w:val="es-MX"/>
        </w:rPr>
        <w:t>Mínimos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4412"/>
        <w:gridCol w:w="1122"/>
        <w:gridCol w:w="1273"/>
      </w:tblGrid>
      <w:tr w:rsidR="009E3315" w:rsidRPr="00B9315C" w:rsidTr="001C4CA4">
        <w:trPr>
          <w:trHeight w:val="774"/>
          <w:jc w:val="center"/>
        </w:trPr>
        <w:tc>
          <w:tcPr>
            <w:tcW w:w="2220" w:type="dxa"/>
            <w:tcBorders>
              <w:top w:val="nil"/>
              <w:left w:val="nil"/>
              <w:bottom w:val="single" w:sz="4" w:space="0" w:color="auto"/>
              <w:right w:val="nil"/>
            </w:tcBorders>
            <w:shd w:val="clear" w:color="auto" w:fill="auto"/>
          </w:tcPr>
          <w:p w:rsidR="009E3315" w:rsidRPr="00B9315C" w:rsidRDefault="009E3315" w:rsidP="001C4CA4">
            <w:pPr>
              <w:rPr>
                <w:rFonts w:ascii="Arial" w:hAnsi="Arial" w:cs="Arial"/>
                <w:lang w:val="es-MX"/>
              </w:rPr>
            </w:pPr>
          </w:p>
        </w:tc>
        <w:tc>
          <w:tcPr>
            <w:tcW w:w="4485" w:type="dxa"/>
            <w:tcBorders>
              <w:top w:val="nil"/>
              <w:left w:val="nil"/>
              <w:bottom w:val="single" w:sz="4" w:space="0" w:color="auto"/>
              <w:right w:val="single" w:sz="4" w:space="0" w:color="auto"/>
            </w:tcBorders>
            <w:shd w:val="clear" w:color="auto" w:fill="auto"/>
          </w:tcPr>
          <w:p w:rsidR="009E3315" w:rsidRPr="00B9315C" w:rsidRDefault="009E3315" w:rsidP="001C4CA4">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9E3315" w:rsidRPr="005B1632" w:rsidRDefault="009E3315" w:rsidP="001C4CA4">
            <w:pPr>
              <w:rPr>
                <w:rFonts w:ascii="Arial" w:hAnsi="Arial" w:cs="Arial"/>
                <w:b/>
                <w:sz w:val="20"/>
                <w:szCs w:val="20"/>
              </w:rPr>
            </w:pPr>
            <w:r w:rsidRPr="005B1632">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9E3315" w:rsidRPr="005B1632" w:rsidRDefault="009E3315" w:rsidP="001C4CA4">
            <w:pPr>
              <w:rPr>
                <w:rFonts w:ascii="Arial" w:hAnsi="Arial" w:cs="Arial"/>
                <w:b/>
                <w:sz w:val="20"/>
                <w:szCs w:val="20"/>
              </w:rPr>
            </w:pPr>
            <w:r w:rsidRPr="005B1632">
              <w:rPr>
                <w:rFonts w:ascii="Arial" w:hAnsi="Arial" w:cs="Arial"/>
                <w:b/>
                <w:sz w:val="20"/>
                <w:szCs w:val="20"/>
              </w:rPr>
              <w:t>Excluyente</w:t>
            </w:r>
          </w:p>
        </w:tc>
      </w:tr>
      <w:tr w:rsidR="009E3315" w:rsidRPr="00B9315C" w:rsidTr="001C4CA4">
        <w:trPr>
          <w:trHeight w:val="192"/>
          <w:jc w:val="center"/>
        </w:trPr>
        <w:tc>
          <w:tcPr>
            <w:tcW w:w="2220" w:type="dxa"/>
            <w:vMerge w:val="restart"/>
            <w:tcBorders>
              <w:top w:val="single" w:sz="4" w:space="0" w:color="auto"/>
              <w:left w:val="single" w:sz="4" w:space="0" w:color="auto"/>
              <w:right w:val="single" w:sz="4" w:space="0" w:color="auto"/>
            </w:tcBorders>
            <w:shd w:val="clear" w:color="auto" w:fill="auto"/>
            <w:hideMark/>
          </w:tcPr>
          <w:p w:rsidR="009E3315" w:rsidRPr="00B9315C" w:rsidRDefault="009E3315" w:rsidP="001C4CA4">
            <w:pPr>
              <w:rPr>
                <w:rFonts w:ascii="Arial" w:hAnsi="Arial" w:cs="Arial"/>
                <w:i/>
                <w:lang w:val="es-MX"/>
              </w:rPr>
            </w:pPr>
            <w:r w:rsidRPr="00B9315C">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jc w:val="right"/>
              <w:rPr>
                <w:rFonts w:ascii="Arial" w:hAnsi="Arial" w:cs="Arial"/>
              </w:rPr>
            </w:pPr>
            <w:r w:rsidRPr="00B9315C">
              <w:rPr>
                <w:rFonts w:ascii="Arial" w:hAnsi="Arial" w:cs="Arial"/>
              </w:rPr>
              <w:t>Curso de control de infecciones asociadas a la atención de salud</w:t>
            </w:r>
          </w:p>
        </w:tc>
        <w:tc>
          <w:tcPr>
            <w:tcW w:w="1123" w:type="dxa"/>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rPr>
            </w:pPr>
          </w:p>
        </w:tc>
        <w:tc>
          <w:tcPr>
            <w:tcW w:w="1195" w:type="dxa"/>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rPr>
            </w:pPr>
            <w:r>
              <w:rPr>
                <w:rFonts w:ascii="Arial" w:hAnsi="Arial" w:cs="Arial"/>
              </w:rPr>
              <w:t>X</w:t>
            </w:r>
          </w:p>
        </w:tc>
      </w:tr>
      <w:tr w:rsidR="009E3315" w:rsidRPr="00B9315C" w:rsidTr="001C4CA4">
        <w:trPr>
          <w:trHeight w:val="192"/>
          <w:jc w:val="center"/>
        </w:trPr>
        <w:tc>
          <w:tcPr>
            <w:tcW w:w="2220" w:type="dxa"/>
            <w:vMerge/>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jc w:val="right"/>
              <w:rPr>
                <w:rFonts w:ascii="Arial" w:hAnsi="Arial" w:cs="Arial"/>
              </w:rPr>
            </w:pPr>
            <w:r w:rsidRPr="00B9315C">
              <w:rPr>
                <w:rFonts w:ascii="Arial" w:hAnsi="Arial" w:cs="Arial"/>
              </w:rPr>
              <w:t>Curso de buen trato laboral</w:t>
            </w:r>
          </w:p>
        </w:tc>
        <w:tc>
          <w:tcPr>
            <w:tcW w:w="1123" w:type="dxa"/>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rPr>
            </w:pPr>
          </w:p>
        </w:tc>
      </w:tr>
      <w:tr w:rsidR="009E3315" w:rsidRPr="00B9315C" w:rsidTr="001C4CA4">
        <w:trPr>
          <w:trHeight w:val="192"/>
          <w:jc w:val="center"/>
        </w:trPr>
        <w:tc>
          <w:tcPr>
            <w:tcW w:w="2220" w:type="dxa"/>
            <w:vMerge/>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jc w:val="right"/>
              <w:rPr>
                <w:rFonts w:ascii="Arial" w:hAnsi="Arial" w:cs="Arial"/>
              </w:rPr>
            </w:pPr>
            <w:r>
              <w:rPr>
                <w:rFonts w:ascii="Arial" w:hAnsi="Arial" w:cs="Arial"/>
              </w:rPr>
              <w:t>RCP básico</w:t>
            </w:r>
          </w:p>
        </w:tc>
        <w:tc>
          <w:tcPr>
            <w:tcW w:w="1123" w:type="dxa"/>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shd w:val="clear" w:color="auto" w:fill="auto"/>
          </w:tcPr>
          <w:p w:rsidR="009E3315" w:rsidRPr="00B9315C" w:rsidRDefault="009E3315" w:rsidP="001C4CA4">
            <w:pPr>
              <w:rPr>
                <w:rFonts w:ascii="Arial" w:hAnsi="Arial" w:cs="Arial"/>
              </w:rPr>
            </w:pPr>
          </w:p>
        </w:tc>
      </w:tr>
      <w:tr w:rsidR="009E3315" w:rsidRPr="00B9315C" w:rsidTr="001C4CA4">
        <w:trPr>
          <w:trHeight w:val="192"/>
          <w:jc w:val="center"/>
        </w:trPr>
        <w:tc>
          <w:tcPr>
            <w:tcW w:w="2220" w:type="dxa"/>
            <w:vMerge/>
            <w:tcBorders>
              <w:left w:val="single" w:sz="4" w:space="0" w:color="auto"/>
              <w:right w:val="single" w:sz="4" w:space="0" w:color="auto"/>
            </w:tcBorders>
            <w:shd w:val="clear" w:color="auto" w:fill="auto"/>
            <w:hideMark/>
          </w:tcPr>
          <w:p w:rsidR="009E3315" w:rsidRPr="00B9315C" w:rsidRDefault="009E3315" w:rsidP="001C4CA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jc w:val="right"/>
              <w:rPr>
                <w:rFonts w:ascii="Arial" w:hAnsi="Arial" w:cs="Arial"/>
              </w:rPr>
            </w:pPr>
            <w:r w:rsidRPr="00B9315C">
              <w:rPr>
                <w:rFonts w:ascii="Arial" w:hAnsi="Arial" w:cs="Arial"/>
              </w:rPr>
              <w:t>Curso de redes integradas de servicio de salud (RISS)</w:t>
            </w:r>
          </w:p>
        </w:tc>
        <w:tc>
          <w:tcPr>
            <w:tcW w:w="1123" w:type="dxa"/>
            <w:tcBorders>
              <w:left w:val="single" w:sz="4" w:space="0" w:color="auto"/>
              <w:right w:val="single" w:sz="4" w:space="0" w:color="auto"/>
            </w:tcBorders>
            <w:shd w:val="clear" w:color="auto" w:fill="auto"/>
          </w:tcPr>
          <w:p w:rsidR="009E3315" w:rsidRPr="00B9315C" w:rsidRDefault="009E3315" w:rsidP="001C4CA4">
            <w:pPr>
              <w:rPr>
                <w:rFonts w:ascii="Arial" w:hAnsi="Arial" w:cs="Arial"/>
              </w:rPr>
            </w:pPr>
            <w:r>
              <w:rPr>
                <w:rFonts w:ascii="Arial" w:hAnsi="Arial" w:cs="Arial"/>
              </w:rPr>
              <w:t>X</w:t>
            </w:r>
          </w:p>
        </w:tc>
        <w:tc>
          <w:tcPr>
            <w:tcW w:w="1195" w:type="dxa"/>
            <w:tcBorders>
              <w:left w:val="single" w:sz="4" w:space="0" w:color="auto"/>
              <w:right w:val="single" w:sz="4" w:space="0" w:color="auto"/>
            </w:tcBorders>
            <w:shd w:val="clear" w:color="auto" w:fill="auto"/>
          </w:tcPr>
          <w:p w:rsidR="009E3315" w:rsidRPr="00B9315C" w:rsidRDefault="009E3315" w:rsidP="001C4CA4">
            <w:pPr>
              <w:rPr>
                <w:rFonts w:ascii="Arial" w:hAnsi="Arial" w:cs="Arial"/>
              </w:rPr>
            </w:pPr>
          </w:p>
        </w:tc>
      </w:tr>
      <w:tr w:rsidR="009E3315" w:rsidRPr="00B9315C" w:rsidTr="001C4CA4">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9E3315" w:rsidRPr="00B9315C" w:rsidRDefault="009E3315" w:rsidP="001C4CA4">
            <w:pPr>
              <w:rPr>
                <w:rFonts w:ascii="Arial" w:hAnsi="Arial" w:cs="Arial"/>
                <w:i/>
                <w:lang w:val="es-MX"/>
              </w:rPr>
            </w:pPr>
            <w:r w:rsidRPr="00B9315C">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r>
              <w:rPr>
                <w:rFonts w:ascii="Arial" w:hAnsi="Arial" w:cs="Arial"/>
                <w:lang w:val="es-MX"/>
              </w:rPr>
              <w:t>1 año en Farmacia hospitalaria  o bodega de farmacia</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r>
              <w:rPr>
                <w:rFonts w:ascii="Arial" w:hAnsi="Arial" w:cs="Arial"/>
                <w:lang w:val="es-MX"/>
              </w:rPr>
              <w:t>X</w:t>
            </w:r>
          </w:p>
        </w:tc>
      </w:tr>
      <w:tr w:rsidR="009E3315" w:rsidTr="001C4CA4">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9E3315" w:rsidRPr="00B9315C" w:rsidRDefault="009E3315" w:rsidP="001C4CA4">
            <w:pPr>
              <w:rPr>
                <w:rFonts w:ascii="Arial" w:hAnsi="Arial" w:cs="Arial"/>
                <w:i/>
                <w:lang w:val="es-MX"/>
              </w:rPr>
            </w:pPr>
            <w:r w:rsidRPr="00B9315C">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r>
              <w:rPr>
                <w:rFonts w:ascii="Arial" w:hAnsi="Arial" w:cs="Arial"/>
                <w:lang w:val="es-MX"/>
              </w:rPr>
              <w:t>2 años</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9E3315" w:rsidRPr="00B9315C" w:rsidRDefault="009E3315" w:rsidP="001C4CA4">
            <w:pPr>
              <w:rPr>
                <w:rFonts w:ascii="Arial" w:hAnsi="Arial" w:cs="Arial"/>
                <w:lang w:val="es-MX"/>
              </w:rPr>
            </w:pP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rsidR="000E7501" w:rsidRPr="000D7CD7" w:rsidRDefault="008A5706" w:rsidP="000E7501">
            <w:pPr>
              <w:jc w:val="center"/>
              <w:rPr>
                <w:rFonts w:ascii="Arial" w:hAnsi="Arial" w:cs="Arial"/>
                <w:b/>
                <w:lang w:val="es-MX"/>
              </w:rPr>
            </w:pPr>
            <w:r>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Presentaciones (Power Point)</w:t>
            </w:r>
          </w:p>
        </w:tc>
        <w:tc>
          <w:tcPr>
            <w:tcW w:w="2551" w:type="dxa"/>
          </w:tcPr>
          <w:p w:rsidR="000E7501" w:rsidRPr="000D7CD7" w:rsidRDefault="000E7501" w:rsidP="000E7501">
            <w:pPr>
              <w:jc w:val="center"/>
              <w:rPr>
                <w:rFonts w:ascii="Arial" w:hAnsi="Arial" w:cs="Arial"/>
                <w:b/>
                <w:lang w:val="es-MX"/>
              </w:rPr>
            </w:pPr>
          </w:p>
        </w:tc>
        <w:tc>
          <w:tcPr>
            <w:tcW w:w="2569" w:type="dxa"/>
          </w:tcPr>
          <w:p w:rsidR="000E7501" w:rsidRPr="000D7CD7" w:rsidRDefault="009E3315" w:rsidP="000E7501">
            <w:pPr>
              <w:jc w:val="center"/>
              <w:rPr>
                <w:rFonts w:ascii="Arial" w:hAnsi="Arial" w:cs="Arial"/>
                <w:b/>
                <w:lang w:val="es-MX"/>
              </w:rPr>
            </w:pPr>
            <w:r>
              <w:rPr>
                <w:rFonts w:ascii="Arial" w:hAnsi="Arial" w:cs="Arial"/>
                <w:b/>
                <w:lang w:val="es-MX"/>
              </w:rPr>
              <w:t>X</w:t>
            </w:r>
          </w:p>
        </w:tc>
      </w:tr>
    </w:tbl>
    <w:p w:rsidR="00086FFF"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9E3315" w:rsidP="000E7501">
            <w:pPr>
              <w:jc w:val="center"/>
              <w:rPr>
                <w:rFonts w:ascii="Arial" w:hAnsi="Arial" w:cs="Arial"/>
                <w:b/>
                <w:lang w:val="es-MX"/>
              </w:rPr>
            </w:pPr>
            <w:r>
              <w:rPr>
                <w:rFonts w:ascii="Arial" w:hAnsi="Arial" w:cs="Arial"/>
                <w:b/>
                <w:lang w:val="es-MX"/>
              </w:rPr>
              <w:t>X</w:t>
            </w:r>
          </w:p>
        </w:tc>
        <w:tc>
          <w:tcPr>
            <w:tcW w:w="3592" w:type="dxa"/>
          </w:tcPr>
          <w:p w:rsidR="000E7501" w:rsidRPr="000D7CD7" w:rsidRDefault="000E7501" w:rsidP="000E7501">
            <w:pP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rsidR="000E7501" w:rsidRPr="00B47B0D" w:rsidRDefault="009E3315" w:rsidP="000E7501">
            <w:pPr>
              <w:jc w:val="center"/>
              <w:rPr>
                <w:rFonts w:ascii="Arial" w:hAnsi="Arial" w:cs="Arial"/>
                <w:b/>
                <w:lang w:val="es-MX"/>
              </w:rPr>
            </w:pPr>
            <w:r>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9E3315" w:rsidP="000E7501">
            <w:pPr>
              <w:jc w:val="both"/>
              <w:rPr>
                <w:rFonts w:ascii="Arial" w:hAnsi="Arial" w:cs="Arial"/>
                <w:lang w:val="es-MX"/>
              </w:rPr>
            </w:pPr>
            <w:r>
              <w:rPr>
                <w:rFonts w:ascii="Arial" w:hAnsi="Arial" w:cs="Arial"/>
                <w:lang w:val="es-MX"/>
              </w:rPr>
              <w:t>Insumos y Medicamentos</w:t>
            </w:r>
          </w:p>
        </w:tc>
      </w:tr>
      <w:tr w:rsidR="009E3315" w:rsidRPr="00C358BA" w:rsidTr="005840DA">
        <w:tc>
          <w:tcPr>
            <w:tcW w:w="4052" w:type="dxa"/>
          </w:tcPr>
          <w:p w:rsidR="009E3315" w:rsidRPr="00C358BA" w:rsidRDefault="009E3315" w:rsidP="000E7501">
            <w:pPr>
              <w:rPr>
                <w:rFonts w:ascii="Arial" w:hAnsi="Arial" w:cs="Arial"/>
                <w:lang w:val="es-MX"/>
              </w:rPr>
            </w:pPr>
            <w:r>
              <w:rPr>
                <w:rFonts w:ascii="Arial" w:hAnsi="Arial" w:cs="Arial"/>
                <w:lang w:val="es-MX"/>
              </w:rPr>
              <w:t>Manejo de herramientas</w:t>
            </w:r>
          </w:p>
        </w:tc>
        <w:tc>
          <w:tcPr>
            <w:tcW w:w="731" w:type="dxa"/>
          </w:tcPr>
          <w:p w:rsidR="009E3315" w:rsidRDefault="009E3315" w:rsidP="000E7501">
            <w:pPr>
              <w:jc w:val="center"/>
              <w:rPr>
                <w:rFonts w:ascii="Arial" w:hAnsi="Arial" w:cs="Arial"/>
                <w:b/>
                <w:lang w:val="es-MX"/>
              </w:rPr>
            </w:pPr>
            <w:r>
              <w:rPr>
                <w:rFonts w:ascii="Arial" w:hAnsi="Arial" w:cs="Arial"/>
                <w:b/>
                <w:lang w:val="es-MX"/>
              </w:rPr>
              <w:t>X</w:t>
            </w:r>
          </w:p>
        </w:tc>
        <w:tc>
          <w:tcPr>
            <w:tcW w:w="733" w:type="dxa"/>
          </w:tcPr>
          <w:p w:rsidR="009E3315" w:rsidRPr="00B47B0D" w:rsidRDefault="009E3315" w:rsidP="000E7501">
            <w:pPr>
              <w:jc w:val="center"/>
              <w:rPr>
                <w:rFonts w:ascii="Arial" w:hAnsi="Arial" w:cs="Arial"/>
                <w:b/>
                <w:lang w:val="es-MX"/>
              </w:rPr>
            </w:pPr>
          </w:p>
        </w:tc>
        <w:tc>
          <w:tcPr>
            <w:tcW w:w="3592" w:type="dxa"/>
          </w:tcPr>
          <w:p w:rsidR="009E3315" w:rsidRPr="000D7CD7" w:rsidRDefault="009E3315" w:rsidP="000E7501">
            <w:pPr>
              <w:jc w:val="both"/>
              <w:rPr>
                <w:rFonts w:ascii="Arial" w:hAnsi="Arial" w:cs="Arial"/>
                <w:lang w:val="es-MX"/>
              </w:rPr>
            </w:pPr>
            <w:r>
              <w:rPr>
                <w:rFonts w:ascii="Arial" w:hAnsi="Arial" w:cs="Arial"/>
                <w:lang w:val="es-MX"/>
              </w:rPr>
              <w:t>In</w:t>
            </w:r>
            <w:r w:rsidR="005B1632">
              <w:rPr>
                <w:rFonts w:ascii="Arial" w:hAnsi="Arial" w:cs="Arial"/>
                <w:lang w:val="es-MX"/>
              </w:rPr>
              <w:t>s</w:t>
            </w:r>
            <w:r>
              <w:rPr>
                <w:rFonts w:ascii="Arial" w:hAnsi="Arial" w:cs="Arial"/>
                <w:lang w:val="es-MX"/>
              </w:rPr>
              <w:t>trumental</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rsidR="000E7501" w:rsidRPr="00B47B0D" w:rsidRDefault="009E3315" w:rsidP="000E7501">
            <w:pPr>
              <w:jc w:val="center"/>
              <w:rPr>
                <w:rFonts w:ascii="Arial" w:hAnsi="Arial" w:cs="Arial"/>
                <w:b/>
                <w:lang w:val="es-MX"/>
              </w:rPr>
            </w:pPr>
            <w:r>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9E3315" w:rsidP="000E7501">
            <w:pPr>
              <w:jc w:val="both"/>
              <w:rPr>
                <w:rFonts w:ascii="Arial" w:hAnsi="Arial" w:cs="Arial"/>
                <w:lang w:val="es-MX"/>
              </w:rPr>
            </w:pPr>
            <w:r>
              <w:rPr>
                <w:rFonts w:ascii="Arial" w:hAnsi="Arial" w:cs="Arial"/>
                <w:lang w:val="es-MX"/>
              </w:rPr>
              <w:t>Computador, Pyxis</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rsidR="000E7501" w:rsidRPr="00B47B0D" w:rsidRDefault="009E3315" w:rsidP="000E7501">
            <w:pPr>
              <w:jc w:val="center"/>
              <w:rPr>
                <w:rFonts w:ascii="Arial" w:hAnsi="Arial" w:cs="Arial"/>
                <w:b/>
                <w:lang w:val="es-MX"/>
              </w:rPr>
            </w:pPr>
            <w:r>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rsidR="000E7501" w:rsidRPr="000D7CD7" w:rsidRDefault="000E7501" w:rsidP="000E7501">
            <w:pPr>
              <w:jc w:val="center"/>
              <w:rPr>
                <w:rFonts w:ascii="Arial" w:hAnsi="Arial" w:cs="Arial"/>
                <w:b/>
                <w:lang w:val="es-MX"/>
              </w:rPr>
            </w:pPr>
          </w:p>
        </w:tc>
        <w:tc>
          <w:tcPr>
            <w:tcW w:w="733" w:type="dxa"/>
          </w:tcPr>
          <w:p w:rsidR="000E7501" w:rsidRPr="000D7CD7" w:rsidRDefault="009E3315" w:rsidP="000E7501">
            <w:pPr>
              <w:jc w:val="center"/>
              <w:rPr>
                <w:rFonts w:ascii="Arial" w:hAnsi="Arial" w:cs="Arial"/>
                <w:b/>
                <w:lang w:val="es-MX"/>
              </w:rPr>
            </w:pPr>
            <w:r>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rsidTr="009E556F">
        <w:trPr>
          <w:jc w:val="center"/>
        </w:trPr>
        <w:tc>
          <w:tcPr>
            <w:tcW w:w="2988" w:type="dxa"/>
          </w:tcPr>
          <w:p w:rsidR="000E7501" w:rsidRPr="006314D1" w:rsidRDefault="000E7501" w:rsidP="009E556F">
            <w:pPr>
              <w:jc w:val="both"/>
              <w:rPr>
                <w:rFonts w:ascii="Arial" w:hAnsi="Arial" w:cs="Arial"/>
                <w:b/>
              </w:rPr>
            </w:pPr>
            <w:r w:rsidRPr="006314D1">
              <w:rPr>
                <w:rFonts w:ascii="Arial" w:hAnsi="Arial" w:cs="Arial"/>
                <w:b/>
              </w:rPr>
              <w:t>Riesgos asociados al Cargo</w:t>
            </w:r>
          </w:p>
        </w:tc>
        <w:tc>
          <w:tcPr>
            <w:tcW w:w="1080" w:type="dxa"/>
          </w:tcPr>
          <w:p w:rsidR="000E7501" w:rsidRPr="006314D1" w:rsidRDefault="000E7501" w:rsidP="009E556F">
            <w:pPr>
              <w:jc w:val="center"/>
              <w:rPr>
                <w:rFonts w:ascii="Arial" w:hAnsi="Arial" w:cs="Arial"/>
              </w:rPr>
            </w:pPr>
            <w:r w:rsidRPr="006314D1">
              <w:rPr>
                <w:rFonts w:ascii="Arial" w:hAnsi="Arial" w:cs="Arial"/>
              </w:rPr>
              <w:t>No aplica</w:t>
            </w:r>
          </w:p>
        </w:tc>
        <w:tc>
          <w:tcPr>
            <w:tcW w:w="1879" w:type="dxa"/>
          </w:tcPr>
          <w:p w:rsidR="000E7501" w:rsidRPr="006314D1" w:rsidRDefault="000E7501" w:rsidP="009E556F">
            <w:pPr>
              <w:jc w:val="center"/>
              <w:rPr>
                <w:rFonts w:ascii="Arial" w:hAnsi="Arial" w:cs="Arial"/>
              </w:rPr>
            </w:pPr>
            <w:r w:rsidRPr="006314D1">
              <w:rPr>
                <w:rFonts w:ascii="Arial" w:hAnsi="Arial" w:cs="Arial"/>
              </w:rPr>
              <w:t>Bajo</w:t>
            </w:r>
          </w:p>
        </w:tc>
        <w:tc>
          <w:tcPr>
            <w:tcW w:w="1901" w:type="dxa"/>
          </w:tcPr>
          <w:p w:rsidR="000E7501" w:rsidRPr="006314D1" w:rsidRDefault="000E7501" w:rsidP="009E556F">
            <w:pPr>
              <w:jc w:val="center"/>
              <w:rPr>
                <w:rFonts w:ascii="Arial" w:hAnsi="Arial" w:cs="Arial"/>
              </w:rPr>
            </w:pPr>
            <w:r w:rsidRPr="006314D1">
              <w:rPr>
                <w:rFonts w:ascii="Arial" w:hAnsi="Arial" w:cs="Arial"/>
              </w:rPr>
              <w:t>Medio</w:t>
            </w:r>
          </w:p>
        </w:tc>
        <w:tc>
          <w:tcPr>
            <w:tcW w:w="1260" w:type="dxa"/>
          </w:tcPr>
          <w:p w:rsidR="000E7501" w:rsidRPr="006314D1" w:rsidRDefault="000E7501" w:rsidP="009E556F">
            <w:pPr>
              <w:jc w:val="center"/>
              <w:rPr>
                <w:rFonts w:ascii="Arial" w:hAnsi="Arial" w:cs="Arial"/>
              </w:rPr>
            </w:pPr>
            <w:r w:rsidRPr="006314D1">
              <w:rPr>
                <w:rFonts w:ascii="Arial" w:hAnsi="Arial" w:cs="Arial"/>
              </w:rPr>
              <w:t>Alto</w:t>
            </w:r>
          </w:p>
        </w:tc>
      </w:tr>
      <w:tr w:rsidR="000E7501" w:rsidRPr="006314D1" w:rsidTr="009E556F">
        <w:trPr>
          <w:jc w:val="center"/>
        </w:trPr>
        <w:tc>
          <w:tcPr>
            <w:tcW w:w="2988" w:type="dxa"/>
          </w:tcPr>
          <w:p w:rsidR="000E7501" w:rsidRPr="00C358BA" w:rsidRDefault="00E82776" w:rsidP="009E556F">
            <w:pPr>
              <w:jc w:val="both"/>
              <w:rPr>
                <w:rFonts w:ascii="Arial" w:hAnsi="Arial" w:cs="Arial"/>
              </w:rPr>
            </w:pPr>
            <w:r>
              <w:rPr>
                <w:rFonts w:ascii="Arial" w:hAnsi="Arial" w:cs="Arial"/>
              </w:rPr>
              <w:t>Accidentes corto punzante</w:t>
            </w:r>
          </w:p>
        </w:tc>
        <w:tc>
          <w:tcPr>
            <w:tcW w:w="1080" w:type="dxa"/>
          </w:tcPr>
          <w:p w:rsidR="000E7501" w:rsidRPr="000D7CD7" w:rsidRDefault="000E7501" w:rsidP="009E556F">
            <w:pPr>
              <w:jc w:val="both"/>
              <w:rPr>
                <w:rFonts w:ascii="Arial" w:hAnsi="Arial" w:cs="Arial"/>
              </w:rPr>
            </w:pPr>
          </w:p>
        </w:tc>
        <w:tc>
          <w:tcPr>
            <w:tcW w:w="1879" w:type="dxa"/>
          </w:tcPr>
          <w:p w:rsidR="000E7501" w:rsidRPr="00826464" w:rsidRDefault="00E82776" w:rsidP="009E556F">
            <w:pPr>
              <w:jc w:val="center"/>
              <w:rPr>
                <w:rFonts w:ascii="Arial" w:hAnsi="Arial" w:cs="Arial"/>
              </w:rPr>
            </w:pPr>
            <w:r>
              <w:rPr>
                <w:rFonts w:ascii="Arial" w:hAnsi="Arial" w:cs="Arial"/>
              </w:rPr>
              <w:t>X</w:t>
            </w:r>
          </w:p>
        </w:tc>
        <w:tc>
          <w:tcPr>
            <w:tcW w:w="1901" w:type="dxa"/>
          </w:tcPr>
          <w:p w:rsidR="000E7501" w:rsidRPr="00826464" w:rsidRDefault="000E7501" w:rsidP="009E556F">
            <w:pPr>
              <w:jc w:val="center"/>
              <w:rPr>
                <w:rFonts w:ascii="Arial" w:hAnsi="Arial" w:cs="Arial"/>
              </w:rPr>
            </w:pPr>
          </w:p>
        </w:tc>
        <w:tc>
          <w:tcPr>
            <w:tcW w:w="1260" w:type="dxa"/>
          </w:tcPr>
          <w:p w:rsidR="000E7501" w:rsidRPr="00826464" w:rsidRDefault="000E7501" w:rsidP="009E556F">
            <w:pPr>
              <w:jc w:val="both"/>
              <w:rPr>
                <w:rFonts w:ascii="Arial" w:hAnsi="Arial" w:cs="Arial"/>
              </w:rPr>
            </w:pP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103888" w:rsidRPr="00FA3B69" w:rsidTr="00A24334">
        <w:tc>
          <w:tcPr>
            <w:tcW w:w="4490" w:type="dxa"/>
            <w:gridSpan w:val="2"/>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Externos</w:t>
            </w:r>
          </w:p>
        </w:tc>
      </w:tr>
      <w:tr w:rsidR="00103888" w:rsidRPr="00FA3B69" w:rsidTr="00B60253">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1.</w:t>
            </w:r>
          </w:p>
        </w:tc>
        <w:tc>
          <w:tcPr>
            <w:tcW w:w="4008" w:type="dxa"/>
            <w:tcBorders>
              <w:top w:val="single" w:sz="4" w:space="0" w:color="auto"/>
              <w:left w:val="single" w:sz="4" w:space="0" w:color="auto"/>
              <w:bottom w:val="single" w:sz="4" w:space="0" w:color="auto"/>
              <w:right w:val="single" w:sz="4" w:space="0" w:color="auto"/>
            </w:tcBorders>
          </w:tcPr>
          <w:p w:rsidR="00103888" w:rsidRPr="00FA3B69" w:rsidRDefault="00E82776" w:rsidP="00A24334">
            <w:pPr>
              <w:jc w:val="both"/>
              <w:rPr>
                <w:rFonts w:ascii="Arial" w:hAnsi="Arial" w:cs="Arial"/>
                <w:snapToGrid w:val="0"/>
              </w:rPr>
            </w:pPr>
            <w:r>
              <w:rPr>
                <w:rFonts w:ascii="Arial" w:hAnsi="Arial" w:cs="Arial"/>
                <w:lang w:val="es-MX"/>
              </w:rPr>
              <w:t>Unidades del Hospital</w:t>
            </w: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1.</w:t>
            </w:r>
          </w:p>
        </w:tc>
        <w:tc>
          <w:tcPr>
            <w:tcW w:w="4010" w:type="dxa"/>
            <w:tcBorders>
              <w:top w:val="single" w:sz="4" w:space="0" w:color="auto"/>
              <w:left w:val="single" w:sz="4" w:space="0" w:color="auto"/>
              <w:bottom w:val="single" w:sz="4" w:space="0" w:color="auto"/>
              <w:right w:val="single" w:sz="4" w:space="0" w:color="auto"/>
            </w:tcBorders>
          </w:tcPr>
          <w:p w:rsidR="00103888" w:rsidRPr="00FA3B69" w:rsidRDefault="00103888" w:rsidP="00A24334">
            <w:pPr>
              <w:jc w:val="both"/>
              <w:rPr>
                <w:rFonts w:ascii="Arial" w:hAnsi="Arial" w:cs="Arial"/>
                <w:snapToGrid w:val="0"/>
              </w:rPr>
            </w:pPr>
          </w:p>
        </w:tc>
      </w:tr>
      <w:tr w:rsidR="00103888" w:rsidRPr="00FA3B69" w:rsidTr="00B60253">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2.</w:t>
            </w:r>
          </w:p>
        </w:tc>
        <w:tc>
          <w:tcPr>
            <w:tcW w:w="4008" w:type="dxa"/>
            <w:tcBorders>
              <w:top w:val="single" w:sz="4" w:space="0" w:color="auto"/>
              <w:left w:val="single" w:sz="4" w:space="0" w:color="auto"/>
              <w:bottom w:val="single" w:sz="4" w:space="0" w:color="auto"/>
              <w:right w:val="single" w:sz="4" w:space="0" w:color="auto"/>
            </w:tcBorders>
          </w:tcPr>
          <w:p w:rsidR="00103888" w:rsidRPr="00FA3B69" w:rsidRDefault="00E82776" w:rsidP="00A24334">
            <w:pPr>
              <w:jc w:val="both"/>
              <w:rPr>
                <w:rFonts w:ascii="Arial" w:hAnsi="Arial" w:cs="Arial"/>
                <w:snapToGrid w:val="0"/>
              </w:rPr>
            </w:pPr>
            <w:r>
              <w:rPr>
                <w:rFonts w:ascii="Arial" w:hAnsi="Arial" w:cs="Arial"/>
                <w:lang w:val="es-MX"/>
              </w:rPr>
              <w:t>Funcionarios de la Bodega Farmacia</w:t>
            </w: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2.</w:t>
            </w:r>
          </w:p>
        </w:tc>
        <w:tc>
          <w:tcPr>
            <w:tcW w:w="4010" w:type="dxa"/>
            <w:tcBorders>
              <w:top w:val="single" w:sz="4" w:space="0" w:color="auto"/>
              <w:left w:val="single" w:sz="4" w:space="0" w:color="auto"/>
              <w:bottom w:val="single" w:sz="4" w:space="0" w:color="auto"/>
              <w:right w:val="single" w:sz="4" w:space="0" w:color="auto"/>
            </w:tcBorders>
          </w:tcPr>
          <w:p w:rsidR="00103888" w:rsidRPr="00FA3B69" w:rsidRDefault="00103888" w:rsidP="00A24334">
            <w:pPr>
              <w:jc w:val="both"/>
              <w:rPr>
                <w:rFonts w:ascii="Arial" w:hAnsi="Arial" w:cs="Arial"/>
                <w:snapToGrid w:val="0"/>
              </w:rPr>
            </w:pPr>
          </w:p>
        </w:tc>
      </w:tr>
    </w:tbl>
    <w:p w:rsidR="00963919" w:rsidRPr="00103888" w:rsidRDefault="00963919" w:rsidP="00086FFF">
      <w:pPr>
        <w:jc w:val="both"/>
        <w:rPr>
          <w:rFonts w:ascii="Arial" w:hAnsi="Arial" w:cs="Arial"/>
          <w:b/>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r>
      <w:tr w:rsidR="000E7501"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E82776" w:rsidP="000E7501">
            <w:pPr>
              <w:jc w:val="both"/>
              <w:rPr>
                <w:rFonts w:ascii="Arial" w:hAnsi="Arial" w:cs="Arial"/>
                <w:b/>
                <w:lang w:val="es-MX"/>
              </w:rPr>
            </w:pPr>
            <w:r>
              <w:rPr>
                <w:rFonts w:ascii="Arial" w:hAnsi="Arial" w:cs="Arial"/>
                <w:b/>
                <w:lang w:val="es-MX"/>
              </w:rPr>
              <w:t>X</w:t>
            </w:r>
          </w:p>
        </w:tc>
      </w:tr>
      <w:tr w:rsidR="000E7501"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r>
      <w:tr w:rsidR="000E7501"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r>
      <w:tr w:rsidR="000E7501"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E82776"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E82776" w:rsidP="000E7501">
            <w:pPr>
              <w:jc w:val="both"/>
              <w:rPr>
                <w:rFonts w:ascii="Arial" w:hAnsi="Arial" w:cs="Arial"/>
                <w:b/>
                <w:lang w:val="es-MX"/>
              </w:rPr>
            </w:pPr>
            <w:r>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F3317E" w:rsidRDefault="00F3317E"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2C1053">
        <w:rPr>
          <w:rFonts w:ascii="Arial" w:hAnsi="Arial" w:cs="Arial"/>
        </w:rPr>
        <w:t>miércoles 04</w:t>
      </w:r>
      <w:r w:rsidR="00E61518">
        <w:rPr>
          <w:rFonts w:ascii="Arial" w:hAnsi="Arial" w:cs="Arial"/>
        </w:rPr>
        <w:t xml:space="preserve"> de </w:t>
      </w:r>
      <w:r w:rsidR="002C1053">
        <w:rPr>
          <w:rFonts w:ascii="Arial" w:hAnsi="Arial" w:cs="Arial"/>
        </w:rPr>
        <w:t xml:space="preserve">Diciembre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2C1053">
        <w:rPr>
          <w:rFonts w:ascii="Arial" w:hAnsi="Arial" w:cs="Arial"/>
          <w:b/>
        </w:rPr>
        <w:t>miércoles 04</w:t>
      </w:r>
      <w:r w:rsidR="00F3317E">
        <w:rPr>
          <w:rFonts w:ascii="Arial" w:hAnsi="Arial" w:cs="Arial"/>
          <w:b/>
        </w:rPr>
        <w:t xml:space="preserve">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653723">
        <w:rPr>
          <w:rFonts w:ascii="Arial" w:hAnsi="Arial" w:cs="Arial"/>
          <w:b/>
        </w:rPr>
        <w:t>miércoles 18</w:t>
      </w:r>
      <w:r w:rsidR="009C7827">
        <w:rPr>
          <w:rFonts w:ascii="Arial" w:hAnsi="Arial" w:cs="Arial"/>
          <w:b/>
        </w:rPr>
        <w:t xml:space="preserve"> de diciembre</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653723">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B239B4" w:rsidRPr="00AB3420">
              <w:rPr>
                <w:rFonts w:ascii="Arial" w:hAnsi="Arial" w:cs="Arial"/>
                <w:b/>
              </w:rPr>
              <w:t xml:space="preserve">08:30 horas del </w:t>
            </w:r>
            <w:r w:rsidR="006579D0">
              <w:rPr>
                <w:rFonts w:ascii="Arial" w:hAnsi="Arial" w:cs="Arial"/>
                <w:b/>
              </w:rPr>
              <w:t xml:space="preserve">miércoles 04 </w:t>
            </w:r>
            <w:r w:rsidR="00B239B4" w:rsidRPr="00AB3420">
              <w:rPr>
                <w:rFonts w:ascii="Arial" w:hAnsi="Arial" w:cs="Arial"/>
                <w:b/>
              </w:rPr>
              <w:t xml:space="preserve">hasta las 13:00 horas </w:t>
            </w:r>
            <w:r w:rsidR="00653723">
              <w:rPr>
                <w:rFonts w:ascii="Arial" w:hAnsi="Arial" w:cs="Arial"/>
                <w:b/>
              </w:rPr>
              <w:t>miércoles 18</w:t>
            </w:r>
            <w:bookmarkStart w:id="0" w:name="_GoBack"/>
            <w:bookmarkEnd w:id="0"/>
            <w:r w:rsidR="004F1AF0">
              <w:rPr>
                <w:rFonts w:ascii="Arial" w:hAnsi="Arial" w:cs="Arial"/>
                <w:b/>
              </w:rPr>
              <w:t xml:space="preserve"> de diciembre</w:t>
            </w:r>
            <w:r w:rsidR="00144475">
              <w:rPr>
                <w:rFonts w:ascii="Arial" w:hAnsi="Arial" w:cs="Arial"/>
                <w:b/>
              </w:rPr>
              <w:t xml:space="preserve"> d</w:t>
            </w:r>
            <w:r w:rsidR="00B239B4" w:rsidRPr="00AB3420">
              <w:rPr>
                <w:rFonts w:ascii="Arial" w:hAnsi="Arial" w:cs="Arial"/>
                <w:b/>
              </w:rPr>
              <w:t xml:space="preserve">e </w:t>
            </w:r>
            <w:r w:rsidR="00B239B4">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a)  Curr</w:t>
      </w:r>
      <w:r w:rsidR="00676991">
        <w:rPr>
          <w:rFonts w:ascii="Arial" w:hAnsi="Arial" w:cs="Arial"/>
          <w:lang w:val="es-ES" w:eastAsia="es-ES"/>
        </w:rPr>
        <w:t>ículum vitae Ciego. (Ver anexo 1</w:t>
      </w:r>
      <w:r w:rsidRPr="004A378E">
        <w:rPr>
          <w:rFonts w:ascii="Arial" w:hAnsi="Arial" w:cs="Arial"/>
          <w:lang w:val="es-ES" w:eastAsia="es-ES"/>
        </w:rPr>
        <w:t xml:space="preserv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Certificados que acrediten estudios de Especialización, Post-títulos o Capacitación</w:t>
      </w:r>
      <w:r w:rsidR="00126531">
        <w:rPr>
          <w:rFonts w:ascii="Arial" w:hAnsi="Arial" w:cs="Arial"/>
          <w:lang w:val="es-ES" w:eastAsia="es-ES"/>
        </w:rPr>
        <w:t>,</w:t>
      </w:r>
      <w:r w:rsidR="006A5E96" w:rsidRPr="004A378E">
        <w:rPr>
          <w:rFonts w:ascii="Arial" w:hAnsi="Arial" w:cs="Arial"/>
          <w:lang w:val="es-ES" w:eastAsia="es-ES"/>
        </w:rPr>
        <w:t xml:space="preserve"> según corresponda a los requisitos del cargo al que postula. (Fotocopia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d</w:t>
      </w:r>
      <w:r w:rsidR="006A5E96" w:rsidRPr="004A378E">
        <w:rPr>
          <w:rFonts w:ascii="Arial" w:hAnsi="Arial" w:cs="Arial"/>
          <w:lang w:val="es-ES" w:eastAsia="es-ES"/>
        </w:rPr>
        <w:t xml:space="preserve">) Certificados que acrediten experiencia laboral. (Fotocopia simple). </w:t>
      </w:r>
      <w:r w:rsidR="00676991">
        <w:rPr>
          <w:rFonts w:ascii="Arial" w:hAnsi="Arial" w:cs="Arial"/>
          <w:lang w:val="es-ES" w:eastAsia="es-ES"/>
        </w:rPr>
        <w:t xml:space="preserve">Estos certificados pueden ser elaborados por jefatura directa y deberán venir con periodo de desempeño (inicio y término). Además los funcionarios </w:t>
      </w:r>
      <w:r w:rsidR="00465534" w:rsidRPr="00676991">
        <w:rPr>
          <w:rFonts w:ascii="Arial" w:hAnsi="Arial" w:cs="Arial"/>
          <w:lang w:val="es-ES" w:eastAsia="es-ES"/>
        </w:rPr>
        <w:t>deberán</w:t>
      </w:r>
      <w:r w:rsidR="006A5E96" w:rsidRPr="00676991">
        <w:rPr>
          <w:rFonts w:ascii="Arial" w:hAnsi="Arial" w:cs="Arial"/>
          <w:lang w:val="es-ES" w:eastAsia="es-ES"/>
        </w:rPr>
        <w:t xml:space="preserve"> presentar relación de servicio o certificado de antigüedad</w:t>
      </w:r>
      <w:r w:rsidR="006A5E96" w:rsidRPr="004A378E">
        <w:rPr>
          <w:rFonts w:ascii="Arial" w:hAnsi="Arial" w:cs="Arial"/>
          <w:lang w:val="es-ES" w:eastAsia="es-ES"/>
        </w:rPr>
        <w:t xml:space="preserve"> emitido por la Oficina de Personal. </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475357" w:rsidRDefault="00475357" w:rsidP="0047535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ciego. </w:t>
      </w:r>
    </w:p>
    <w:p w:rsidR="00475357" w:rsidRDefault="00475357" w:rsidP="00475357">
      <w:pPr>
        <w:autoSpaceDE w:val="0"/>
        <w:autoSpaceDN w:val="0"/>
        <w:adjustRightInd w:val="0"/>
        <w:spacing w:after="0" w:line="240" w:lineRule="auto"/>
        <w:jc w:val="both"/>
        <w:rPr>
          <w:rFonts w:ascii="Arial" w:hAnsi="Arial" w:cs="Arial"/>
          <w:b/>
          <w:bCs/>
          <w:lang w:val="es-ES" w:eastAsia="es-ES"/>
        </w:rPr>
      </w:pPr>
    </w:p>
    <w:p w:rsidR="00475357" w:rsidRDefault="00475357" w:rsidP="00475357">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Sólo se considerar</w:t>
      </w:r>
      <w:r>
        <w:rPr>
          <w:rFonts w:ascii="Arial" w:hAnsi="Arial" w:cs="Arial"/>
          <w:b/>
          <w:bCs/>
          <w:lang w:val="es-ES" w:eastAsia="es-ES"/>
        </w:rPr>
        <w:t>á</w:t>
      </w:r>
      <w:r w:rsidRPr="004A378E">
        <w:rPr>
          <w:rFonts w:ascii="Arial" w:hAnsi="Arial" w:cs="Arial"/>
          <w:b/>
          <w:bCs/>
          <w:lang w:val="es-ES" w:eastAsia="es-ES"/>
        </w:rPr>
        <w:t>n aquellas capacitaciones certificadas que contenga la cantidad de horas del curso</w:t>
      </w:r>
      <w:r>
        <w:rPr>
          <w:rFonts w:ascii="Arial" w:hAnsi="Arial" w:cs="Arial"/>
          <w:b/>
          <w:bCs/>
          <w:lang w:val="es-ES" w:eastAsia="es-ES"/>
        </w:rPr>
        <w:t xml:space="preserve"> y fecha de realización.</w:t>
      </w:r>
    </w:p>
    <w:p w:rsidR="00475357" w:rsidRPr="004A378E" w:rsidRDefault="00475357" w:rsidP="00475357">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921C87">
        <w:rPr>
          <w:rFonts w:ascii="Arial" w:hAnsi="Arial" w:cs="Arial"/>
        </w:rPr>
        <w:t>representante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rsidR="00B239B4" w:rsidRPr="004A378E" w:rsidRDefault="00B239B4"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011246">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w:t>
            </w:r>
            <w:r w:rsidR="00321FA3">
              <w:rPr>
                <w:rFonts w:ascii="Arial" w:hAnsi="Arial" w:cs="Arial"/>
                <w:sz w:val="20"/>
                <w:szCs w:val="20"/>
              </w:rPr>
              <w:t xml:space="preserve">: </w:t>
            </w:r>
            <w:r w:rsidR="00011246">
              <w:rPr>
                <w:rFonts w:ascii="Arial" w:hAnsi="Arial" w:cs="Arial"/>
                <w:sz w:val="20"/>
                <w:szCs w:val="20"/>
              </w:rPr>
              <w:t>“</w:t>
            </w:r>
            <w:r w:rsidR="006F7E53" w:rsidRPr="006F7E53">
              <w:rPr>
                <w:rFonts w:ascii="Arial" w:hAnsi="Arial" w:cs="Arial"/>
                <w:sz w:val="20"/>
                <w:szCs w:val="20"/>
              </w:rPr>
              <w:t>Técnico Nivel Superior en Enfermería</w:t>
            </w:r>
            <w:r w:rsidR="00011246">
              <w:rPr>
                <w:rFonts w:ascii="Arial" w:hAnsi="Arial" w:cs="Arial"/>
                <w:sz w:val="20"/>
                <w:szCs w:val="20"/>
              </w:rPr>
              <w:t>.”</w:t>
            </w:r>
          </w:p>
        </w:tc>
      </w:tr>
    </w:tbl>
    <w:p w:rsidR="005D215A" w:rsidRDefault="005D215A" w:rsidP="005D215A">
      <w:pPr>
        <w:spacing w:after="0" w:line="240" w:lineRule="auto"/>
        <w:jc w:val="both"/>
        <w:rPr>
          <w:rFonts w:ascii="Arial" w:hAnsi="Arial" w:cs="Arial"/>
        </w:rPr>
      </w:pPr>
    </w:p>
    <w:p w:rsidR="00F96A41" w:rsidRDefault="00F96A41"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EE34B7" w:rsidP="00963919">
            <w:pPr>
              <w:spacing w:after="120" w:line="240" w:lineRule="auto"/>
              <w:jc w:val="both"/>
              <w:rPr>
                <w:rFonts w:ascii="Arial" w:hAnsi="Arial" w:cs="Arial"/>
              </w:rPr>
            </w:pPr>
            <w:r>
              <w:rPr>
                <w:rFonts w:ascii="Arial" w:hAnsi="Arial" w:cs="Arial"/>
              </w:rPr>
              <w:t>20 a 39</w:t>
            </w:r>
            <w:r w:rsidR="005D215A" w:rsidRPr="00BF4D6E">
              <w:rPr>
                <w:rFonts w:ascii="Arial" w:hAnsi="Arial" w:cs="Arial"/>
              </w:rPr>
              <w:t xml:space="preserve">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EE34B7" w:rsidP="00963919">
            <w:pPr>
              <w:spacing w:after="120" w:line="240" w:lineRule="auto"/>
              <w:jc w:val="both"/>
              <w:rPr>
                <w:rFonts w:ascii="Arial" w:hAnsi="Arial" w:cs="Arial"/>
              </w:rPr>
            </w:pPr>
            <w:r>
              <w:rPr>
                <w:rFonts w:ascii="Arial" w:hAnsi="Arial" w:cs="Arial"/>
              </w:rPr>
              <w:t>40 a 59</w:t>
            </w:r>
          </w:p>
        </w:tc>
        <w:tc>
          <w:tcPr>
            <w:tcW w:w="3828" w:type="dxa"/>
          </w:tcPr>
          <w:p w:rsidR="005D215A" w:rsidRPr="00BF4D6E" w:rsidRDefault="003F0FD1" w:rsidP="00963919">
            <w:pPr>
              <w:spacing w:after="120" w:line="240" w:lineRule="auto"/>
              <w:jc w:val="both"/>
              <w:rPr>
                <w:rFonts w:ascii="Arial" w:hAnsi="Arial" w:cs="Arial"/>
              </w:rPr>
            </w:pPr>
            <w:r>
              <w:rPr>
                <w:rFonts w:ascii="Arial" w:hAnsi="Arial" w:cs="Arial"/>
              </w:rPr>
              <w:t>10</w:t>
            </w:r>
            <w:r w:rsidR="005D215A">
              <w:rPr>
                <w:rFonts w:ascii="Arial" w:hAnsi="Arial" w:cs="Arial"/>
              </w:rPr>
              <w:t xml:space="preserve"> </w:t>
            </w:r>
            <w:r w:rsidR="005D215A" w:rsidRPr="00BF4D6E">
              <w:rPr>
                <w:rFonts w:ascii="Arial" w:hAnsi="Arial" w:cs="Arial"/>
              </w:rPr>
              <w:t>puntos</w:t>
            </w:r>
          </w:p>
        </w:tc>
      </w:tr>
      <w:tr w:rsidR="005D215A" w:rsidRPr="00BF4D6E" w:rsidTr="00963919">
        <w:trPr>
          <w:jc w:val="center"/>
        </w:trPr>
        <w:tc>
          <w:tcPr>
            <w:tcW w:w="3964" w:type="dxa"/>
          </w:tcPr>
          <w:p w:rsidR="005D215A" w:rsidRPr="00356313" w:rsidRDefault="00EE34B7" w:rsidP="00963919">
            <w:pPr>
              <w:spacing w:after="120" w:line="240" w:lineRule="auto"/>
              <w:jc w:val="both"/>
              <w:rPr>
                <w:rFonts w:ascii="Arial" w:hAnsi="Arial" w:cs="Arial"/>
              </w:rPr>
            </w:pPr>
            <w:r>
              <w:rPr>
                <w:rFonts w:ascii="Arial" w:hAnsi="Arial" w:cs="Arial"/>
              </w:rPr>
              <w:t>60 a 79</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EE34B7" w:rsidP="00963919">
            <w:pPr>
              <w:spacing w:after="120" w:line="240" w:lineRule="auto"/>
              <w:jc w:val="both"/>
              <w:rPr>
                <w:rFonts w:ascii="Arial" w:hAnsi="Arial" w:cs="Arial"/>
              </w:rPr>
            </w:pPr>
            <w:r>
              <w:rPr>
                <w:rFonts w:ascii="Arial" w:hAnsi="Arial" w:cs="Arial"/>
              </w:rPr>
              <w:t>80</w:t>
            </w:r>
            <w:r w:rsidR="00DB03EA">
              <w:rPr>
                <w:rFonts w:ascii="Arial" w:hAnsi="Arial" w:cs="Arial"/>
              </w:rPr>
              <w:t xml:space="preserve"> o más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 xml:space="preserve">Nota: Las capacitaciones se considerarán con 5 años de vigencia, contando desde </w:t>
            </w:r>
            <w:r w:rsidR="003F0FD1">
              <w:rPr>
                <w:rFonts w:ascii="Arial" w:hAnsi="Arial" w:cs="Arial"/>
                <w:sz w:val="20"/>
                <w:szCs w:val="20"/>
              </w:rPr>
              <w:t xml:space="preserve">el primer </w:t>
            </w:r>
            <w:r w:rsidRPr="00356313">
              <w:rPr>
                <w:rFonts w:ascii="Arial" w:hAnsi="Arial" w:cs="Arial"/>
                <w:sz w:val="20"/>
                <w:szCs w:val="20"/>
              </w:rPr>
              <w:t>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113A20" w:rsidRDefault="00113A20" w:rsidP="005D215A">
      <w:pPr>
        <w:spacing w:after="0" w:line="240" w:lineRule="auto"/>
        <w:jc w:val="both"/>
        <w:rPr>
          <w:rFonts w:ascii="Arial" w:hAnsi="Arial" w:cs="Arial"/>
          <w:highlight w:val="yellow"/>
        </w:rPr>
      </w:pPr>
    </w:p>
    <w:p w:rsidR="00863117" w:rsidRDefault="00863117"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863117" w:rsidRPr="00F6723E" w:rsidTr="001C4CA4">
        <w:trPr>
          <w:jc w:val="center"/>
        </w:trPr>
        <w:tc>
          <w:tcPr>
            <w:tcW w:w="7792" w:type="dxa"/>
            <w:gridSpan w:val="2"/>
          </w:tcPr>
          <w:p w:rsidR="00863117" w:rsidRPr="00BF4D6E" w:rsidRDefault="00863117" w:rsidP="001C4CA4">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al Cargo</w:t>
            </w:r>
          </w:p>
        </w:tc>
      </w:tr>
      <w:tr w:rsidR="00863117" w:rsidRPr="00F6723E" w:rsidTr="001C4CA4">
        <w:trPr>
          <w:jc w:val="center"/>
        </w:trPr>
        <w:tc>
          <w:tcPr>
            <w:tcW w:w="3964" w:type="dxa"/>
          </w:tcPr>
          <w:p w:rsidR="00863117" w:rsidRPr="00BF4D6E" w:rsidRDefault="00863117" w:rsidP="001C4CA4">
            <w:pPr>
              <w:spacing w:after="120" w:line="240" w:lineRule="auto"/>
              <w:jc w:val="both"/>
              <w:rPr>
                <w:rFonts w:ascii="Arial" w:hAnsi="Arial" w:cs="Arial"/>
                <w:b/>
              </w:rPr>
            </w:pPr>
            <w:r w:rsidRPr="00BF4D6E">
              <w:rPr>
                <w:rFonts w:ascii="Arial" w:hAnsi="Arial" w:cs="Arial"/>
                <w:b/>
              </w:rPr>
              <w:t>Años</w:t>
            </w:r>
          </w:p>
        </w:tc>
        <w:tc>
          <w:tcPr>
            <w:tcW w:w="3828" w:type="dxa"/>
          </w:tcPr>
          <w:p w:rsidR="00863117" w:rsidRPr="00BF4D6E" w:rsidRDefault="00863117" w:rsidP="001C4CA4">
            <w:pPr>
              <w:spacing w:after="120" w:line="240" w:lineRule="auto"/>
              <w:jc w:val="both"/>
              <w:rPr>
                <w:rFonts w:ascii="Arial" w:hAnsi="Arial" w:cs="Arial"/>
              </w:rPr>
            </w:pPr>
            <w:r w:rsidRPr="00BF4D6E">
              <w:rPr>
                <w:rFonts w:ascii="Arial" w:hAnsi="Arial" w:cs="Arial"/>
                <w:b/>
              </w:rPr>
              <w:t>Puntuación</w:t>
            </w:r>
          </w:p>
        </w:tc>
      </w:tr>
      <w:tr w:rsidR="00863117" w:rsidRPr="00F6723E" w:rsidTr="001C4CA4">
        <w:trPr>
          <w:jc w:val="center"/>
        </w:trPr>
        <w:tc>
          <w:tcPr>
            <w:tcW w:w="3964" w:type="dxa"/>
          </w:tcPr>
          <w:p w:rsidR="00863117" w:rsidRPr="00BF4D6E" w:rsidRDefault="00863117" w:rsidP="001C4CA4">
            <w:pPr>
              <w:spacing w:after="120"/>
              <w:jc w:val="both"/>
              <w:rPr>
                <w:rFonts w:ascii="Arial" w:hAnsi="Arial" w:cs="Arial"/>
              </w:rPr>
            </w:pPr>
            <w:r>
              <w:rPr>
                <w:rFonts w:ascii="Arial" w:hAnsi="Arial" w:cs="Arial"/>
              </w:rPr>
              <w:t>1 año</w:t>
            </w:r>
          </w:p>
        </w:tc>
        <w:tc>
          <w:tcPr>
            <w:tcW w:w="3828" w:type="dxa"/>
          </w:tcPr>
          <w:p w:rsidR="00863117" w:rsidRPr="00BF4D6E" w:rsidRDefault="00863117" w:rsidP="001C4CA4">
            <w:pPr>
              <w:spacing w:after="120" w:line="240" w:lineRule="auto"/>
              <w:jc w:val="both"/>
              <w:rPr>
                <w:rFonts w:ascii="Arial" w:hAnsi="Arial" w:cs="Arial"/>
              </w:rPr>
            </w:pPr>
            <w:r w:rsidRPr="00BF4D6E">
              <w:rPr>
                <w:rFonts w:ascii="Arial" w:hAnsi="Arial" w:cs="Arial"/>
              </w:rPr>
              <w:t>2 puntos</w:t>
            </w:r>
          </w:p>
        </w:tc>
      </w:tr>
      <w:tr w:rsidR="00863117" w:rsidRPr="00F6723E" w:rsidTr="001C4CA4">
        <w:trPr>
          <w:jc w:val="center"/>
        </w:trPr>
        <w:tc>
          <w:tcPr>
            <w:tcW w:w="3964" w:type="dxa"/>
          </w:tcPr>
          <w:p w:rsidR="00863117" w:rsidRPr="00356313" w:rsidRDefault="00863117" w:rsidP="001C4CA4">
            <w:pPr>
              <w:spacing w:after="120"/>
              <w:jc w:val="both"/>
              <w:rPr>
                <w:rFonts w:ascii="Arial" w:hAnsi="Arial" w:cs="Arial"/>
              </w:rPr>
            </w:pPr>
            <w:r>
              <w:rPr>
                <w:rFonts w:ascii="Arial" w:hAnsi="Arial" w:cs="Arial"/>
              </w:rPr>
              <w:t>Más de 1 año hasta 2 años</w:t>
            </w:r>
          </w:p>
        </w:tc>
        <w:tc>
          <w:tcPr>
            <w:tcW w:w="3828" w:type="dxa"/>
          </w:tcPr>
          <w:p w:rsidR="00863117" w:rsidRPr="00356313" w:rsidRDefault="00863117" w:rsidP="001C4CA4">
            <w:pPr>
              <w:spacing w:after="120" w:line="240" w:lineRule="auto"/>
              <w:jc w:val="both"/>
              <w:rPr>
                <w:rFonts w:ascii="Arial" w:hAnsi="Arial" w:cs="Arial"/>
              </w:rPr>
            </w:pPr>
            <w:r w:rsidRPr="00356313">
              <w:rPr>
                <w:rFonts w:ascii="Arial" w:hAnsi="Arial" w:cs="Arial"/>
              </w:rPr>
              <w:t>5 puntos</w:t>
            </w:r>
          </w:p>
        </w:tc>
      </w:tr>
      <w:tr w:rsidR="00863117" w:rsidRPr="00F6723E" w:rsidTr="001C4CA4">
        <w:trPr>
          <w:jc w:val="center"/>
        </w:trPr>
        <w:tc>
          <w:tcPr>
            <w:tcW w:w="3964" w:type="dxa"/>
          </w:tcPr>
          <w:p w:rsidR="00863117" w:rsidRPr="00BF4D6E" w:rsidRDefault="00863117" w:rsidP="001C4CA4">
            <w:pPr>
              <w:spacing w:after="120"/>
              <w:jc w:val="both"/>
              <w:rPr>
                <w:rFonts w:ascii="Arial" w:hAnsi="Arial" w:cs="Arial"/>
              </w:rPr>
            </w:pPr>
            <w:r>
              <w:rPr>
                <w:rFonts w:ascii="Arial" w:hAnsi="Arial" w:cs="Arial"/>
              </w:rPr>
              <w:t>Más de 2 años hasta 3 años</w:t>
            </w:r>
          </w:p>
        </w:tc>
        <w:tc>
          <w:tcPr>
            <w:tcW w:w="3828" w:type="dxa"/>
          </w:tcPr>
          <w:p w:rsidR="00863117" w:rsidRPr="00BF4D6E" w:rsidRDefault="00863117" w:rsidP="001C4CA4">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863117" w:rsidRPr="00F6723E" w:rsidTr="001C4CA4">
        <w:trPr>
          <w:jc w:val="center"/>
        </w:trPr>
        <w:tc>
          <w:tcPr>
            <w:tcW w:w="3964" w:type="dxa"/>
          </w:tcPr>
          <w:p w:rsidR="00863117" w:rsidRPr="00BF4D6E" w:rsidRDefault="00863117" w:rsidP="001C4CA4">
            <w:pPr>
              <w:spacing w:after="120"/>
              <w:jc w:val="both"/>
              <w:rPr>
                <w:rFonts w:ascii="Arial" w:hAnsi="Arial" w:cs="Arial"/>
              </w:rPr>
            </w:pPr>
            <w:r>
              <w:rPr>
                <w:rFonts w:ascii="Arial" w:hAnsi="Arial" w:cs="Arial"/>
              </w:rPr>
              <w:t>Más de 3 años</w:t>
            </w:r>
          </w:p>
        </w:tc>
        <w:tc>
          <w:tcPr>
            <w:tcW w:w="3828" w:type="dxa"/>
          </w:tcPr>
          <w:p w:rsidR="00863117" w:rsidRPr="00BF4D6E" w:rsidRDefault="00863117" w:rsidP="001C4CA4">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863117" w:rsidRPr="00F6723E" w:rsidTr="001C4CA4">
        <w:trPr>
          <w:jc w:val="center"/>
        </w:trPr>
        <w:tc>
          <w:tcPr>
            <w:tcW w:w="7792" w:type="dxa"/>
            <w:gridSpan w:val="2"/>
          </w:tcPr>
          <w:p w:rsidR="00863117" w:rsidRPr="00356313" w:rsidRDefault="00863117" w:rsidP="00863117">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w:t>
            </w:r>
            <w:r>
              <w:rPr>
                <w:rFonts w:ascii="Arial" w:hAnsi="Arial" w:cs="Arial"/>
                <w:sz w:val="20"/>
                <w:szCs w:val="20"/>
              </w:rPr>
              <w:t xml:space="preserve">1.5.4 de estas bases, apartado </w:t>
            </w:r>
            <w:r w:rsidRPr="00343E74">
              <w:rPr>
                <w:rFonts w:ascii="Arial" w:hAnsi="Arial" w:cs="Arial"/>
                <w:b/>
                <w:sz w:val="20"/>
                <w:szCs w:val="20"/>
              </w:rPr>
              <w:t xml:space="preserve">“Experiencia laboral en </w:t>
            </w:r>
            <w:r>
              <w:rPr>
                <w:rFonts w:ascii="Arial" w:hAnsi="Arial" w:cs="Arial"/>
                <w:b/>
                <w:sz w:val="20"/>
                <w:szCs w:val="20"/>
              </w:rPr>
              <w:t>un cargo igual o similar: 1 año</w:t>
            </w:r>
            <w:r w:rsidRPr="00343E74">
              <w:rPr>
                <w:rFonts w:ascii="Arial" w:hAnsi="Arial" w:cs="Arial"/>
                <w:b/>
                <w:sz w:val="20"/>
                <w:szCs w:val="20"/>
              </w:rPr>
              <w:t xml:space="preserve"> excluyente.”</w:t>
            </w:r>
          </w:p>
        </w:tc>
      </w:tr>
    </w:tbl>
    <w:p w:rsidR="00863117" w:rsidRDefault="00863117" w:rsidP="005D215A">
      <w:pPr>
        <w:spacing w:after="0" w:line="240" w:lineRule="auto"/>
        <w:jc w:val="both"/>
        <w:rPr>
          <w:rFonts w:ascii="Arial" w:hAnsi="Arial" w:cs="Arial"/>
          <w:highlight w:val="yellow"/>
        </w:rPr>
      </w:pPr>
    </w:p>
    <w:p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rsidTr="0002727E">
        <w:trPr>
          <w:jc w:val="center"/>
        </w:trPr>
        <w:tc>
          <w:tcPr>
            <w:tcW w:w="7792" w:type="dxa"/>
            <w:gridSpan w:val="2"/>
          </w:tcPr>
          <w:p w:rsidR="00343E74" w:rsidRPr="00BF4D6E" w:rsidRDefault="00343E74" w:rsidP="0002727E">
            <w:pPr>
              <w:spacing w:after="120" w:line="240" w:lineRule="auto"/>
              <w:jc w:val="center"/>
              <w:rPr>
                <w:rFonts w:ascii="Arial" w:hAnsi="Arial" w:cs="Arial"/>
                <w:b/>
              </w:rPr>
            </w:pPr>
            <w:r>
              <w:rPr>
                <w:rFonts w:ascii="Arial" w:hAnsi="Arial" w:cs="Arial"/>
                <w:b/>
              </w:rPr>
              <w:t>Experiencia Laboral</w:t>
            </w:r>
          </w:p>
        </w:tc>
      </w:tr>
      <w:tr w:rsidR="00343E74" w:rsidRPr="00F6723E" w:rsidTr="0002727E">
        <w:trPr>
          <w:jc w:val="center"/>
        </w:trPr>
        <w:tc>
          <w:tcPr>
            <w:tcW w:w="3964" w:type="dxa"/>
          </w:tcPr>
          <w:p w:rsidR="00343E74" w:rsidRPr="00BF4D6E" w:rsidRDefault="00343E74" w:rsidP="0002727E">
            <w:pPr>
              <w:spacing w:after="120" w:line="240" w:lineRule="auto"/>
              <w:jc w:val="both"/>
              <w:rPr>
                <w:rFonts w:ascii="Arial" w:hAnsi="Arial" w:cs="Arial"/>
                <w:b/>
              </w:rPr>
            </w:pPr>
            <w:r w:rsidRPr="00BF4D6E">
              <w:rPr>
                <w:rFonts w:ascii="Arial" w:hAnsi="Arial" w:cs="Arial"/>
                <w:b/>
              </w:rPr>
              <w:t>Años</w:t>
            </w:r>
          </w:p>
        </w:tc>
        <w:tc>
          <w:tcPr>
            <w:tcW w:w="3828" w:type="dxa"/>
          </w:tcPr>
          <w:p w:rsidR="00343E74" w:rsidRPr="00BF4D6E" w:rsidRDefault="00343E74" w:rsidP="0002727E">
            <w:pPr>
              <w:spacing w:after="120" w:line="240" w:lineRule="auto"/>
              <w:jc w:val="both"/>
              <w:rPr>
                <w:rFonts w:ascii="Arial" w:hAnsi="Arial" w:cs="Arial"/>
              </w:rPr>
            </w:pPr>
            <w:r w:rsidRPr="00BF4D6E">
              <w:rPr>
                <w:rFonts w:ascii="Arial" w:hAnsi="Arial" w:cs="Arial"/>
                <w:b/>
              </w:rPr>
              <w:t>Puntuación</w:t>
            </w:r>
          </w:p>
        </w:tc>
      </w:tr>
      <w:tr w:rsidR="00343E74" w:rsidRPr="00F6723E" w:rsidTr="0002727E">
        <w:trPr>
          <w:jc w:val="center"/>
        </w:trPr>
        <w:tc>
          <w:tcPr>
            <w:tcW w:w="3964" w:type="dxa"/>
          </w:tcPr>
          <w:p w:rsidR="00343E74" w:rsidRPr="00BF4D6E" w:rsidRDefault="005E1799" w:rsidP="0002727E">
            <w:pPr>
              <w:spacing w:after="120"/>
              <w:jc w:val="both"/>
              <w:rPr>
                <w:rFonts w:ascii="Arial" w:hAnsi="Arial" w:cs="Arial"/>
              </w:rPr>
            </w:pPr>
            <w:r>
              <w:rPr>
                <w:rFonts w:ascii="Arial" w:hAnsi="Arial" w:cs="Arial"/>
              </w:rPr>
              <w:t>2</w:t>
            </w:r>
            <w:r w:rsidR="00343E74">
              <w:rPr>
                <w:rFonts w:ascii="Arial" w:hAnsi="Arial" w:cs="Arial"/>
              </w:rPr>
              <w:t xml:space="preserve"> años</w:t>
            </w:r>
          </w:p>
        </w:tc>
        <w:tc>
          <w:tcPr>
            <w:tcW w:w="3828" w:type="dxa"/>
          </w:tcPr>
          <w:p w:rsidR="00343E74" w:rsidRPr="00BF4D6E" w:rsidRDefault="00343E74" w:rsidP="0002727E">
            <w:pPr>
              <w:spacing w:after="120" w:line="240" w:lineRule="auto"/>
              <w:jc w:val="both"/>
              <w:rPr>
                <w:rFonts w:ascii="Arial" w:hAnsi="Arial" w:cs="Arial"/>
              </w:rPr>
            </w:pPr>
            <w:r w:rsidRPr="00BF4D6E">
              <w:rPr>
                <w:rFonts w:ascii="Arial" w:hAnsi="Arial" w:cs="Arial"/>
              </w:rPr>
              <w:t>2 puntos</w:t>
            </w:r>
          </w:p>
        </w:tc>
      </w:tr>
      <w:tr w:rsidR="00343E74" w:rsidRPr="00F6723E" w:rsidTr="0002727E">
        <w:trPr>
          <w:jc w:val="center"/>
        </w:trPr>
        <w:tc>
          <w:tcPr>
            <w:tcW w:w="3964" w:type="dxa"/>
          </w:tcPr>
          <w:p w:rsidR="00343E74" w:rsidRPr="00356313" w:rsidRDefault="005E1799" w:rsidP="0002727E">
            <w:pPr>
              <w:spacing w:after="120"/>
              <w:jc w:val="both"/>
              <w:rPr>
                <w:rFonts w:ascii="Arial" w:hAnsi="Arial" w:cs="Arial"/>
              </w:rPr>
            </w:pPr>
            <w:r>
              <w:rPr>
                <w:rFonts w:ascii="Arial" w:hAnsi="Arial" w:cs="Arial"/>
              </w:rPr>
              <w:t>Más de 2 años hasta 3</w:t>
            </w:r>
            <w:r w:rsidR="00343E74">
              <w:rPr>
                <w:rFonts w:ascii="Arial" w:hAnsi="Arial" w:cs="Arial"/>
              </w:rPr>
              <w:t xml:space="preserve"> años</w:t>
            </w:r>
          </w:p>
        </w:tc>
        <w:tc>
          <w:tcPr>
            <w:tcW w:w="3828" w:type="dxa"/>
          </w:tcPr>
          <w:p w:rsidR="00343E74" w:rsidRPr="00356313" w:rsidRDefault="00343E74" w:rsidP="0002727E">
            <w:pPr>
              <w:spacing w:after="120" w:line="240" w:lineRule="auto"/>
              <w:jc w:val="both"/>
              <w:rPr>
                <w:rFonts w:ascii="Arial" w:hAnsi="Arial" w:cs="Arial"/>
              </w:rPr>
            </w:pPr>
            <w:r w:rsidRPr="00356313">
              <w:rPr>
                <w:rFonts w:ascii="Arial" w:hAnsi="Arial" w:cs="Arial"/>
              </w:rPr>
              <w:t>5 puntos</w:t>
            </w:r>
          </w:p>
        </w:tc>
      </w:tr>
      <w:tr w:rsidR="00343E74" w:rsidRPr="00F6723E" w:rsidTr="0002727E">
        <w:trPr>
          <w:jc w:val="center"/>
        </w:trPr>
        <w:tc>
          <w:tcPr>
            <w:tcW w:w="3964" w:type="dxa"/>
          </w:tcPr>
          <w:p w:rsidR="00343E74" w:rsidRPr="00BF4D6E" w:rsidRDefault="005E1799" w:rsidP="0002727E">
            <w:pPr>
              <w:spacing w:after="120"/>
              <w:jc w:val="both"/>
              <w:rPr>
                <w:rFonts w:ascii="Arial" w:hAnsi="Arial" w:cs="Arial"/>
              </w:rPr>
            </w:pPr>
            <w:r>
              <w:rPr>
                <w:rFonts w:ascii="Arial" w:hAnsi="Arial" w:cs="Arial"/>
              </w:rPr>
              <w:t>Más de 3 años hasta 4</w:t>
            </w:r>
            <w:r w:rsidR="00343E74">
              <w:rPr>
                <w:rFonts w:ascii="Arial" w:hAnsi="Arial" w:cs="Arial"/>
              </w:rPr>
              <w:t xml:space="preserve"> años</w:t>
            </w:r>
          </w:p>
        </w:tc>
        <w:tc>
          <w:tcPr>
            <w:tcW w:w="3828" w:type="dxa"/>
          </w:tcPr>
          <w:p w:rsidR="00343E74" w:rsidRPr="00BF4D6E" w:rsidRDefault="00343E74" w:rsidP="0002727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43E74" w:rsidRPr="00F6723E" w:rsidTr="0002727E">
        <w:trPr>
          <w:jc w:val="center"/>
        </w:trPr>
        <w:tc>
          <w:tcPr>
            <w:tcW w:w="3964" w:type="dxa"/>
          </w:tcPr>
          <w:p w:rsidR="00343E74" w:rsidRPr="00BF4D6E" w:rsidRDefault="005E1799" w:rsidP="0002727E">
            <w:pPr>
              <w:spacing w:after="120"/>
              <w:jc w:val="both"/>
              <w:rPr>
                <w:rFonts w:ascii="Arial" w:hAnsi="Arial" w:cs="Arial"/>
              </w:rPr>
            </w:pPr>
            <w:r>
              <w:rPr>
                <w:rFonts w:ascii="Arial" w:hAnsi="Arial" w:cs="Arial"/>
              </w:rPr>
              <w:t>Más de 4</w:t>
            </w:r>
            <w:r w:rsidR="00343E74">
              <w:rPr>
                <w:rFonts w:ascii="Arial" w:hAnsi="Arial" w:cs="Arial"/>
              </w:rPr>
              <w:t xml:space="preserve"> años</w:t>
            </w:r>
          </w:p>
        </w:tc>
        <w:tc>
          <w:tcPr>
            <w:tcW w:w="3828" w:type="dxa"/>
          </w:tcPr>
          <w:p w:rsidR="00343E74" w:rsidRPr="00BF4D6E" w:rsidRDefault="00343E74" w:rsidP="0002727E">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43E74" w:rsidRPr="00F6723E" w:rsidTr="0002727E">
        <w:trPr>
          <w:jc w:val="center"/>
        </w:trPr>
        <w:tc>
          <w:tcPr>
            <w:tcW w:w="7792" w:type="dxa"/>
            <w:gridSpan w:val="2"/>
          </w:tcPr>
          <w:p w:rsidR="00343E74" w:rsidRPr="00343E74" w:rsidRDefault="00343E74" w:rsidP="0002727E">
            <w:pPr>
              <w:spacing w:after="0" w:line="240" w:lineRule="auto"/>
              <w:jc w:val="both"/>
              <w:rPr>
                <w:rFonts w:ascii="Arial" w:hAnsi="Arial" w:cs="Arial"/>
                <w:b/>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43E74">
              <w:rPr>
                <w:rFonts w:ascii="Arial" w:hAnsi="Arial" w:cs="Arial"/>
                <w:b/>
                <w:sz w:val="20"/>
                <w:szCs w:val="20"/>
              </w:rPr>
              <w:t xml:space="preserve">“Años de experiencia </w:t>
            </w:r>
            <w:r w:rsidR="00863117">
              <w:rPr>
                <w:rFonts w:ascii="Arial" w:hAnsi="Arial" w:cs="Arial"/>
                <w:b/>
                <w:sz w:val="20"/>
                <w:szCs w:val="20"/>
              </w:rPr>
              <w:t>requeridos: 2</w:t>
            </w:r>
            <w:r w:rsidRPr="00343E74">
              <w:rPr>
                <w:rFonts w:ascii="Arial" w:hAnsi="Arial" w:cs="Arial"/>
                <w:b/>
                <w:sz w:val="20"/>
                <w:szCs w:val="20"/>
              </w:rPr>
              <w:t xml:space="preserve"> años </w:t>
            </w:r>
            <w:r w:rsidR="00863117">
              <w:rPr>
                <w:rFonts w:ascii="Arial" w:hAnsi="Arial" w:cs="Arial"/>
                <w:b/>
                <w:sz w:val="20"/>
                <w:szCs w:val="20"/>
              </w:rPr>
              <w:t>deseable</w:t>
            </w:r>
            <w:r w:rsidRPr="00343E74">
              <w:rPr>
                <w:rFonts w:ascii="Arial" w:hAnsi="Arial" w:cs="Arial"/>
                <w:b/>
                <w:sz w:val="20"/>
                <w:szCs w:val="20"/>
              </w:rPr>
              <w:t>.”</w:t>
            </w:r>
          </w:p>
          <w:p w:rsidR="00343E74" w:rsidRPr="00356313" w:rsidRDefault="00343E74" w:rsidP="0002727E">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9A151C">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r w:rsidRPr="00BF4D6E">
        <w:rPr>
          <w:rFonts w:ascii="Arial" w:hAnsi="Arial" w:cs="Arial"/>
        </w:rPr>
        <w:t xml:space="preserve"> </w:t>
      </w:r>
    </w:p>
    <w:p w:rsidR="00E178F1" w:rsidRPr="00BF4D6E" w:rsidRDefault="00E178F1" w:rsidP="005D215A">
      <w:pPr>
        <w:spacing w:after="0" w:line="240" w:lineRule="auto"/>
        <w:jc w:val="both"/>
        <w:rPr>
          <w:rFonts w:ascii="Arial" w:hAnsi="Arial" w:cs="Arial"/>
        </w:rPr>
      </w:pPr>
    </w:p>
    <w:p w:rsidR="000B4980" w:rsidRDefault="000B4980" w:rsidP="005D215A">
      <w:pPr>
        <w:spacing w:after="0" w:line="240" w:lineRule="auto"/>
        <w:jc w:val="both"/>
        <w:rPr>
          <w:rFonts w:ascii="Arial" w:hAnsi="Arial" w:cs="Arial"/>
          <w:b/>
        </w:rPr>
      </w:pPr>
    </w:p>
    <w:p w:rsidR="005D215A" w:rsidRPr="00BF4D6E" w:rsidRDefault="004F0239" w:rsidP="005D215A">
      <w:pPr>
        <w:spacing w:after="0" w:line="240" w:lineRule="auto"/>
        <w:jc w:val="both"/>
        <w:rPr>
          <w:rFonts w:ascii="Arial" w:hAnsi="Arial" w:cs="Arial"/>
          <w:b/>
        </w:rPr>
      </w:pPr>
      <w:r>
        <w:rPr>
          <w:rFonts w:ascii="Arial" w:hAnsi="Arial" w:cs="Arial"/>
          <w:b/>
        </w:rPr>
        <w:t>4.2</w:t>
      </w:r>
      <w:r w:rsidR="00682BC3">
        <w:rPr>
          <w:rFonts w:ascii="Arial" w:hAnsi="Arial" w:cs="Arial"/>
          <w:b/>
        </w:rPr>
        <w:t xml:space="preserve"> </w:t>
      </w:r>
      <w:r w:rsidR="005D215A" w:rsidRPr="00BF4D6E">
        <w:rPr>
          <w:rFonts w:ascii="Arial" w:hAnsi="Arial" w:cs="Arial"/>
          <w:b/>
        </w:rPr>
        <w:t>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004F0239">
              <w:rPr>
                <w:rFonts w:ascii="Arial" w:hAnsi="Arial" w:cs="Arial"/>
              </w:rPr>
              <w:t>0</w:t>
            </w:r>
            <w:r w:rsidRPr="00BF4D6E">
              <w:rPr>
                <w:rFonts w:ascii="Arial" w:hAnsi="Arial" w:cs="Arial"/>
              </w:rPr>
              <w:t xml:space="preserve">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4F0239" w:rsidP="00963919">
            <w:pPr>
              <w:spacing w:after="120" w:line="240" w:lineRule="auto"/>
              <w:jc w:val="both"/>
              <w:rPr>
                <w:rFonts w:ascii="Arial" w:hAnsi="Arial" w:cs="Arial"/>
              </w:rPr>
            </w:pPr>
            <w:r>
              <w:rPr>
                <w:rFonts w:ascii="Arial" w:hAnsi="Arial" w:cs="Arial"/>
              </w:rPr>
              <w:t>5</w:t>
            </w:r>
            <w:r w:rsidR="00A679FB">
              <w:rPr>
                <w:rFonts w:ascii="Arial" w:hAnsi="Arial" w:cs="Arial"/>
              </w:rPr>
              <w:t>0</w:t>
            </w:r>
            <w:r w:rsidR="005D215A" w:rsidRPr="00BF4D6E">
              <w:rPr>
                <w:rFonts w:ascii="Arial" w:hAnsi="Arial" w:cs="Arial"/>
              </w:rPr>
              <w:t xml:space="preserve">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4F0239">
        <w:rPr>
          <w:rFonts w:ascii="Arial" w:hAnsi="Arial" w:cs="Arial"/>
        </w:rPr>
        <w:t>puntaje máximo de 5</w:t>
      </w:r>
      <w:r w:rsidR="0053557E">
        <w:rPr>
          <w:rFonts w:ascii="Arial" w:hAnsi="Arial" w:cs="Arial"/>
        </w:rPr>
        <w:t>0</w:t>
      </w:r>
      <w:r w:rsidRPr="00BF4D6E">
        <w:rPr>
          <w:rFonts w:ascii="Arial" w:hAnsi="Arial" w:cs="Arial"/>
        </w:rPr>
        <w:t xml:space="preserve"> puntos. Se considerará como puntaje mínimo para aprobar esta etapa, que el postulante alcance </w:t>
      </w:r>
      <w:r>
        <w:rPr>
          <w:rFonts w:ascii="Arial" w:hAnsi="Arial" w:cs="Arial"/>
        </w:rPr>
        <w:t>3</w:t>
      </w:r>
      <w:r w:rsidR="00BE6F81">
        <w:rPr>
          <w:rFonts w:ascii="Arial" w:hAnsi="Arial" w:cs="Arial"/>
        </w:rPr>
        <w:t>0</w:t>
      </w:r>
      <w:r w:rsidRPr="00BF4D6E">
        <w:rPr>
          <w:rFonts w:ascii="Arial" w:hAnsi="Arial" w:cs="Arial"/>
        </w:rPr>
        <w:t xml:space="preserve"> puntos. Una vez alcanzado este puntaje pasará a la siguiente etapa. </w:t>
      </w:r>
    </w:p>
    <w:p w:rsidR="005D215A" w:rsidRDefault="005D215A" w:rsidP="005D215A">
      <w:pPr>
        <w:spacing w:after="0" w:line="240" w:lineRule="auto"/>
        <w:jc w:val="both"/>
        <w:rPr>
          <w:rFonts w:ascii="Arial" w:hAnsi="Arial" w:cs="Arial"/>
          <w:highlight w:val="yellow"/>
        </w:rPr>
      </w:pPr>
    </w:p>
    <w:p w:rsidR="000263B9" w:rsidRPr="00F6723E" w:rsidRDefault="000263B9" w:rsidP="005D215A">
      <w:pPr>
        <w:spacing w:after="0" w:line="240" w:lineRule="auto"/>
        <w:jc w:val="both"/>
        <w:rPr>
          <w:rFonts w:ascii="Arial" w:hAnsi="Arial" w:cs="Arial"/>
          <w:highlight w:val="yellow"/>
        </w:rPr>
      </w:pPr>
    </w:p>
    <w:p w:rsidR="005D215A" w:rsidRPr="00B5740E" w:rsidRDefault="004F0239" w:rsidP="005D215A">
      <w:pPr>
        <w:spacing w:after="0" w:line="240" w:lineRule="auto"/>
        <w:jc w:val="both"/>
        <w:rPr>
          <w:rFonts w:ascii="Arial" w:hAnsi="Arial" w:cs="Arial"/>
          <w:b/>
        </w:rPr>
      </w:pPr>
      <w:r>
        <w:rPr>
          <w:rFonts w:ascii="Arial" w:hAnsi="Arial" w:cs="Arial"/>
          <w:b/>
        </w:rPr>
        <w:t>4.3</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2D6C1D" w:rsidP="00963919">
            <w:pPr>
              <w:spacing w:after="120" w:line="240" w:lineRule="auto"/>
              <w:jc w:val="both"/>
              <w:rPr>
                <w:rFonts w:ascii="Arial" w:hAnsi="Arial" w:cs="Arial"/>
              </w:rPr>
            </w:pPr>
            <w:r>
              <w:rPr>
                <w:rFonts w:ascii="Arial" w:hAnsi="Arial" w:cs="Arial"/>
              </w:rPr>
              <w:t>5</w:t>
            </w:r>
            <w:r w:rsidR="00FD562E">
              <w:rPr>
                <w:rFonts w:ascii="Arial" w:hAnsi="Arial" w:cs="Arial"/>
              </w:rPr>
              <w:t>0</w:t>
            </w:r>
            <w:r w:rsidR="005D215A" w:rsidRPr="00356313">
              <w:rPr>
                <w:rFonts w:ascii="Arial" w:hAnsi="Arial" w:cs="Arial"/>
              </w:rPr>
              <w:t xml:space="preserve">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3C16B6">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sidR="00E80144">
        <w:rPr>
          <w:rFonts w:ascii="Arial" w:hAnsi="Arial" w:cs="Arial"/>
        </w:rPr>
        <w:t xml:space="preserve"> En caso que se requiere se podrá realizar una prueba de conocimientos teóricos y/o prácticos, que se incluirá en el puntaje de esta etapa. </w:t>
      </w:r>
    </w:p>
    <w:p w:rsidR="003104A8" w:rsidRDefault="003104A8" w:rsidP="003104A8">
      <w:pPr>
        <w:spacing w:after="0" w:line="240" w:lineRule="auto"/>
        <w:jc w:val="both"/>
        <w:rPr>
          <w:rFonts w:ascii="Arial" w:hAnsi="Arial" w:cs="Arial"/>
        </w:rPr>
      </w:pPr>
    </w:p>
    <w:p w:rsidR="00401388" w:rsidRPr="00A9763C" w:rsidRDefault="00401388" w:rsidP="003104A8">
      <w:pPr>
        <w:spacing w:after="0" w:line="240" w:lineRule="auto"/>
        <w:jc w:val="both"/>
        <w:rPr>
          <w:rFonts w:ascii="Arial" w:hAnsi="Arial" w:cs="Arial"/>
        </w:rPr>
      </w:pPr>
    </w:p>
    <w:p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43089B" w:rsidP="003104A8">
            <w:pPr>
              <w:autoSpaceDE w:val="0"/>
              <w:autoSpaceDN w:val="0"/>
              <w:adjustRightInd w:val="0"/>
              <w:spacing w:after="0" w:line="240" w:lineRule="auto"/>
              <w:jc w:val="both"/>
              <w:rPr>
                <w:rFonts w:ascii="Arial" w:hAnsi="Arial" w:cs="Arial"/>
                <w:lang w:val="es-MX"/>
              </w:rPr>
            </w:pPr>
            <w:r>
              <w:rPr>
                <w:rFonts w:ascii="Arial" w:hAnsi="Arial" w:cs="Arial"/>
                <w:lang w:val="es-MX"/>
              </w:rPr>
              <w:t>30</w:t>
            </w:r>
            <w:r w:rsidR="003104A8" w:rsidRPr="00A9763C">
              <w:rPr>
                <w:rFonts w:ascii="Arial" w:hAnsi="Arial" w:cs="Arial"/>
                <w:lang w:val="es-MX"/>
              </w:rPr>
              <w:t>%</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755175" w:rsidRPr="00A9763C" w:rsidRDefault="0043089B" w:rsidP="00755175">
            <w:pPr>
              <w:autoSpaceDE w:val="0"/>
              <w:autoSpaceDN w:val="0"/>
              <w:adjustRightInd w:val="0"/>
              <w:spacing w:after="0" w:line="240" w:lineRule="auto"/>
              <w:jc w:val="both"/>
              <w:rPr>
                <w:rFonts w:ascii="Arial" w:hAnsi="Arial" w:cs="Arial"/>
                <w:lang w:val="es-MX"/>
              </w:rPr>
            </w:pPr>
            <w:r>
              <w:rPr>
                <w:rFonts w:ascii="Arial" w:hAnsi="Arial" w:cs="Arial"/>
                <w:lang w:val="es-MX"/>
              </w:rPr>
              <w:t>30</w:t>
            </w:r>
            <w:r w:rsidR="00755175" w:rsidRPr="00A9763C">
              <w:rPr>
                <w:rFonts w:ascii="Arial" w:hAnsi="Arial" w:cs="Arial"/>
                <w:lang w:val="es-MX"/>
              </w:rPr>
              <w:t>%</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755175" w:rsidRPr="00A9763C" w:rsidRDefault="0043089B" w:rsidP="00755175">
            <w:pPr>
              <w:autoSpaceDE w:val="0"/>
              <w:autoSpaceDN w:val="0"/>
              <w:adjustRightInd w:val="0"/>
              <w:spacing w:after="0" w:line="240" w:lineRule="auto"/>
              <w:jc w:val="both"/>
              <w:rPr>
                <w:rFonts w:ascii="Arial" w:hAnsi="Arial" w:cs="Arial"/>
                <w:lang w:val="es-MX"/>
              </w:rPr>
            </w:pPr>
            <w:r>
              <w:rPr>
                <w:rFonts w:ascii="Arial" w:hAnsi="Arial" w:cs="Arial"/>
                <w:lang w:val="es-MX"/>
              </w:rPr>
              <w:t>40</w:t>
            </w:r>
            <w:r w:rsidR="00755175" w:rsidRPr="00A9763C">
              <w:rPr>
                <w:rFonts w:ascii="Arial" w:hAnsi="Arial" w:cs="Arial"/>
                <w:lang w:val="es-MX"/>
              </w:rPr>
              <w:t>%</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03</w:t>
      </w:r>
      <w:r w:rsidRPr="00581A43">
        <w:rPr>
          <w:rFonts w:ascii="Arial" w:hAnsi="Arial" w:cs="Arial"/>
        </w:rPr>
        <w:t xml:space="preserve"> etapas serán consideradas idóneas para proponerse a Director del Hospital. </w:t>
      </w:r>
      <w:r>
        <w:rPr>
          <w:rFonts w:ascii="Arial" w:hAnsi="Arial" w:cs="Arial"/>
        </w:rPr>
        <w:t xml:space="preserve">Los puntajes obtenidos por los postulantes serán ponderados de acuerdo al cuadro anterior.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1D5315" w:rsidP="00081E6A">
      <w:pPr>
        <w:spacing w:after="0" w:line="240" w:lineRule="auto"/>
        <w:jc w:val="both"/>
        <w:rPr>
          <w:rFonts w:ascii="Arial" w:hAnsi="Arial" w:cs="Arial"/>
        </w:rPr>
      </w:pPr>
      <w:r>
        <w:rPr>
          <w:rFonts w:ascii="Arial" w:hAnsi="Arial" w:cs="Arial"/>
        </w:rPr>
        <w:t xml:space="preserve"> </w:t>
      </w:r>
    </w:p>
    <w:p w:rsidR="00D01A16" w:rsidRDefault="00D01A16"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F22321" w:rsidRDefault="00F22321" w:rsidP="00655911">
      <w:pPr>
        <w:tabs>
          <w:tab w:val="left" w:pos="10348"/>
        </w:tabs>
        <w:rPr>
          <w:rFonts w:ascii="Tw Cen MT" w:hAnsi="Tw Cen MT" w:cs="Tahoma"/>
          <w:sz w:val="52"/>
          <w:szCs w:val="52"/>
          <w:lang w:val="es-MX"/>
        </w:rPr>
      </w:pPr>
    </w:p>
    <w:p w:rsidR="00F22321" w:rsidRDefault="00F22321" w:rsidP="00655911">
      <w:pPr>
        <w:tabs>
          <w:tab w:val="left" w:pos="10348"/>
        </w:tabs>
        <w:rPr>
          <w:rFonts w:ascii="Tw Cen MT" w:hAnsi="Tw Cen MT" w:cs="Tahoma"/>
          <w:sz w:val="52"/>
          <w:szCs w:val="52"/>
          <w:lang w:val="es-MX"/>
        </w:rPr>
      </w:pPr>
    </w:p>
    <w:p w:rsidR="00F22321" w:rsidRDefault="00F22321" w:rsidP="00655911">
      <w:pPr>
        <w:tabs>
          <w:tab w:val="left" w:pos="10348"/>
        </w:tabs>
        <w:rPr>
          <w:rFonts w:ascii="Tw Cen MT" w:hAnsi="Tw Cen MT" w:cs="Tahoma"/>
          <w:sz w:val="52"/>
          <w:szCs w:val="52"/>
          <w:lang w:val="es-MX"/>
        </w:rPr>
      </w:pPr>
    </w:p>
    <w:p w:rsidR="00F22321" w:rsidRDefault="00F22321" w:rsidP="00655911">
      <w:pPr>
        <w:tabs>
          <w:tab w:val="left" w:pos="10348"/>
        </w:tabs>
        <w:rPr>
          <w:rFonts w:ascii="Tw Cen MT" w:hAnsi="Tw Cen MT" w:cs="Tahoma"/>
          <w:sz w:val="52"/>
          <w:szCs w:val="52"/>
          <w:lang w:val="es-MX"/>
        </w:rPr>
      </w:pPr>
    </w:p>
    <w:p w:rsidR="00F22321" w:rsidRDefault="00F22321" w:rsidP="00655911">
      <w:pPr>
        <w:tabs>
          <w:tab w:val="left" w:pos="10348"/>
        </w:tabs>
        <w:rPr>
          <w:rFonts w:ascii="Tw Cen MT" w:hAnsi="Tw Cen MT" w:cs="Tahoma"/>
          <w:sz w:val="52"/>
          <w:szCs w:val="52"/>
          <w:lang w:val="es-MX"/>
        </w:rPr>
      </w:pPr>
    </w:p>
    <w:p w:rsidR="00F22321" w:rsidRDefault="00F22321"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62" w:rsidRDefault="00060A62">
      <w:r>
        <w:separator/>
      </w:r>
    </w:p>
  </w:endnote>
  <w:endnote w:type="continuationSeparator" w:id="0">
    <w:p w:rsidR="00060A62" w:rsidRDefault="0006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7E" w:rsidRDefault="0002727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727E" w:rsidRDefault="0002727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7E" w:rsidRDefault="0002727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060A62">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060A62">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7E" w:rsidRDefault="000272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62" w:rsidRDefault="00060A62">
      <w:r>
        <w:separator/>
      </w:r>
    </w:p>
  </w:footnote>
  <w:footnote w:type="continuationSeparator" w:id="0">
    <w:p w:rsidR="00060A62" w:rsidRDefault="0006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7E" w:rsidRDefault="000272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7E" w:rsidRDefault="0002727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2727E" w:rsidRDefault="0002727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2727E" w:rsidRDefault="0002727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02727E" w:rsidRPr="00420DE9" w:rsidRDefault="0002727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2727E" w:rsidRPr="00951AD5" w:rsidRDefault="0002727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2727E" w:rsidRPr="00F10342" w:rsidRDefault="0002727E"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7E" w:rsidRDefault="000272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20"/>
  </w:num>
  <w:num w:numId="6">
    <w:abstractNumId w:val="4"/>
  </w:num>
  <w:num w:numId="7">
    <w:abstractNumId w:val="31"/>
  </w:num>
  <w:num w:numId="8">
    <w:abstractNumId w:val="29"/>
  </w:num>
  <w:num w:numId="9">
    <w:abstractNumId w:val="3"/>
  </w:num>
  <w:num w:numId="10">
    <w:abstractNumId w:val="32"/>
  </w:num>
  <w:num w:numId="11">
    <w:abstractNumId w:val="19"/>
  </w:num>
  <w:num w:numId="12">
    <w:abstractNumId w:val="5"/>
  </w:num>
  <w:num w:numId="13">
    <w:abstractNumId w:val="16"/>
  </w:num>
  <w:num w:numId="14">
    <w:abstractNumId w:val="22"/>
  </w:num>
  <w:num w:numId="15">
    <w:abstractNumId w:val="9"/>
  </w:num>
  <w:num w:numId="16">
    <w:abstractNumId w:val="14"/>
  </w:num>
  <w:num w:numId="17">
    <w:abstractNumId w:val="15"/>
  </w:num>
  <w:num w:numId="18">
    <w:abstractNumId w:val="30"/>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23"/>
  </w:num>
  <w:num w:numId="24">
    <w:abstractNumId w:val="10"/>
  </w:num>
  <w:num w:numId="25">
    <w:abstractNumId w:val="24"/>
  </w:num>
  <w:num w:numId="26">
    <w:abstractNumId w:val="7"/>
  </w:num>
  <w:num w:numId="27">
    <w:abstractNumId w:val="17"/>
  </w:num>
  <w:num w:numId="28">
    <w:abstractNumId w:val="13"/>
  </w:num>
  <w:num w:numId="29">
    <w:abstractNumId w:val="27"/>
  </w:num>
  <w:num w:numId="30">
    <w:abstractNumId w:val="12"/>
  </w:num>
  <w:num w:numId="31">
    <w:abstractNumId w:val="0"/>
  </w:num>
  <w:num w:numId="32">
    <w:abstractNumId w:val="25"/>
  </w:num>
  <w:num w:numId="33">
    <w:abstractNumId w:val="18"/>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0F68"/>
    <w:rsid w:val="00011246"/>
    <w:rsid w:val="000137BE"/>
    <w:rsid w:val="00013DDC"/>
    <w:rsid w:val="000140CB"/>
    <w:rsid w:val="00016895"/>
    <w:rsid w:val="00017F6C"/>
    <w:rsid w:val="000247D2"/>
    <w:rsid w:val="00024B81"/>
    <w:rsid w:val="000263B9"/>
    <w:rsid w:val="0002727E"/>
    <w:rsid w:val="00033D42"/>
    <w:rsid w:val="000341E6"/>
    <w:rsid w:val="00034D41"/>
    <w:rsid w:val="000364EC"/>
    <w:rsid w:val="0004087F"/>
    <w:rsid w:val="000429DC"/>
    <w:rsid w:val="0004392C"/>
    <w:rsid w:val="000441E9"/>
    <w:rsid w:val="00044F0F"/>
    <w:rsid w:val="00045CB3"/>
    <w:rsid w:val="0004686D"/>
    <w:rsid w:val="00050067"/>
    <w:rsid w:val="00050F78"/>
    <w:rsid w:val="00053FC0"/>
    <w:rsid w:val="00055F40"/>
    <w:rsid w:val="00060A62"/>
    <w:rsid w:val="00061B41"/>
    <w:rsid w:val="00067A90"/>
    <w:rsid w:val="00073EFA"/>
    <w:rsid w:val="0007531D"/>
    <w:rsid w:val="000759AA"/>
    <w:rsid w:val="00077165"/>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A6D3B"/>
    <w:rsid w:val="000B14FC"/>
    <w:rsid w:val="000B2F68"/>
    <w:rsid w:val="000B47D0"/>
    <w:rsid w:val="000B4980"/>
    <w:rsid w:val="000B5AAA"/>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E7501"/>
    <w:rsid w:val="000F0493"/>
    <w:rsid w:val="000F4629"/>
    <w:rsid w:val="001023C6"/>
    <w:rsid w:val="00103888"/>
    <w:rsid w:val="001075E3"/>
    <w:rsid w:val="001103C0"/>
    <w:rsid w:val="0011203D"/>
    <w:rsid w:val="00113A20"/>
    <w:rsid w:val="001150C2"/>
    <w:rsid w:val="00116176"/>
    <w:rsid w:val="001172AE"/>
    <w:rsid w:val="00120D1D"/>
    <w:rsid w:val="00122E36"/>
    <w:rsid w:val="00126531"/>
    <w:rsid w:val="00131AE3"/>
    <w:rsid w:val="00137BF9"/>
    <w:rsid w:val="00140D74"/>
    <w:rsid w:val="00143DBC"/>
    <w:rsid w:val="00144475"/>
    <w:rsid w:val="001466F3"/>
    <w:rsid w:val="00153F6D"/>
    <w:rsid w:val="00153FFE"/>
    <w:rsid w:val="00157E6A"/>
    <w:rsid w:val="00163FDB"/>
    <w:rsid w:val="001640FD"/>
    <w:rsid w:val="00164988"/>
    <w:rsid w:val="001672E2"/>
    <w:rsid w:val="00170597"/>
    <w:rsid w:val="00170E0F"/>
    <w:rsid w:val="00170E57"/>
    <w:rsid w:val="00172815"/>
    <w:rsid w:val="001774E3"/>
    <w:rsid w:val="00180A67"/>
    <w:rsid w:val="001854A5"/>
    <w:rsid w:val="00187018"/>
    <w:rsid w:val="00193EC1"/>
    <w:rsid w:val="001A3BB5"/>
    <w:rsid w:val="001A4736"/>
    <w:rsid w:val="001A4CA9"/>
    <w:rsid w:val="001A5254"/>
    <w:rsid w:val="001A52C1"/>
    <w:rsid w:val="001A6632"/>
    <w:rsid w:val="001A66A9"/>
    <w:rsid w:val="001A7181"/>
    <w:rsid w:val="001B0FC1"/>
    <w:rsid w:val="001B5591"/>
    <w:rsid w:val="001C2414"/>
    <w:rsid w:val="001C3DD3"/>
    <w:rsid w:val="001C6640"/>
    <w:rsid w:val="001C784E"/>
    <w:rsid w:val="001D1E62"/>
    <w:rsid w:val="001D5315"/>
    <w:rsid w:val="001E2789"/>
    <w:rsid w:val="001E2EAC"/>
    <w:rsid w:val="001E64BB"/>
    <w:rsid w:val="001F16E7"/>
    <w:rsid w:val="001F18A4"/>
    <w:rsid w:val="001F36DF"/>
    <w:rsid w:val="001F48CD"/>
    <w:rsid w:val="001F5B50"/>
    <w:rsid w:val="001F79F1"/>
    <w:rsid w:val="0020035F"/>
    <w:rsid w:val="00201130"/>
    <w:rsid w:val="0020222C"/>
    <w:rsid w:val="00203A3D"/>
    <w:rsid w:val="00207606"/>
    <w:rsid w:val="002128BE"/>
    <w:rsid w:val="00214B3F"/>
    <w:rsid w:val="002211FE"/>
    <w:rsid w:val="00222008"/>
    <w:rsid w:val="00224BE0"/>
    <w:rsid w:val="0023270C"/>
    <w:rsid w:val="002349F0"/>
    <w:rsid w:val="00234B65"/>
    <w:rsid w:val="0023590E"/>
    <w:rsid w:val="00236D34"/>
    <w:rsid w:val="0024035E"/>
    <w:rsid w:val="00242850"/>
    <w:rsid w:val="00245619"/>
    <w:rsid w:val="0024668B"/>
    <w:rsid w:val="0024671E"/>
    <w:rsid w:val="00251DC9"/>
    <w:rsid w:val="002527D3"/>
    <w:rsid w:val="0025353D"/>
    <w:rsid w:val="00256DC9"/>
    <w:rsid w:val="0026092D"/>
    <w:rsid w:val="0026249B"/>
    <w:rsid w:val="00262733"/>
    <w:rsid w:val="002640B4"/>
    <w:rsid w:val="00267C97"/>
    <w:rsid w:val="00270181"/>
    <w:rsid w:val="002714D4"/>
    <w:rsid w:val="002715C1"/>
    <w:rsid w:val="00273655"/>
    <w:rsid w:val="00276F8E"/>
    <w:rsid w:val="0028007D"/>
    <w:rsid w:val="002824AF"/>
    <w:rsid w:val="00285C7F"/>
    <w:rsid w:val="002864F9"/>
    <w:rsid w:val="00291532"/>
    <w:rsid w:val="0029261A"/>
    <w:rsid w:val="00293377"/>
    <w:rsid w:val="0029359E"/>
    <w:rsid w:val="00295D29"/>
    <w:rsid w:val="00296B74"/>
    <w:rsid w:val="00297812"/>
    <w:rsid w:val="002A0861"/>
    <w:rsid w:val="002A14B0"/>
    <w:rsid w:val="002A3231"/>
    <w:rsid w:val="002A4D53"/>
    <w:rsid w:val="002A52C8"/>
    <w:rsid w:val="002A65FA"/>
    <w:rsid w:val="002B0823"/>
    <w:rsid w:val="002B1690"/>
    <w:rsid w:val="002B1A72"/>
    <w:rsid w:val="002B1C78"/>
    <w:rsid w:val="002B2CDB"/>
    <w:rsid w:val="002C04B4"/>
    <w:rsid w:val="002C1053"/>
    <w:rsid w:val="002C1998"/>
    <w:rsid w:val="002C23F2"/>
    <w:rsid w:val="002C38C5"/>
    <w:rsid w:val="002C4C12"/>
    <w:rsid w:val="002C5612"/>
    <w:rsid w:val="002D267D"/>
    <w:rsid w:val="002D3C40"/>
    <w:rsid w:val="002D58A7"/>
    <w:rsid w:val="002D6C1D"/>
    <w:rsid w:val="002D6E62"/>
    <w:rsid w:val="002E3AA3"/>
    <w:rsid w:val="002E5D25"/>
    <w:rsid w:val="002F1892"/>
    <w:rsid w:val="002F4AF1"/>
    <w:rsid w:val="002F4B08"/>
    <w:rsid w:val="002F69F8"/>
    <w:rsid w:val="002F72C3"/>
    <w:rsid w:val="0030079B"/>
    <w:rsid w:val="003016EC"/>
    <w:rsid w:val="0030178B"/>
    <w:rsid w:val="003017CD"/>
    <w:rsid w:val="00302552"/>
    <w:rsid w:val="003034A2"/>
    <w:rsid w:val="00305107"/>
    <w:rsid w:val="00306946"/>
    <w:rsid w:val="003104A8"/>
    <w:rsid w:val="003119F7"/>
    <w:rsid w:val="00312921"/>
    <w:rsid w:val="00317039"/>
    <w:rsid w:val="0032021A"/>
    <w:rsid w:val="00321FA3"/>
    <w:rsid w:val="00322229"/>
    <w:rsid w:val="00323D6E"/>
    <w:rsid w:val="00327A04"/>
    <w:rsid w:val="00327ECC"/>
    <w:rsid w:val="00327FE1"/>
    <w:rsid w:val="0033038E"/>
    <w:rsid w:val="00331AE8"/>
    <w:rsid w:val="00333B9C"/>
    <w:rsid w:val="00334A06"/>
    <w:rsid w:val="00343E74"/>
    <w:rsid w:val="00344168"/>
    <w:rsid w:val="00344817"/>
    <w:rsid w:val="00350A54"/>
    <w:rsid w:val="00351521"/>
    <w:rsid w:val="003527A6"/>
    <w:rsid w:val="00357791"/>
    <w:rsid w:val="0035787E"/>
    <w:rsid w:val="00363B61"/>
    <w:rsid w:val="00365C71"/>
    <w:rsid w:val="003673E0"/>
    <w:rsid w:val="003721C8"/>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16B6"/>
    <w:rsid w:val="003C2E16"/>
    <w:rsid w:val="003C3670"/>
    <w:rsid w:val="003C37C5"/>
    <w:rsid w:val="003D25A7"/>
    <w:rsid w:val="003D3727"/>
    <w:rsid w:val="003D4346"/>
    <w:rsid w:val="003E285C"/>
    <w:rsid w:val="003E67F2"/>
    <w:rsid w:val="003F0FD1"/>
    <w:rsid w:val="003F14A0"/>
    <w:rsid w:val="003F524B"/>
    <w:rsid w:val="003F5688"/>
    <w:rsid w:val="003F5B51"/>
    <w:rsid w:val="003F75A2"/>
    <w:rsid w:val="003F769F"/>
    <w:rsid w:val="00400B94"/>
    <w:rsid w:val="00401388"/>
    <w:rsid w:val="004020B3"/>
    <w:rsid w:val="00402A5E"/>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7535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3E8F"/>
    <w:rsid w:val="00495486"/>
    <w:rsid w:val="004972DF"/>
    <w:rsid w:val="00497BB4"/>
    <w:rsid w:val="004A378E"/>
    <w:rsid w:val="004A50D1"/>
    <w:rsid w:val="004A5BCF"/>
    <w:rsid w:val="004A6C9B"/>
    <w:rsid w:val="004B5FE9"/>
    <w:rsid w:val="004B759C"/>
    <w:rsid w:val="004C2BB5"/>
    <w:rsid w:val="004C344C"/>
    <w:rsid w:val="004C398F"/>
    <w:rsid w:val="004C680F"/>
    <w:rsid w:val="004C71E1"/>
    <w:rsid w:val="004D00B4"/>
    <w:rsid w:val="004D1D0E"/>
    <w:rsid w:val="004D4835"/>
    <w:rsid w:val="004D4DAB"/>
    <w:rsid w:val="004D5A90"/>
    <w:rsid w:val="004D73CD"/>
    <w:rsid w:val="004E27C3"/>
    <w:rsid w:val="004E3F89"/>
    <w:rsid w:val="004E4FA3"/>
    <w:rsid w:val="004E52DB"/>
    <w:rsid w:val="004E6D59"/>
    <w:rsid w:val="004F0239"/>
    <w:rsid w:val="004F03E1"/>
    <w:rsid w:val="004F1677"/>
    <w:rsid w:val="004F17A7"/>
    <w:rsid w:val="004F1AF0"/>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24BC"/>
    <w:rsid w:val="0053339D"/>
    <w:rsid w:val="005338A7"/>
    <w:rsid w:val="00533DFC"/>
    <w:rsid w:val="00534300"/>
    <w:rsid w:val="0053557E"/>
    <w:rsid w:val="005375C3"/>
    <w:rsid w:val="00542543"/>
    <w:rsid w:val="00543150"/>
    <w:rsid w:val="00546941"/>
    <w:rsid w:val="00551574"/>
    <w:rsid w:val="005566D2"/>
    <w:rsid w:val="00560B9E"/>
    <w:rsid w:val="0056613B"/>
    <w:rsid w:val="005777CC"/>
    <w:rsid w:val="0057796C"/>
    <w:rsid w:val="00581A43"/>
    <w:rsid w:val="00582D33"/>
    <w:rsid w:val="005840DA"/>
    <w:rsid w:val="0059281F"/>
    <w:rsid w:val="005943CB"/>
    <w:rsid w:val="00594BB4"/>
    <w:rsid w:val="005953BB"/>
    <w:rsid w:val="0059776F"/>
    <w:rsid w:val="005A2287"/>
    <w:rsid w:val="005A3154"/>
    <w:rsid w:val="005A6A1B"/>
    <w:rsid w:val="005B1632"/>
    <w:rsid w:val="005B378E"/>
    <w:rsid w:val="005B48D2"/>
    <w:rsid w:val="005B4E35"/>
    <w:rsid w:val="005B5317"/>
    <w:rsid w:val="005B7217"/>
    <w:rsid w:val="005C0D0C"/>
    <w:rsid w:val="005D0F42"/>
    <w:rsid w:val="005D215A"/>
    <w:rsid w:val="005D23B7"/>
    <w:rsid w:val="005D59B1"/>
    <w:rsid w:val="005E1154"/>
    <w:rsid w:val="005E11A9"/>
    <w:rsid w:val="005E1799"/>
    <w:rsid w:val="005E30E1"/>
    <w:rsid w:val="005E5668"/>
    <w:rsid w:val="005F08A9"/>
    <w:rsid w:val="005F3FDD"/>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1331"/>
    <w:rsid w:val="00642D21"/>
    <w:rsid w:val="00645855"/>
    <w:rsid w:val="0064610C"/>
    <w:rsid w:val="00652070"/>
    <w:rsid w:val="00653723"/>
    <w:rsid w:val="00653824"/>
    <w:rsid w:val="00655911"/>
    <w:rsid w:val="00656AB6"/>
    <w:rsid w:val="006579D0"/>
    <w:rsid w:val="00661327"/>
    <w:rsid w:val="0066135B"/>
    <w:rsid w:val="00662207"/>
    <w:rsid w:val="00671E20"/>
    <w:rsid w:val="006722C7"/>
    <w:rsid w:val="006727F9"/>
    <w:rsid w:val="00674E25"/>
    <w:rsid w:val="00676991"/>
    <w:rsid w:val="00681C7A"/>
    <w:rsid w:val="00682BC3"/>
    <w:rsid w:val="00693D3C"/>
    <w:rsid w:val="00696296"/>
    <w:rsid w:val="00696E1F"/>
    <w:rsid w:val="006A27F5"/>
    <w:rsid w:val="006A46AF"/>
    <w:rsid w:val="006A57FD"/>
    <w:rsid w:val="006A5E7C"/>
    <w:rsid w:val="006A5E96"/>
    <w:rsid w:val="006A6C2C"/>
    <w:rsid w:val="006B2FA4"/>
    <w:rsid w:val="006B3FA2"/>
    <w:rsid w:val="006B440C"/>
    <w:rsid w:val="006B638D"/>
    <w:rsid w:val="006C2363"/>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6F74F4"/>
    <w:rsid w:val="006F7E53"/>
    <w:rsid w:val="00702740"/>
    <w:rsid w:val="00703F6E"/>
    <w:rsid w:val="00703FD9"/>
    <w:rsid w:val="00704A89"/>
    <w:rsid w:val="0070527B"/>
    <w:rsid w:val="00713C31"/>
    <w:rsid w:val="00717635"/>
    <w:rsid w:val="007176DB"/>
    <w:rsid w:val="00720F46"/>
    <w:rsid w:val="00721621"/>
    <w:rsid w:val="00724922"/>
    <w:rsid w:val="007270D0"/>
    <w:rsid w:val="00731EE3"/>
    <w:rsid w:val="0073405E"/>
    <w:rsid w:val="00736904"/>
    <w:rsid w:val="00737600"/>
    <w:rsid w:val="0073780D"/>
    <w:rsid w:val="0074186D"/>
    <w:rsid w:val="007447D8"/>
    <w:rsid w:val="00744CD6"/>
    <w:rsid w:val="00752AB7"/>
    <w:rsid w:val="007546BD"/>
    <w:rsid w:val="007547E1"/>
    <w:rsid w:val="00755124"/>
    <w:rsid w:val="00755175"/>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6B0D"/>
    <w:rsid w:val="00791467"/>
    <w:rsid w:val="00792E90"/>
    <w:rsid w:val="007941FD"/>
    <w:rsid w:val="00795154"/>
    <w:rsid w:val="00795A29"/>
    <w:rsid w:val="007A1298"/>
    <w:rsid w:val="007A4972"/>
    <w:rsid w:val="007B2785"/>
    <w:rsid w:val="007B30DA"/>
    <w:rsid w:val="007B4E05"/>
    <w:rsid w:val="007C133D"/>
    <w:rsid w:val="007C34B8"/>
    <w:rsid w:val="007C67EF"/>
    <w:rsid w:val="007C7713"/>
    <w:rsid w:val="007D15B0"/>
    <w:rsid w:val="007D24C2"/>
    <w:rsid w:val="007D2B66"/>
    <w:rsid w:val="007D5BF0"/>
    <w:rsid w:val="007D7A1F"/>
    <w:rsid w:val="007E22BC"/>
    <w:rsid w:val="007E4714"/>
    <w:rsid w:val="007E66FF"/>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46D30"/>
    <w:rsid w:val="00850D53"/>
    <w:rsid w:val="00863117"/>
    <w:rsid w:val="008648B9"/>
    <w:rsid w:val="008711EA"/>
    <w:rsid w:val="00872ADB"/>
    <w:rsid w:val="008819D6"/>
    <w:rsid w:val="00884F08"/>
    <w:rsid w:val="00885260"/>
    <w:rsid w:val="00887D37"/>
    <w:rsid w:val="008910B3"/>
    <w:rsid w:val="00894709"/>
    <w:rsid w:val="008A41A1"/>
    <w:rsid w:val="008A4DFA"/>
    <w:rsid w:val="008A5706"/>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05525"/>
    <w:rsid w:val="00913389"/>
    <w:rsid w:val="00917B9E"/>
    <w:rsid w:val="00920B1A"/>
    <w:rsid w:val="00920EA8"/>
    <w:rsid w:val="009215BB"/>
    <w:rsid w:val="00921C87"/>
    <w:rsid w:val="00925F93"/>
    <w:rsid w:val="00931A4C"/>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0E43"/>
    <w:rsid w:val="00981A6D"/>
    <w:rsid w:val="0098243A"/>
    <w:rsid w:val="00986373"/>
    <w:rsid w:val="009902A8"/>
    <w:rsid w:val="00990F80"/>
    <w:rsid w:val="00991769"/>
    <w:rsid w:val="009920D4"/>
    <w:rsid w:val="009931ED"/>
    <w:rsid w:val="00997B2E"/>
    <w:rsid w:val="009A03FE"/>
    <w:rsid w:val="009A151C"/>
    <w:rsid w:val="009A3031"/>
    <w:rsid w:val="009A4985"/>
    <w:rsid w:val="009A49D3"/>
    <w:rsid w:val="009A5B0C"/>
    <w:rsid w:val="009A776C"/>
    <w:rsid w:val="009B3C01"/>
    <w:rsid w:val="009B46D5"/>
    <w:rsid w:val="009C7827"/>
    <w:rsid w:val="009D33E2"/>
    <w:rsid w:val="009D7B2A"/>
    <w:rsid w:val="009E2457"/>
    <w:rsid w:val="009E3315"/>
    <w:rsid w:val="009E3E16"/>
    <w:rsid w:val="009E556F"/>
    <w:rsid w:val="009E7F78"/>
    <w:rsid w:val="009F1B3A"/>
    <w:rsid w:val="009F3383"/>
    <w:rsid w:val="009F3729"/>
    <w:rsid w:val="009F3B05"/>
    <w:rsid w:val="00A01082"/>
    <w:rsid w:val="00A023BB"/>
    <w:rsid w:val="00A02576"/>
    <w:rsid w:val="00A044D9"/>
    <w:rsid w:val="00A0452B"/>
    <w:rsid w:val="00A06123"/>
    <w:rsid w:val="00A11576"/>
    <w:rsid w:val="00A11966"/>
    <w:rsid w:val="00A15289"/>
    <w:rsid w:val="00A15944"/>
    <w:rsid w:val="00A2101A"/>
    <w:rsid w:val="00A21BC9"/>
    <w:rsid w:val="00A24334"/>
    <w:rsid w:val="00A24C53"/>
    <w:rsid w:val="00A25B68"/>
    <w:rsid w:val="00A30550"/>
    <w:rsid w:val="00A30A8C"/>
    <w:rsid w:val="00A3399D"/>
    <w:rsid w:val="00A33BCA"/>
    <w:rsid w:val="00A3462E"/>
    <w:rsid w:val="00A35FE0"/>
    <w:rsid w:val="00A36417"/>
    <w:rsid w:val="00A370B4"/>
    <w:rsid w:val="00A40F1F"/>
    <w:rsid w:val="00A47621"/>
    <w:rsid w:val="00A50A52"/>
    <w:rsid w:val="00A53C6A"/>
    <w:rsid w:val="00A54771"/>
    <w:rsid w:val="00A54A18"/>
    <w:rsid w:val="00A55182"/>
    <w:rsid w:val="00A55A1B"/>
    <w:rsid w:val="00A64ED7"/>
    <w:rsid w:val="00A66AC6"/>
    <w:rsid w:val="00A679FB"/>
    <w:rsid w:val="00A71CAB"/>
    <w:rsid w:val="00A735C0"/>
    <w:rsid w:val="00A749DF"/>
    <w:rsid w:val="00A74A11"/>
    <w:rsid w:val="00A7570F"/>
    <w:rsid w:val="00A766AB"/>
    <w:rsid w:val="00A77042"/>
    <w:rsid w:val="00A8482D"/>
    <w:rsid w:val="00A874F9"/>
    <w:rsid w:val="00A928BB"/>
    <w:rsid w:val="00A93A4F"/>
    <w:rsid w:val="00A94E4D"/>
    <w:rsid w:val="00A95995"/>
    <w:rsid w:val="00A96427"/>
    <w:rsid w:val="00A9763C"/>
    <w:rsid w:val="00AA0A1E"/>
    <w:rsid w:val="00AA0E9D"/>
    <w:rsid w:val="00AA3F34"/>
    <w:rsid w:val="00AB3420"/>
    <w:rsid w:val="00AB3E9E"/>
    <w:rsid w:val="00AB402B"/>
    <w:rsid w:val="00AB52B6"/>
    <w:rsid w:val="00AB5BC4"/>
    <w:rsid w:val="00AB6C6F"/>
    <w:rsid w:val="00AC6C77"/>
    <w:rsid w:val="00AC7F3E"/>
    <w:rsid w:val="00AD2312"/>
    <w:rsid w:val="00AE192B"/>
    <w:rsid w:val="00AE1A7B"/>
    <w:rsid w:val="00AE3955"/>
    <w:rsid w:val="00AE7639"/>
    <w:rsid w:val="00AF1013"/>
    <w:rsid w:val="00AF365C"/>
    <w:rsid w:val="00B03B41"/>
    <w:rsid w:val="00B040B2"/>
    <w:rsid w:val="00B06023"/>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2CD2"/>
    <w:rsid w:val="00B239B4"/>
    <w:rsid w:val="00B247A4"/>
    <w:rsid w:val="00B2761C"/>
    <w:rsid w:val="00B32D6E"/>
    <w:rsid w:val="00B33A82"/>
    <w:rsid w:val="00B34E27"/>
    <w:rsid w:val="00B44166"/>
    <w:rsid w:val="00B456D4"/>
    <w:rsid w:val="00B47851"/>
    <w:rsid w:val="00B50F1F"/>
    <w:rsid w:val="00B52641"/>
    <w:rsid w:val="00B56746"/>
    <w:rsid w:val="00B5693F"/>
    <w:rsid w:val="00B5740E"/>
    <w:rsid w:val="00B60253"/>
    <w:rsid w:val="00B61D0A"/>
    <w:rsid w:val="00B6200C"/>
    <w:rsid w:val="00B7084E"/>
    <w:rsid w:val="00B737A7"/>
    <w:rsid w:val="00B84102"/>
    <w:rsid w:val="00B85E3E"/>
    <w:rsid w:val="00B867C4"/>
    <w:rsid w:val="00B92FB5"/>
    <w:rsid w:val="00B97A08"/>
    <w:rsid w:val="00BA1A8A"/>
    <w:rsid w:val="00BA36F6"/>
    <w:rsid w:val="00BB191C"/>
    <w:rsid w:val="00BB1B33"/>
    <w:rsid w:val="00BB2804"/>
    <w:rsid w:val="00BB49E8"/>
    <w:rsid w:val="00BB4F6E"/>
    <w:rsid w:val="00BB5C9B"/>
    <w:rsid w:val="00BB5DBC"/>
    <w:rsid w:val="00BB64D0"/>
    <w:rsid w:val="00BB67AF"/>
    <w:rsid w:val="00BB786B"/>
    <w:rsid w:val="00BC1238"/>
    <w:rsid w:val="00BC5523"/>
    <w:rsid w:val="00BD164F"/>
    <w:rsid w:val="00BD1EA1"/>
    <w:rsid w:val="00BD59FD"/>
    <w:rsid w:val="00BE3E6B"/>
    <w:rsid w:val="00BE4C04"/>
    <w:rsid w:val="00BE6F81"/>
    <w:rsid w:val="00BE7D80"/>
    <w:rsid w:val="00BF0F4A"/>
    <w:rsid w:val="00BF0FAC"/>
    <w:rsid w:val="00BF4D6E"/>
    <w:rsid w:val="00BF76E5"/>
    <w:rsid w:val="00BF7926"/>
    <w:rsid w:val="00C0050A"/>
    <w:rsid w:val="00C00513"/>
    <w:rsid w:val="00C01B8C"/>
    <w:rsid w:val="00C03C6E"/>
    <w:rsid w:val="00C05857"/>
    <w:rsid w:val="00C07F2D"/>
    <w:rsid w:val="00C17465"/>
    <w:rsid w:val="00C21C1E"/>
    <w:rsid w:val="00C233B2"/>
    <w:rsid w:val="00C23D0E"/>
    <w:rsid w:val="00C32020"/>
    <w:rsid w:val="00C334E0"/>
    <w:rsid w:val="00C4563F"/>
    <w:rsid w:val="00C460EC"/>
    <w:rsid w:val="00C463DC"/>
    <w:rsid w:val="00C56C8C"/>
    <w:rsid w:val="00C56EEF"/>
    <w:rsid w:val="00C5719A"/>
    <w:rsid w:val="00C62ABC"/>
    <w:rsid w:val="00C6445D"/>
    <w:rsid w:val="00C67DF3"/>
    <w:rsid w:val="00C72A78"/>
    <w:rsid w:val="00C7356D"/>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84D"/>
    <w:rsid w:val="00D20D93"/>
    <w:rsid w:val="00D2328C"/>
    <w:rsid w:val="00D245F3"/>
    <w:rsid w:val="00D247AD"/>
    <w:rsid w:val="00D24A74"/>
    <w:rsid w:val="00D339A8"/>
    <w:rsid w:val="00D36276"/>
    <w:rsid w:val="00D404EC"/>
    <w:rsid w:val="00D41AB4"/>
    <w:rsid w:val="00D44756"/>
    <w:rsid w:val="00D45A6C"/>
    <w:rsid w:val="00D4677E"/>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87FB5"/>
    <w:rsid w:val="00D926BC"/>
    <w:rsid w:val="00DA2727"/>
    <w:rsid w:val="00DA3A9B"/>
    <w:rsid w:val="00DA49AF"/>
    <w:rsid w:val="00DA4D3B"/>
    <w:rsid w:val="00DA6AD9"/>
    <w:rsid w:val="00DA6B0A"/>
    <w:rsid w:val="00DA6D84"/>
    <w:rsid w:val="00DB03EA"/>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6AA6"/>
    <w:rsid w:val="00E06B7A"/>
    <w:rsid w:val="00E0743D"/>
    <w:rsid w:val="00E137B0"/>
    <w:rsid w:val="00E14675"/>
    <w:rsid w:val="00E17352"/>
    <w:rsid w:val="00E178F1"/>
    <w:rsid w:val="00E22A8A"/>
    <w:rsid w:val="00E27E5B"/>
    <w:rsid w:val="00E325C9"/>
    <w:rsid w:val="00E327C8"/>
    <w:rsid w:val="00E37EF3"/>
    <w:rsid w:val="00E41486"/>
    <w:rsid w:val="00E41C50"/>
    <w:rsid w:val="00E46705"/>
    <w:rsid w:val="00E46BCF"/>
    <w:rsid w:val="00E46E13"/>
    <w:rsid w:val="00E504E7"/>
    <w:rsid w:val="00E536EC"/>
    <w:rsid w:val="00E60222"/>
    <w:rsid w:val="00E61518"/>
    <w:rsid w:val="00E658B5"/>
    <w:rsid w:val="00E66EDD"/>
    <w:rsid w:val="00E72490"/>
    <w:rsid w:val="00E77BE1"/>
    <w:rsid w:val="00E80144"/>
    <w:rsid w:val="00E82776"/>
    <w:rsid w:val="00E923B0"/>
    <w:rsid w:val="00E9347F"/>
    <w:rsid w:val="00E9435A"/>
    <w:rsid w:val="00EA3EDC"/>
    <w:rsid w:val="00EA4147"/>
    <w:rsid w:val="00EA4C24"/>
    <w:rsid w:val="00EA5470"/>
    <w:rsid w:val="00EB290F"/>
    <w:rsid w:val="00EB4F01"/>
    <w:rsid w:val="00EB5118"/>
    <w:rsid w:val="00EB7F66"/>
    <w:rsid w:val="00EC172D"/>
    <w:rsid w:val="00EC370C"/>
    <w:rsid w:val="00EC3CC4"/>
    <w:rsid w:val="00EC5AEF"/>
    <w:rsid w:val="00ED0EE0"/>
    <w:rsid w:val="00ED5932"/>
    <w:rsid w:val="00ED7930"/>
    <w:rsid w:val="00EE34B7"/>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864"/>
    <w:rsid w:val="00F029D1"/>
    <w:rsid w:val="00F03949"/>
    <w:rsid w:val="00F05D84"/>
    <w:rsid w:val="00F05EF0"/>
    <w:rsid w:val="00F079EA"/>
    <w:rsid w:val="00F10342"/>
    <w:rsid w:val="00F10344"/>
    <w:rsid w:val="00F148BC"/>
    <w:rsid w:val="00F15950"/>
    <w:rsid w:val="00F16120"/>
    <w:rsid w:val="00F20ABA"/>
    <w:rsid w:val="00F21372"/>
    <w:rsid w:val="00F21E78"/>
    <w:rsid w:val="00F22321"/>
    <w:rsid w:val="00F2423E"/>
    <w:rsid w:val="00F24684"/>
    <w:rsid w:val="00F25405"/>
    <w:rsid w:val="00F254E9"/>
    <w:rsid w:val="00F2582B"/>
    <w:rsid w:val="00F26C4B"/>
    <w:rsid w:val="00F30D92"/>
    <w:rsid w:val="00F31F62"/>
    <w:rsid w:val="00F3317E"/>
    <w:rsid w:val="00F3543F"/>
    <w:rsid w:val="00F35F34"/>
    <w:rsid w:val="00F36F19"/>
    <w:rsid w:val="00F412C5"/>
    <w:rsid w:val="00F4212D"/>
    <w:rsid w:val="00F42206"/>
    <w:rsid w:val="00F4355E"/>
    <w:rsid w:val="00F47739"/>
    <w:rsid w:val="00F541C9"/>
    <w:rsid w:val="00F61E42"/>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CBA"/>
    <w:rsid w:val="00FA004E"/>
    <w:rsid w:val="00FA35A1"/>
    <w:rsid w:val="00FA4EB0"/>
    <w:rsid w:val="00FB0E89"/>
    <w:rsid w:val="00FB2050"/>
    <w:rsid w:val="00FB22C7"/>
    <w:rsid w:val="00FB543A"/>
    <w:rsid w:val="00FB60CB"/>
    <w:rsid w:val="00FB7979"/>
    <w:rsid w:val="00FC13FD"/>
    <w:rsid w:val="00FC1ECC"/>
    <w:rsid w:val="00FC5ACF"/>
    <w:rsid w:val="00FC7DC3"/>
    <w:rsid w:val="00FC7FD0"/>
    <w:rsid w:val="00FD1FA4"/>
    <w:rsid w:val="00FD3C57"/>
    <w:rsid w:val="00FD562E"/>
    <w:rsid w:val="00FD7F94"/>
    <w:rsid w:val="00FE02AA"/>
    <w:rsid w:val="00FE0F39"/>
    <w:rsid w:val="00FE2FC6"/>
    <w:rsid w:val="00FE39A5"/>
    <w:rsid w:val="00FE5EE8"/>
    <w:rsid w:val="00FE72BC"/>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528C-A692-4CCA-9884-16F00250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14</Pages>
  <Words>3147</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20421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142</cp:revision>
  <cp:lastPrinted>2019-11-26T12:29:00Z</cp:lastPrinted>
  <dcterms:created xsi:type="dcterms:W3CDTF">2019-02-20T19:57:00Z</dcterms:created>
  <dcterms:modified xsi:type="dcterms:W3CDTF">2019-12-12T14:05:00Z</dcterms:modified>
</cp:coreProperties>
</file>