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06" w:rsidRDefault="00F2582B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 w:rsidRPr="00D81B19">
        <w:rPr>
          <w:rFonts w:ascii="Tw Cen MT" w:hAnsi="Tw Cen MT" w:cs="Tw Cen MT"/>
          <w:b/>
          <w:bCs/>
          <w:sz w:val="24"/>
          <w:szCs w:val="24"/>
        </w:rPr>
        <w:t xml:space="preserve">BASES </w:t>
      </w:r>
      <w:r w:rsidR="00F03949" w:rsidRPr="00D81B19">
        <w:rPr>
          <w:rFonts w:ascii="Tw Cen MT" w:hAnsi="Tw Cen MT" w:cs="Tw Cen MT"/>
          <w:b/>
          <w:bCs/>
          <w:sz w:val="24"/>
          <w:szCs w:val="24"/>
        </w:rPr>
        <w:t xml:space="preserve">LLAMADO A </w:t>
      </w:r>
    </w:p>
    <w:p w:rsidR="00EE7C06" w:rsidRDefault="00F03949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 w:rsidRPr="00D81B19">
        <w:rPr>
          <w:rFonts w:ascii="Tw Cen MT" w:hAnsi="Tw Cen MT" w:cs="Tw Cen MT"/>
          <w:b/>
          <w:bCs/>
          <w:sz w:val="24"/>
          <w:szCs w:val="24"/>
        </w:rPr>
        <w:t>PRESENTACIÓN DE ANTECEDENTES</w:t>
      </w:r>
      <w:r w:rsidR="002A3231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0A12DC">
        <w:rPr>
          <w:rFonts w:ascii="Tw Cen MT" w:hAnsi="Tw Cen MT" w:cs="Tw Cen MT"/>
          <w:b/>
          <w:bCs/>
          <w:sz w:val="24"/>
          <w:szCs w:val="24"/>
        </w:rPr>
        <w:t>03 TÉCNICO PARAMÉ</w:t>
      </w:r>
      <w:r w:rsidR="00A91AF8">
        <w:rPr>
          <w:rFonts w:ascii="Tw Cen MT" w:hAnsi="Tw Cen MT" w:cs="Tw Cen MT"/>
          <w:b/>
          <w:bCs/>
          <w:sz w:val="24"/>
          <w:szCs w:val="24"/>
        </w:rPr>
        <w:t>DICO SUBDIRECCIÓN DE ATENCIÓN AMBULATORIA Y PROGRAMAS ESPECIALES</w:t>
      </w:r>
    </w:p>
    <w:p w:rsidR="00A91AF8" w:rsidRDefault="00A91AF8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>
        <w:rPr>
          <w:rFonts w:ascii="Tw Cen MT" w:hAnsi="Tw Cen MT" w:cs="Tw Cen MT"/>
          <w:b/>
          <w:bCs/>
          <w:sz w:val="24"/>
          <w:szCs w:val="24"/>
        </w:rPr>
        <w:t>RESOLUCIÓN N°</w:t>
      </w:r>
      <w:r w:rsidR="00450B77">
        <w:rPr>
          <w:rFonts w:ascii="Tw Cen MT" w:hAnsi="Tw Cen MT" w:cs="Tw Cen MT"/>
          <w:b/>
          <w:bCs/>
          <w:sz w:val="24"/>
          <w:szCs w:val="24"/>
        </w:rPr>
        <w:t>1123</w:t>
      </w:r>
      <w:r>
        <w:rPr>
          <w:rFonts w:ascii="Tw Cen MT" w:hAnsi="Tw Cen MT" w:cs="Tw Cen MT"/>
          <w:b/>
          <w:bCs/>
          <w:sz w:val="24"/>
          <w:szCs w:val="24"/>
        </w:rPr>
        <w:t xml:space="preserve"> - </w:t>
      </w:r>
      <w:r w:rsidR="00450B77">
        <w:rPr>
          <w:rFonts w:ascii="Tw Cen MT" w:hAnsi="Tw Cen MT" w:cs="Tw Cen MT"/>
          <w:b/>
          <w:bCs/>
          <w:sz w:val="24"/>
          <w:szCs w:val="24"/>
        </w:rPr>
        <w:t>21</w:t>
      </w:r>
      <w:r>
        <w:rPr>
          <w:rFonts w:ascii="Tw Cen MT" w:hAnsi="Tw Cen MT" w:cs="Tw Cen MT"/>
          <w:b/>
          <w:bCs/>
          <w:sz w:val="24"/>
          <w:szCs w:val="24"/>
        </w:rPr>
        <w:t>/</w:t>
      </w:r>
      <w:r w:rsidR="00450B77">
        <w:rPr>
          <w:rFonts w:ascii="Tw Cen MT" w:hAnsi="Tw Cen MT" w:cs="Tw Cen MT"/>
          <w:b/>
          <w:bCs/>
          <w:sz w:val="24"/>
          <w:szCs w:val="24"/>
        </w:rPr>
        <w:t>02</w:t>
      </w:r>
      <w:r>
        <w:rPr>
          <w:rFonts w:ascii="Tw Cen MT" w:hAnsi="Tw Cen MT" w:cs="Tw Cen MT"/>
          <w:b/>
          <w:bCs/>
          <w:sz w:val="24"/>
          <w:szCs w:val="24"/>
        </w:rPr>
        <w:t>/2020</w:t>
      </w:r>
    </w:p>
    <w:p w:rsidR="00F2582B" w:rsidRDefault="00A21BC9" w:rsidP="00F2582B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w Cen MT" w:hAnsi="Tw Cen MT" w:cs="Tw Cen MT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52069</wp:posOffset>
                </wp:positionV>
                <wp:extent cx="5438140" cy="0"/>
                <wp:effectExtent l="0" t="0" r="10160" b="190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140" cy="0"/>
                        </a:xfrm>
                        <a:custGeom>
                          <a:avLst/>
                          <a:gdLst>
                            <a:gd name="T0" fmla="*/ 0 w 8565"/>
                            <a:gd name="T1" fmla="*/ 8565 w 85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65">
                              <a:moveTo>
                                <a:pt x="0" y="0"/>
                              </a:moveTo>
                              <a:lnTo>
                                <a:pt x="85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FF9A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0C5FB9" id="Freeform 2" o:spid="_x0000_s1026" style="position:absolute;margin-left:83.55pt;margin-top:4.1pt;width:428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" o:allowincell="f" path="m,l8565,e" filled="f" strokecolor="#ff9a00" strokeweight=".58pt">
                <v:path arrowok="t" o:connecttype="custom" o:connectlocs="0,0;5438140,0" o:connectangles="0,0"/>
                <w10:wrap anchorx="page"/>
              </v:shape>
            </w:pict>
          </mc:Fallback>
        </mc:AlternateContent>
      </w:r>
    </w:p>
    <w:p w:rsidR="00F2582B" w:rsidRDefault="00F2582B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:rsidR="007C67EF" w:rsidRDefault="007C67EF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:rsidR="008819D6" w:rsidRPr="004A378E" w:rsidRDefault="008819D6" w:rsidP="00420DE9">
      <w:pPr>
        <w:widowControl w:val="0"/>
        <w:autoSpaceDE w:val="0"/>
        <w:autoSpaceDN w:val="0"/>
        <w:adjustRightInd w:val="0"/>
        <w:spacing w:before="43" w:after="0" w:line="240" w:lineRule="auto"/>
        <w:ind w:right="72" w:firstLine="1134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Las bases de</w:t>
      </w:r>
      <w:r w:rsidR="00153FFE">
        <w:rPr>
          <w:rFonts w:ascii="Arial" w:hAnsi="Arial" w:cs="Arial"/>
        </w:rPr>
        <w:t>l</w:t>
      </w:r>
      <w:r w:rsidRPr="004A378E">
        <w:rPr>
          <w:rFonts w:ascii="Arial" w:hAnsi="Arial" w:cs="Arial"/>
        </w:rPr>
        <w:t xml:space="preserve"> Llamado a Presentación de Antecedentes para Selección 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Pers</w:t>
      </w:r>
      <w:r w:rsidRPr="004A378E">
        <w:rPr>
          <w:rFonts w:ascii="Arial" w:hAnsi="Arial" w:cs="Arial"/>
          <w:spacing w:val="-1"/>
        </w:rPr>
        <w:t>o</w:t>
      </w:r>
      <w:r w:rsidRPr="004A378E">
        <w:rPr>
          <w:rFonts w:ascii="Arial" w:hAnsi="Arial" w:cs="Arial"/>
        </w:rPr>
        <w:t>nal, responden</w:t>
      </w:r>
      <w:r w:rsidR="00737600" w:rsidRPr="004A378E">
        <w:rPr>
          <w:rFonts w:ascii="Arial" w:hAnsi="Arial" w:cs="Arial"/>
        </w:rPr>
        <w:t xml:space="preserve"> </w:t>
      </w:r>
      <w:r w:rsidR="00F25405">
        <w:rPr>
          <w:rFonts w:ascii="Arial" w:hAnsi="Arial" w:cs="Arial"/>
        </w:rPr>
        <w:t>a l</w:t>
      </w:r>
      <w:r w:rsidRPr="004A378E">
        <w:rPr>
          <w:rFonts w:ascii="Arial" w:hAnsi="Arial" w:cs="Arial"/>
        </w:rPr>
        <w:t>as directrices establecidas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el Código de Buenas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Prácticas Laborales. Ademá</w:t>
      </w:r>
      <w:r w:rsidRPr="004A378E">
        <w:rPr>
          <w:rFonts w:ascii="Arial" w:hAnsi="Arial" w:cs="Arial"/>
          <w:spacing w:val="2"/>
        </w:rPr>
        <w:t>s</w:t>
      </w:r>
      <w:r w:rsidRPr="004A378E">
        <w:rPr>
          <w:rFonts w:ascii="Arial" w:hAnsi="Arial" w:cs="Arial"/>
        </w:rPr>
        <w:t>, cumplen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con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asegurar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que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 métodos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procedimientos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l </w:t>
      </w:r>
      <w:r w:rsidRPr="004A378E">
        <w:rPr>
          <w:rFonts w:ascii="Arial" w:hAnsi="Arial" w:cs="Arial"/>
        </w:rPr>
        <w:t>proceso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selección estén sustentados en la no discriminación, en la paridad de género</w:t>
      </w:r>
      <w:r w:rsidR="002349F0">
        <w:rPr>
          <w:rFonts w:ascii="Arial" w:hAnsi="Arial" w:cs="Arial"/>
        </w:rPr>
        <w:t>,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la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idoneidad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méritos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  <w:spacing w:val="-2"/>
        </w:rPr>
        <w:t>d</w:t>
      </w:r>
      <w:r w:rsidRPr="004A378E">
        <w:rPr>
          <w:rFonts w:ascii="Arial" w:hAnsi="Arial" w:cs="Arial"/>
        </w:rPr>
        <w:t>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los y las postulantes. </w:t>
      </w:r>
    </w:p>
    <w:p w:rsidR="007C67EF" w:rsidRPr="004A378E" w:rsidRDefault="007C67EF" w:rsidP="008819D6">
      <w:pPr>
        <w:widowControl w:val="0"/>
        <w:autoSpaceDE w:val="0"/>
        <w:autoSpaceDN w:val="0"/>
        <w:adjustRightInd w:val="0"/>
        <w:spacing w:before="43" w:after="0" w:line="240" w:lineRule="auto"/>
        <w:ind w:left="540" w:right="72"/>
        <w:jc w:val="both"/>
        <w:rPr>
          <w:rFonts w:ascii="Arial" w:hAnsi="Arial" w:cs="Arial"/>
          <w:b/>
        </w:rPr>
      </w:pPr>
    </w:p>
    <w:p w:rsidR="0039529C" w:rsidRPr="004A378E" w:rsidRDefault="0039529C" w:rsidP="0039529C">
      <w:pPr>
        <w:widowControl w:val="0"/>
        <w:numPr>
          <w:ilvl w:val="0"/>
          <w:numId w:val="1"/>
        </w:numPr>
        <w:tabs>
          <w:tab w:val="clear" w:pos="785"/>
          <w:tab w:val="num" w:pos="1069"/>
        </w:tabs>
        <w:autoSpaceDE w:val="0"/>
        <w:autoSpaceDN w:val="0"/>
        <w:adjustRightInd w:val="0"/>
        <w:spacing w:before="43" w:after="0" w:line="240" w:lineRule="auto"/>
        <w:ind w:left="1069" w:right="72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CARGOS A PROVEER:</w:t>
      </w:r>
    </w:p>
    <w:p w:rsidR="0039529C" w:rsidRPr="00CF3A7D" w:rsidRDefault="000B14FC" w:rsidP="0039529C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Cargo</w:t>
      </w:r>
      <w:r w:rsidRPr="004A378E">
        <w:rPr>
          <w:rFonts w:ascii="Arial" w:hAnsi="Arial" w:cs="Arial"/>
        </w:rPr>
        <w:tab/>
      </w:r>
      <w:r w:rsidR="00516D58">
        <w:rPr>
          <w:rFonts w:ascii="Arial" w:hAnsi="Arial" w:cs="Arial"/>
        </w:rPr>
        <w:tab/>
      </w:r>
      <w:r w:rsidRPr="004A378E">
        <w:rPr>
          <w:rFonts w:ascii="Arial" w:hAnsi="Arial" w:cs="Arial"/>
        </w:rPr>
        <w:t xml:space="preserve">: </w:t>
      </w:r>
      <w:r w:rsidR="00774C9D">
        <w:rPr>
          <w:rFonts w:ascii="Arial" w:hAnsi="Arial" w:cs="Arial"/>
        </w:rPr>
        <w:t>0</w:t>
      </w:r>
      <w:r w:rsidR="00A91AF8">
        <w:rPr>
          <w:rFonts w:ascii="Arial" w:hAnsi="Arial" w:cs="Arial"/>
        </w:rPr>
        <w:t>3 Técnico Paramédico</w:t>
      </w:r>
    </w:p>
    <w:p w:rsidR="0039529C" w:rsidRDefault="00F25405" w:rsidP="0039529C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Grado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A91AF8">
        <w:rPr>
          <w:rFonts w:ascii="Arial" w:hAnsi="Arial" w:cs="Arial"/>
        </w:rPr>
        <w:t>22</w:t>
      </w:r>
      <w:r w:rsidR="0039529C" w:rsidRPr="007616B6">
        <w:rPr>
          <w:rFonts w:ascii="Arial" w:hAnsi="Arial" w:cs="Arial"/>
        </w:rPr>
        <w:t>º</w:t>
      </w:r>
      <w:r w:rsidR="00331AE8" w:rsidRPr="007616B6">
        <w:rPr>
          <w:rFonts w:ascii="Arial" w:hAnsi="Arial" w:cs="Arial"/>
        </w:rPr>
        <w:t xml:space="preserve"> </w:t>
      </w:r>
      <w:r w:rsidR="0039529C" w:rsidRPr="007616B6">
        <w:rPr>
          <w:rFonts w:ascii="Arial" w:hAnsi="Arial" w:cs="Arial"/>
        </w:rPr>
        <w:t>EUR.</w:t>
      </w:r>
    </w:p>
    <w:p w:rsidR="00E01983" w:rsidRPr="00F21E78" w:rsidRDefault="0039529C" w:rsidP="00E01983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  <w:bCs/>
        </w:rPr>
        <w:t>Calidad Jurídica</w:t>
      </w:r>
      <w:r w:rsidRPr="004A378E">
        <w:rPr>
          <w:rFonts w:ascii="Arial" w:hAnsi="Arial" w:cs="Arial"/>
          <w:bCs/>
        </w:rPr>
        <w:tab/>
        <w:t>: Contrata</w:t>
      </w:r>
      <w:r w:rsidR="006B638D">
        <w:rPr>
          <w:rFonts w:ascii="Arial" w:hAnsi="Arial" w:cs="Arial"/>
          <w:bCs/>
        </w:rPr>
        <w:t>.</w:t>
      </w:r>
    </w:p>
    <w:p w:rsidR="00736904" w:rsidRPr="004219BA" w:rsidRDefault="00F21E78" w:rsidP="00B239B4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  <w:b/>
        </w:rPr>
      </w:pPr>
      <w:r w:rsidRPr="004219BA">
        <w:rPr>
          <w:rFonts w:ascii="Arial" w:hAnsi="Arial" w:cs="Arial"/>
          <w:bCs/>
        </w:rPr>
        <w:t>Renta Bruta</w:t>
      </w:r>
      <w:r w:rsidRPr="004219BA">
        <w:rPr>
          <w:rFonts w:ascii="Arial" w:hAnsi="Arial" w:cs="Arial"/>
          <w:bCs/>
        </w:rPr>
        <w:tab/>
      </w:r>
      <w:r w:rsidRPr="004219BA">
        <w:rPr>
          <w:rFonts w:ascii="Arial" w:hAnsi="Arial" w:cs="Arial"/>
          <w:bCs/>
        </w:rPr>
        <w:tab/>
        <w:t>:</w:t>
      </w:r>
      <w:r w:rsidR="000E7501" w:rsidRPr="004219BA">
        <w:rPr>
          <w:rFonts w:ascii="Arial" w:hAnsi="Arial" w:cs="Arial"/>
          <w:color w:val="222222"/>
          <w:shd w:val="clear" w:color="auto" w:fill="FFFFFF"/>
        </w:rPr>
        <w:t xml:space="preserve"> $ </w:t>
      </w:r>
      <w:r w:rsidR="00A91AF8">
        <w:rPr>
          <w:rFonts w:ascii="Arial" w:hAnsi="Arial" w:cs="Arial"/>
          <w:color w:val="263238"/>
        </w:rPr>
        <w:t>528.359</w:t>
      </w:r>
      <w:r w:rsidR="004219BA">
        <w:rPr>
          <w:rFonts w:ascii="Arial" w:hAnsi="Arial" w:cs="Arial"/>
          <w:color w:val="263238"/>
        </w:rPr>
        <w:t xml:space="preserve"> </w:t>
      </w:r>
      <w:r w:rsidRPr="004219BA">
        <w:rPr>
          <w:rFonts w:ascii="Arial" w:hAnsi="Arial" w:cs="Arial"/>
          <w:color w:val="222222"/>
          <w:shd w:val="clear" w:color="auto" w:fill="FFFFFF"/>
        </w:rPr>
        <w:t>aproximado.-</w:t>
      </w:r>
    </w:p>
    <w:p w:rsidR="000B14FC" w:rsidRPr="00736904" w:rsidRDefault="00736904" w:rsidP="00B239B4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736904">
        <w:rPr>
          <w:rFonts w:ascii="Arial" w:hAnsi="Arial" w:cs="Arial"/>
          <w:b/>
          <w:bCs/>
          <w:color w:val="000000"/>
          <w:shd w:val="clear" w:color="auto" w:fill="FFFFFF"/>
        </w:rPr>
        <w:t xml:space="preserve">Tipo de Reclutamiento Interno: </w:t>
      </w:r>
      <w:r w:rsidRPr="00736904">
        <w:rPr>
          <w:rFonts w:ascii="Arial" w:hAnsi="Arial" w:cs="Arial"/>
          <w:bCs/>
          <w:color w:val="000000"/>
          <w:shd w:val="clear" w:color="auto" w:fill="FFFFFF"/>
        </w:rPr>
        <w:t>Sólo Podrán participar de este llamado funcionarios del Hospital Dr. Juan Noé Crevani y Dirección del Servicio de Salud Arica, cualquiera sea su calidad jurídica, vínculo laboral o prestación de servicios personales.</w:t>
      </w:r>
    </w:p>
    <w:p w:rsidR="00736904" w:rsidRPr="00736904" w:rsidRDefault="00736904" w:rsidP="00736904">
      <w:pPr>
        <w:widowControl w:val="0"/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</w:p>
    <w:p w:rsidR="00086FFF" w:rsidRPr="006314D1" w:rsidRDefault="00086FFF" w:rsidP="00086FFF">
      <w:pPr>
        <w:rPr>
          <w:rFonts w:ascii="Arial" w:hAnsi="Arial" w:cs="Arial"/>
          <w:b/>
          <w:lang w:val="es-MX"/>
        </w:rPr>
      </w:pPr>
      <w:r w:rsidRPr="006314D1">
        <w:rPr>
          <w:rFonts w:ascii="Arial" w:hAnsi="Arial" w:cs="Arial"/>
          <w:b/>
          <w:lang w:val="es-MX"/>
        </w:rPr>
        <w:t>1.</w:t>
      </w:r>
      <w:r>
        <w:rPr>
          <w:rFonts w:ascii="Arial" w:hAnsi="Arial" w:cs="Arial"/>
          <w:b/>
          <w:lang w:val="es-MX"/>
        </w:rPr>
        <w:t>1</w:t>
      </w:r>
      <w:r w:rsidRPr="006314D1">
        <w:rPr>
          <w:rFonts w:ascii="Arial" w:hAnsi="Arial" w:cs="Arial"/>
          <w:b/>
          <w:lang w:val="es-MX"/>
        </w:rPr>
        <w:t>-ANTECEDENTES GENERALES</w:t>
      </w:r>
    </w:p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6620"/>
      </w:tblGrid>
      <w:tr w:rsidR="00A91AF8" w:rsidRPr="005A18BF" w:rsidTr="00A91AF8">
        <w:tc>
          <w:tcPr>
            <w:tcW w:w="3133" w:type="dxa"/>
          </w:tcPr>
          <w:p w:rsidR="00A91AF8" w:rsidRPr="001B6D5D" w:rsidRDefault="00A91AF8" w:rsidP="00A91AF8">
            <w:pPr>
              <w:rPr>
                <w:rFonts w:ascii="Arial" w:hAnsi="Arial" w:cs="Arial"/>
                <w:i/>
                <w:iCs/>
                <w:lang w:val="es-MX"/>
              </w:rPr>
            </w:pPr>
            <w:r w:rsidRPr="001B6D5D">
              <w:rPr>
                <w:rFonts w:ascii="Arial" w:hAnsi="Arial" w:cs="Arial"/>
                <w:b/>
                <w:bCs/>
                <w:lang w:val="es-MX"/>
              </w:rPr>
              <w:t xml:space="preserve">Nombre del Cargo </w:t>
            </w:r>
          </w:p>
        </w:tc>
        <w:tc>
          <w:tcPr>
            <w:tcW w:w="6620" w:type="dxa"/>
          </w:tcPr>
          <w:p w:rsidR="00A91AF8" w:rsidRPr="001B6D5D" w:rsidRDefault="00A91AF8" w:rsidP="00A91AF8">
            <w:pPr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Técnico Paramédico de la Sub dirección de Atención Ambulatoria y Programas Especiales.</w:t>
            </w:r>
          </w:p>
        </w:tc>
      </w:tr>
      <w:tr w:rsidR="00A91AF8" w:rsidRPr="005A18BF" w:rsidTr="00A91AF8">
        <w:tc>
          <w:tcPr>
            <w:tcW w:w="3133" w:type="dxa"/>
          </w:tcPr>
          <w:p w:rsidR="00A91AF8" w:rsidRPr="001B6D5D" w:rsidRDefault="00A91AF8" w:rsidP="00A91AF8">
            <w:pPr>
              <w:rPr>
                <w:rFonts w:ascii="Arial" w:hAnsi="Arial" w:cs="Arial"/>
                <w:i/>
                <w:iCs/>
                <w:lang w:val="es-MX"/>
              </w:rPr>
            </w:pPr>
            <w:r w:rsidRPr="001B6D5D">
              <w:rPr>
                <w:rFonts w:ascii="Arial" w:hAnsi="Arial" w:cs="Arial"/>
                <w:b/>
                <w:bCs/>
                <w:lang w:val="es-MX"/>
              </w:rPr>
              <w:t xml:space="preserve">Estamento </w:t>
            </w:r>
          </w:p>
        </w:tc>
        <w:tc>
          <w:tcPr>
            <w:tcW w:w="6620" w:type="dxa"/>
          </w:tcPr>
          <w:p w:rsidR="00A91AF8" w:rsidRPr="001B6D5D" w:rsidRDefault="00A91AF8" w:rsidP="00A91AF8">
            <w:pPr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Técnico</w:t>
            </w:r>
          </w:p>
        </w:tc>
      </w:tr>
      <w:tr w:rsidR="00A91AF8" w:rsidRPr="005A18BF" w:rsidTr="00A91AF8">
        <w:tc>
          <w:tcPr>
            <w:tcW w:w="3133" w:type="dxa"/>
          </w:tcPr>
          <w:p w:rsidR="00A91AF8" w:rsidRPr="001B6D5D" w:rsidRDefault="00A91AF8" w:rsidP="00A91AF8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1B6D5D">
              <w:rPr>
                <w:rFonts w:ascii="Arial" w:hAnsi="Arial" w:cs="Arial"/>
                <w:b/>
                <w:bCs/>
                <w:lang w:val="es-MX"/>
              </w:rPr>
              <w:t>Grado Funcionario</w:t>
            </w:r>
          </w:p>
        </w:tc>
        <w:tc>
          <w:tcPr>
            <w:tcW w:w="6620" w:type="dxa"/>
          </w:tcPr>
          <w:p w:rsidR="00A91AF8" w:rsidRPr="001B6D5D" w:rsidRDefault="00A91AF8" w:rsidP="00A91AF8">
            <w:pPr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22° EUS</w:t>
            </w:r>
          </w:p>
        </w:tc>
      </w:tr>
      <w:tr w:rsidR="00A91AF8" w:rsidRPr="005A18BF" w:rsidTr="00A91AF8">
        <w:tc>
          <w:tcPr>
            <w:tcW w:w="3133" w:type="dxa"/>
          </w:tcPr>
          <w:p w:rsidR="00A91AF8" w:rsidRPr="001B6D5D" w:rsidRDefault="00A91AF8" w:rsidP="00A91AF8">
            <w:pPr>
              <w:rPr>
                <w:rFonts w:ascii="Arial" w:hAnsi="Arial" w:cs="Arial"/>
                <w:i/>
                <w:iCs/>
                <w:lang w:val="es-MX"/>
              </w:rPr>
            </w:pPr>
            <w:r w:rsidRPr="001B6D5D">
              <w:rPr>
                <w:rFonts w:ascii="Arial" w:hAnsi="Arial" w:cs="Arial"/>
                <w:b/>
                <w:bCs/>
                <w:lang w:val="es-MX"/>
              </w:rPr>
              <w:t xml:space="preserve"> Unidad y lugar de desempeño</w:t>
            </w:r>
          </w:p>
        </w:tc>
        <w:tc>
          <w:tcPr>
            <w:tcW w:w="6620" w:type="dxa"/>
          </w:tcPr>
          <w:p w:rsidR="00A91AF8" w:rsidRPr="001B6D5D" w:rsidRDefault="00A91AF8" w:rsidP="00A91AF8">
            <w:pPr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Unidades de la Sub Dirección de Atención Ambulatoria y Programa Especiales.</w:t>
            </w:r>
          </w:p>
        </w:tc>
      </w:tr>
      <w:tr w:rsidR="00A91AF8" w:rsidRPr="005A18BF" w:rsidTr="00A91AF8">
        <w:tc>
          <w:tcPr>
            <w:tcW w:w="3133" w:type="dxa"/>
          </w:tcPr>
          <w:p w:rsidR="00A91AF8" w:rsidRPr="001B6D5D" w:rsidRDefault="00A91AF8" w:rsidP="00A91AF8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1B6D5D">
              <w:rPr>
                <w:rFonts w:ascii="Arial" w:hAnsi="Arial" w:cs="Arial"/>
                <w:b/>
                <w:bCs/>
                <w:lang w:val="es-MX"/>
              </w:rPr>
              <w:t>Jefatura directa</w:t>
            </w:r>
          </w:p>
        </w:tc>
        <w:tc>
          <w:tcPr>
            <w:tcW w:w="6620" w:type="dxa"/>
          </w:tcPr>
          <w:p w:rsidR="00A91AF8" w:rsidRPr="001B6D5D" w:rsidRDefault="00A91AF8" w:rsidP="00A91AF8">
            <w:pPr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Enfermero(a) Jefe Sub Dirección de Atención Ambulatoria y Programa Especiales.</w:t>
            </w:r>
          </w:p>
        </w:tc>
      </w:tr>
      <w:tr w:rsidR="00A91AF8" w:rsidRPr="005A18BF" w:rsidTr="00A91AF8">
        <w:tc>
          <w:tcPr>
            <w:tcW w:w="3133" w:type="dxa"/>
          </w:tcPr>
          <w:p w:rsidR="00A91AF8" w:rsidRPr="001B6D5D" w:rsidRDefault="00A91AF8" w:rsidP="00A91AF8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1B6D5D">
              <w:rPr>
                <w:rFonts w:ascii="Arial" w:hAnsi="Arial" w:cs="Arial"/>
                <w:b/>
                <w:bCs/>
                <w:lang w:val="es-MX"/>
              </w:rPr>
              <w:t>Jefatura superior de la unidad</w:t>
            </w:r>
          </w:p>
        </w:tc>
        <w:tc>
          <w:tcPr>
            <w:tcW w:w="6620" w:type="dxa"/>
          </w:tcPr>
          <w:p w:rsidR="00A91AF8" w:rsidRPr="001B6D5D" w:rsidRDefault="00A91AF8" w:rsidP="00A91AF8">
            <w:pPr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Subdirectora de Enfermería.</w:t>
            </w:r>
          </w:p>
        </w:tc>
      </w:tr>
      <w:tr w:rsidR="00A91AF8" w:rsidRPr="005A18BF" w:rsidTr="00A91AF8">
        <w:tc>
          <w:tcPr>
            <w:tcW w:w="3133" w:type="dxa"/>
          </w:tcPr>
          <w:p w:rsidR="00A91AF8" w:rsidRPr="001B6D5D" w:rsidRDefault="00A91AF8" w:rsidP="00A91AF8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1B6D5D">
              <w:rPr>
                <w:rFonts w:ascii="Arial" w:hAnsi="Arial" w:cs="Arial"/>
                <w:b/>
                <w:bCs/>
                <w:lang w:val="es-MX"/>
              </w:rPr>
              <w:t xml:space="preserve">Turno o Jornada Laboral </w:t>
            </w:r>
          </w:p>
        </w:tc>
        <w:tc>
          <w:tcPr>
            <w:tcW w:w="6620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 xml:space="preserve">Jornada de 08:00 a 16:48 horas y 15:00 a 23:48, con disponibilidad para trabajar en extensión horaria, sábados, domingos y festivos; según necesidad. </w:t>
            </w:r>
          </w:p>
          <w:p w:rsidR="00A91AF8" w:rsidRPr="001B6D5D" w:rsidRDefault="00A91AF8" w:rsidP="00A91AF8">
            <w:pPr>
              <w:rPr>
                <w:rFonts w:ascii="Arial" w:hAnsi="Arial" w:cs="Arial"/>
                <w:lang w:val="es-MX"/>
              </w:rPr>
            </w:pPr>
          </w:p>
          <w:p w:rsidR="00A91AF8" w:rsidRPr="001B6D5D" w:rsidRDefault="00A91AF8" w:rsidP="00A91AF8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086FFF" w:rsidRPr="00A91AF8" w:rsidRDefault="00086FFF" w:rsidP="00086FFF">
      <w:pPr>
        <w:rPr>
          <w:rFonts w:ascii="Arial" w:hAnsi="Arial" w:cs="Arial"/>
        </w:rPr>
      </w:pPr>
    </w:p>
    <w:p w:rsidR="00450B77" w:rsidRDefault="00450B77" w:rsidP="00086FFF">
      <w:pPr>
        <w:rPr>
          <w:rFonts w:ascii="Arial" w:hAnsi="Arial" w:cs="Arial"/>
          <w:b/>
          <w:lang w:val="es-MX"/>
        </w:rPr>
      </w:pPr>
    </w:p>
    <w:p w:rsidR="00450B77" w:rsidRDefault="00450B77" w:rsidP="00086FFF">
      <w:pPr>
        <w:rPr>
          <w:rFonts w:ascii="Arial" w:hAnsi="Arial" w:cs="Arial"/>
          <w:b/>
          <w:lang w:val="es-MX"/>
        </w:rPr>
      </w:pPr>
    </w:p>
    <w:p w:rsidR="00086FFF" w:rsidRPr="006314D1" w:rsidRDefault="00086FFF" w:rsidP="00086FF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1.</w:t>
      </w:r>
      <w:r w:rsidRPr="006314D1">
        <w:rPr>
          <w:rFonts w:ascii="Arial" w:hAnsi="Arial" w:cs="Arial"/>
          <w:b/>
          <w:lang w:val="es-MX"/>
        </w:rPr>
        <w:t xml:space="preserve">2.- OBJETIVO GENERAL DEL CARGO.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0"/>
      </w:tblGrid>
      <w:tr w:rsidR="00086FFF" w:rsidRPr="006314D1" w:rsidTr="00086FFF">
        <w:trPr>
          <w:jc w:val="center"/>
        </w:trPr>
        <w:tc>
          <w:tcPr>
            <w:tcW w:w="8980" w:type="dxa"/>
          </w:tcPr>
          <w:p w:rsidR="003673E0" w:rsidRPr="006314D1" w:rsidRDefault="00A91AF8" w:rsidP="00086FFF">
            <w:pPr>
              <w:jc w:val="both"/>
              <w:rPr>
                <w:rFonts w:ascii="Arial" w:hAnsi="Arial" w:cs="Arial"/>
                <w:color w:val="808080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Entregar una atención integral, bajo normas y políticas de la Institución, velando por la seguridad del paciente ambulatorio.</w:t>
            </w:r>
          </w:p>
        </w:tc>
      </w:tr>
    </w:tbl>
    <w:p w:rsidR="00086FFF" w:rsidRPr="006314D1" w:rsidRDefault="00086FFF" w:rsidP="00086FFF">
      <w:pPr>
        <w:rPr>
          <w:rFonts w:ascii="Arial" w:hAnsi="Arial" w:cs="Arial"/>
          <w:b/>
          <w:lang w:val="es-MX"/>
        </w:rPr>
      </w:pPr>
    </w:p>
    <w:p w:rsidR="00086FFF" w:rsidRPr="006314D1" w:rsidRDefault="00086FFF" w:rsidP="00086FF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314D1">
        <w:rPr>
          <w:rFonts w:ascii="Arial" w:hAnsi="Arial" w:cs="Arial"/>
          <w:b/>
          <w:lang w:val="es-MX"/>
        </w:rPr>
        <w:t>3.- FUNCIONES PRINCIPALES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5"/>
        <w:gridCol w:w="1842"/>
        <w:gridCol w:w="1843"/>
        <w:gridCol w:w="1764"/>
      </w:tblGrid>
      <w:tr w:rsidR="00A91AF8" w:rsidRPr="005A18BF" w:rsidTr="00A91AF8">
        <w:trPr>
          <w:jc w:val="center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/>
                <w:highlight w:val="yellow"/>
                <w:lang w:val="es-MX"/>
              </w:rPr>
            </w:pPr>
            <w:r w:rsidRPr="001B6D5D">
              <w:rPr>
                <w:rFonts w:ascii="Arial" w:hAnsi="Arial" w:cs="Arial"/>
                <w:b/>
                <w:lang w:val="es-MX"/>
              </w:rPr>
              <w:t>Funciones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Frecuencia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Nivel  de Responsabilidad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 xml:space="preserve">Observaciones </w:t>
            </w:r>
          </w:p>
        </w:tc>
      </w:tr>
      <w:tr w:rsidR="00A91AF8" w:rsidRPr="005A18BF" w:rsidTr="00A91AF8">
        <w:trPr>
          <w:jc w:val="center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Atención de público de formar directa con buen trato al usuario.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Diariamente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Completa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A91AF8" w:rsidRPr="005A18BF" w:rsidTr="00A91AF8">
        <w:trPr>
          <w:jc w:val="center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both"/>
              <w:rPr>
                <w:rFonts w:ascii="Helvetica" w:hAnsi="Helvetica" w:cs="Helvetica"/>
              </w:rPr>
            </w:pPr>
            <w:r w:rsidRPr="001B6D5D">
              <w:rPr>
                <w:rFonts w:ascii="Arial" w:hAnsi="Arial" w:cs="Arial"/>
              </w:rPr>
              <w:t>Conocer las normas de calidad y seguridad del paciente, así como las de infecciones asociadas a la salud establecida por HJNC.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Diariamente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Completa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A91AF8" w:rsidRPr="005A18BF" w:rsidTr="00A91AF8">
        <w:trPr>
          <w:jc w:val="center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 xml:space="preserve">Manejo en técnicas de asepsia y antisepsia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Diariamente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Completa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91AF8" w:rsidRPr="005A18BF" w:rsidTr="00A91AF8">
        <w:trPr>
          <w:jc w:val="center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both"/>
              <w:rPr>
                <w:rFonts w:ascii="Helvetica" w:hAnsi="Helvetica" w:cs="Helvetica"/>
              </w:rPr>
            </w:pPr>
            <w:r w:rsidRPr="001B6D5D">
              <w:rPr>
                <w:rFonts w:ascii="Arial" w:hAnsi="Arial" w:cs="Arial"/>
              </w:rPr>
              <w:t>Preparación de fichas, pacientes, box de atención médico.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  <w:bCs/>
              </w:rPr>
              <w:t>Diariamente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450B77" w:rsidP="00A91A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A91AF8" w:rsidRPr="001B6D5D">
              <w:rPr>
                <w:rFonts w:ascii="Arial" w:hAnsi="Arial" w:cs="Arial"/>
              </w:rPr>
              <w:t>ompleta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A91AF8" w:rsidRPr="005A18BF" w:rsidTr="00A91AF8">
        <w:trPr>
          <w:trHeight w:val="128"/>
          <w:jc w:val="center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Control de signos vitales, saturación, control de glicemia capilar.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</w:rPr>
            </w:pPr>
            <w:r w:rsidRPr="001B6D5D">
              <w:rPr>
                <w:rFonts w:ascii="Arial" w:hAnsi="Arial" w:cs="Arial"/>
                <w:bCs/>
              </w:rPr>
              <w:t>Diariamente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Completa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91AF8" w:rsidRPr="005A18BF" w:rsidTr="00A91AF8">
        <w:trPr>
          <w:trHeight w:val="127"/>
          <w:jc w:val="center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</w:rPr>
            </w:pPr>
            <w:r w:rsidRPr="001B6D5D">
              <w:rPr>
                <w:rFonts w:ascii="Helvetica" w:hAnsi="Helvetica" w:cs="Helvetica"/>
              </w:rPr>
              <w:t>Colaborar en la realización de procedimientos.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</w:rPr>
              <w:t>Diariamente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Completa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91AF8" w:rsidRPr="005A18BF" w:rsidTr="00A91AF8">
        <w:trPr>
          <w:trHeight w:val="127"/>
          <w:jc w:val="center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both"/>
              <w:rPr>
                <w:rFonts w:ascii="Helvetica" w:hAnsi="Helvetica" w:cs="Helvetica"/>
              </w:rPr>
            </w:pPr>
            <w:r w:rsidRPr="001B6D5D">
              <w:rPr>
                <w:rFonts w:ascii="Helvetica" w:hAnsi="Helvetica" w:cs="Helvetica"/>
              </w:rPr>
              <w:t xml:space="preserve">Manejo  de documentos derivados de la consulta médica de forma correcta y oportuna (estadística diaria, formulario </w:t>
            </w:r>
            <w:proofErr w:type="spellStart"/>
            <w:r w:rsidRPr="001B6D5D">
              <w:rPr>
                <w:rFonts w:ascii="Helvetica" w:hAnsi="Helvetica" w:cs="Helvetica"/>
              </w:rPr>
              <w:t>GES</w:t>
            </w:r>
            <w:proofErr w:type="gramStart"/>
            <w:r w:rsidRPr="001B6D5D">
              <w:rPr>
                <w:rFonts w:ascii="Helvetica" w:hAnsi="Helvetica" w:cs="Helvetica"/>
              </w:rPr>
              <w:t>,fichas,interconsultas</w:t>
            </w:r>
            <w:proofErr w:type="spellEnd"/>
            <w:proofErr w:type="gramEnd"/>
            <w:r w:rsidRPr="001B6D5D">
              <w:rPr>
                <w:rFonts w:ascii="Helvetica" w:hAnsi="Helvetica" w:cs="Helvetica"/>
              </w:rPr>
              <w:t>, hospitalizaciones, etc.)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  <w:lang w:val="es-MX"/>
              </w:rPr>
              <w:t>Diariamente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Completa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91AF8" w:rsidRPr="005A18BF" w:rsidTr="00A91AF8">
        <w:trPr>
          <w:trHeight w:val="127"/>
          <w:jc w:val="center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both"/>
              <w:rPr>
                <w:rFonts w:ascii="Helvetica" w:hAnsi="Helvetica" w:cs="Helvetica"/>
              </w:rPr>
            </w:pPr>
            <w:r w:rsidRPr="001B6D5D">
              <w:rPr>
                <w:rFonts w:ascii="Helvetica" w:hAnsi="Helvetica" w:cs="Helvetica"/>
              </w:rPr>
              <w:t xml:space="preserve">Contabilización , </w:t>
            </w:r>
            <w:proofErr w:type="spellStart"/>
            <w:r w:rsidRPr="001B6D5D">
              <w:rPr>
                <w:rFonts w:ascii="Helvetica" w:hAnsi="Helvetica" w:cs="Helvetica"/>
              </w:rPr>
              <w:t>chek</w:t>
            </w:r>
            <w:proofErr w:type="spellEnd"/>
            <w:r w:rsidRPr="001B6D5D">
              <w:rPr>
                <w:rFonts w:ascii="Helvetica" w:hAnsi="Helvetica" w:cs="Helvetica"/>
              </w:rPr>
              <w:t xml:space="preserve"> </w:t>
            </w:r>
            <w:proofErr w:type="spellStart"/>
            <w:r w:rsidRPr="001B6D5D">
              <w:rPr>
                <w:rFonts w:ascii="Helvetica" w:hAnsi="Helvetica" w:cs="Helvetica"/>
              </w:rPr>
              <w:t>list</w:t>
            </w:r>
            <w:proofErr w:type="spellEnd"/>
            <w:r w:rsidRPr="001B6D5D">
              <w:rPr>
                <w:rFonts w:ascii="Helvetica" w:hAnsi="Helvetica" w:cs="Helvetica"/>
              </w:rPr>
              <w:t xml:space="preserve"> de materiales y equipos de la unidad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  <w:lang w:val="es-MX"/>
              </w:rPr>
              <w:t>Diariamente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Completa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91AF8" w:rsidRPr="005A18BF" w:rsidTr="00A91AF8">
        <w:trPr>
          <w:trHeight w:val="127"/>
          <w:jc w:val="center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Limpiar materiales y equipos cada </w:t>
            </w:r>
          </w:p>
          <w:p w:rsidR="00A91AF8" w:rsidRPr="001B6D5D" w:rsidRDefault="00A91AF8" w:rsidP="00A91AF8">
            <w:pPr>
              <w:jc w:val="both"/>
              <w:rPr>
                <w:rFonts w:ascii="Helvetica" w:hAnsi="Helvetica" w:cs="Helvetica"/>
              </w:rPr>
            </w:pPr>
            <w:r w:rsidRPr="001B6D5D">
              <w:rPr>
                <w:rFonts w:ascii="Arial" w:hAnsi="Arial" w:cs="Arial"/>
              </w:rPr>
              <w:t>Vez que sea necesario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  <w:lang w:val="es-MX"/>
              </w:rPr>
              <w:t>Diariamente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Completa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91AF8" w:rsidRPr="005A18BF" w:rsidTr="00A91AF8">
        <w:trPr>
          <w:trHeight w:val="127"/>
          <w:jc w:val="center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</w:rPr>
            </w:pPr>
            <w:r w:rsidRPr="001B6D5D">
              <w:rPr>
                <w:rFonts w:ascii="Helvetica" w:hAnsi="Helvetica" w:cs="Helvetica"/>
              </w:rPr>
              <w:t>Preparar y administrar medicamentos.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  <w:lang w:val="es-MX"/>
              </w:rPr>
              <w:t>Diariamente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Completa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91AF8" w:rsidRPr="005A18BF" w:rsidTr="00A91AF8">
        <w:trPr>
          <w:trHeight w:val="127"/>
          <w:jc w:val="center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Manejo  y traslado de  material sucio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  <w:lang w:val="es-MX"/>
              </w:rPr>
              <w:t>Diariamente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Completa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91AF8" w:rsidRPr="005A18BF" w:rsidTr="00A91AF8">
        <w:trPr>
          <w:trHeight w:val="127"/>
          <w:jc w:val="center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 xml:space="preserve">Manejo y traslado de material a servicio de esterilización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  <w:lang w:val="es-MX"/>
              </w:rPr>
              <w:t>Diariamente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Completa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91AF8" w:rsidRPr="005A18BF" w:rsidTr="00A91AF8">
        <w:trPr>
          <w:trHeight w:val="127"/>
          <w:jc w:val="center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 xml:space="preserve">Realizar labores para el manejo y orden de la unidad.( apoyo desarme de legajos , completar datos , cambio de alcoholes , recetas </w:t>
            </w:r>
            <w:proofErr w:type="spellStart"/>
            <w:r w:rsidRPr="001B6D5D">
              <w:rPr>
                <w:rFonts w:ascii="Arial" w:hAnsi="Arial" w:cs="Arial"/>
              </w:rPr>
              <w:t>etc</w:t>
            </w:r>
            <w:proofErr w:type="spellEnd"/>
            <w:r w:rsidRPr="001B6D5D">
              <w:rPr>
                <w:rFonts w:ascii="Arial" w:hAnsi="Arial" w:cs="Arial"/>
              </w:rPr>
              <w:t xml:space="preserve">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</w:rPr>
              <w:t>Diariamente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Completa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91AF8" w:rsidRPr="005A18BF" w:rsidTr="00A91AF8">
        <w:trPr>
          <w:trHeight w:val="127"/>
          <w:jc w:val="center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  <w:lang w:val="es-MX"/>
              </w:rPr>
              <w:lastRenderedPageBreak/>
              <w:t>Mantener su credencial de funcionario en su horario de trabajo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Diariamente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Completa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91AF8" w:rsidRPr="005A18BF" w:rsidTr="00A91AF8">
        <w:trPr>
          <w:trHeight w:val="127"/>
          <w:jc w:val="center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B6D5D">
              <w:rPr>
                <w:rFonts w:ascii="Arial" w:hAnsi="Arial" w:cs="Arial"/>
                <w:color w:val="000000" w:themeColor="text1"/>
              </w:rPr>
              <w:t>Regir sus funciones bajo el Estatuto Administrativo.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  <w:lang w:val="es-MX"/>
              </w:rPr>
              <w:t>Diariamente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91AF8" w:rsidRPr="005A18BF" w:rsidTr="00A91AF8">
        <w:trPr>
          <w:trHeight w:val="127"/>
          <w:jc w:val="center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both"/>
              <w:rPr>
                <w:rFonts w:ascii="Helvetica" w:hAnsi="Helvetica" w:cs="Helvetica"/>
              </w:rPr>
            </w:pPr>
            <w:r w:rsidRPr="001B6D5D">
              <w:rPr>
                <w:rFonts w:ascii="Helvetica" w:hAnsi="Helvetica" w:cs="Helvetica"/>
              </w:rPr>
              <w:t xml:space="preserve">Colaborar en solicitud , traslado y almacenamiento de pedidos a bodega  según necesidades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</w:rPr>
              <w:t>Según requerimiento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tabs>
                <w:tab w:val="left" w:pos="330"/>
                <w:tab w:val="center" w:pos="813"/>
              </w:tabs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completa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91AF8" w:rsidRPr="005A18BF" w:rsidTr="00A91AF8">
        <w:trPr>
          <w:trHeight w:val="127"/>
          <w:jc w:val="center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 xml:space="preserve">Asistir procedimientos invasivos .toma gases arteriales, toma hemocultivos, instalación sonda </w:t>
            </w:r>
            <w:proofErr w:type="spellStart"/>
            <w:r w:rsidRPr="001B6D5D">
              <w:rPr>
                <w:rFonts w:ascii="Arial" w:hAnsi="Arial" w:cs="Arial"/>
              </w:rPr>
              <w:t>foley</w:t>
            </w:r>
            <w:proofErr w:type="spellEnd"/>
            <w:r w:rsidRPr="001B6D5D">
              <w:rPr>
                <w:rFonts w:ascii="Arial" w:hAnsi="Arial" w:cs="Arial"/>
              </w:rPr>
              <w:t xml:space="preserve">, </w:t>
            </w:r>
            <w:proofErr w:type="spellStart"/>
            <w:r w:rsidRPr="001B6D5D">
              <w:rPr>
                <w:rFonts w:ascii="Arial" w:hAnsi="Arial" w:cs="Arial"/>
              </w:rPr>
              <w:t>etc</w:t>
            </w:r>
            <w:proofErr w:type="spellEnd"/>
            <w:r w:rsidRPr="001B6D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</w:rPr>
              <w:t>Según requerimiento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tabs>
                <w:tab w:val="left" w:pos="330"/>
                <w:tab w:val="center" w:pos="813"/>
              </w:tabs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completa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91AF8" w:rsidRPr="005A18BF" w:rsidTr="00A91AF8">
        <w:trPr>
          <w:trHeight w:val="127"/>
          <w:jc w:val="center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Contabilizar  y entregar lista de medicamentos para devolución en farmacia.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  <w:lang w:val="es-MX"/>
              </w:rPr>
              <w:t>Según requerimiento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Completa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91AF8" w:rsidRPr="005A18BF" w:rsidTr="00A91AF8">
        <w:trPr>
          <w:trHeight w:val="127"/>
          <w:jc w:val="center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both"/>
              <w:rPr>
                <w:rFonts w:ascii="Helvetica" w:hAnsi="Helvetica" w:cs="Helvetica"/>
              </w:rPr>
            </w:pPr>
            <w:r w:rsidRPr="001B6D5D">
              <w:rPr>
                <w:rFonts w:ascii="Arial" w:hAnsi="Arial" w:cs="Arial"/>
              </w:rPr>
              <w:t>Asistir a reuniones clínicas o capacitaciones programadas en su servicio.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  <w:lang w:val="es-MX"/>
              </w:rPr>
              <w:t>Según requerimiento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Completa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91AF8" w:rsidRPr="005A18BF" w:rsidTr="00A91AF8">
        <w:trPr>
          <w:trHeight w:val="127"/>
          <w:jc w:val="center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both"/>
              <w:rPr>
                <w:rFonts w:ascii="Helvetica" w:hAnsi="Helvetica" w:cs="Helvetica"/>
              </w:rPr>
            </w:pPr>
            <w:r w:rsidRPr="001B6D5D">
              <w:rPr>
                <w:rFonts w:ascii="Helvetica" w:hAnsi="Helvetica" w:cs="Helvetica"/>
              </w:rPr>
              <w:t>Realizar curaciones simples.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  <w:lang w:val="es-MX"/>
              </w:rPr>
              <w:t>Según requerimiento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Completa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91AF8" w:rsidRPr="005A18BF" w:rsidTr="00A91AF8">
        <w:trPr>
          <w:trHeight w:val="127"/>
          <w:jc w:val="center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both"/>
            </w:pPr>
            <w:r w:rsidRPr="001B6D5D">
              <w:rPr>
                <w:rFonts w:ascii="Arial" w:hAnsi="Arial" w:cs="Arial"/>
              </w:rPr>
              <w:t xml:space="preserve">Conocer y ser responsable de asegurar el flujo de  la eliminación de material contaminado  originado de la atención.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  <w:lang w:val="es-MX"/>
              </w:rPr>
              <w:t>Según requerimiento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Completa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91AF8" w:rsidRPr="005A18BF" w:rsidTr="00A91AF8">
        <w:trPr>
          <w:trHeight w:val="127"/>
          <w:jc w:val="center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 xml:space="preserve">Trasladar exámenes de los pacientes a los servicios de apoyo.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</w:rPr>
              <w:t>Según requerimiento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Completa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91AF8" w:rsidRPr="005A18BF" w:rsidTr="00A91AF8">
        <w:trPr>
          <w:trHeight w:val="127"/>
          <w:jc w:val="center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B6D5D">
              <w:rPr>
                <w:rFonts w:ascii="Arial" w:hAnsi="Arial" w:cs="Arial"/>
              </w:rPr>
              <w:t>Otras funciones que le encomiende su jefatura directa o superior.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  <w:lang w:val="es-MX"/>
              </w:rPr>
              <w:t>Según requerimiento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Completa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086FFF" w:rsidRDefault="00086FFF" w:rsidP="00086FFF">
      <w:pPr>
        <w:rPr>
          <w:rFonts w:ascii="Arial" w:hAnsi="Arial" w:cs="Arial"/>
          <w:b/>
          <w:lang w:val="es-MX"/>
        </w:rPr>
      </w:pPr>
      <w:r w:rsidRPr="006314D1">
        <w:rPr>
          <w:rFonts w:ascii="Arial" w:hAnsi="Arial" w:cs="Arial"/>
          <w:b/>
          <w:lang w:val="es-MX"/>
        </w:rPr>
        <w:tab/>
      </w:r>
      <w:r w:rsidRPr="006314D1">
        <w:rPr>
          <w:rFonts w:ascii="Arial" w:hAnsi="Arial" w:cs="Arial"/>
          <w:b/>
          <w:lang w:val="es-MX"/>
        </w:rPr>
        <w:tab/>
      </w:r>
      <w:r w:rsidRPr="006314D1">
        <w:rPr>
          <w:rFonts w:ascii="Arial" w:hAnsi="Arial" w:cs="Arial"/>
          <w:b/>
          <w:lang w:val="es-MX"/>
        </w:rPr>
        <w:tab/>
      </w:r>
      <w:r w:rsidRPr="006314D1">
        <w:rPr>
          <w:rFonts w:ascii="Arial" w:hAnsi="Arial" w:cs="Arial"/>
          <w:b/>
          <w:lang w:val="es-MX"/>
        </w:rPr>
        <w:tab/>
      </w:r>
    </w:p>
    <w:p w:rsidR="00086FFF" w:rsidRPr="006314D1" w:rsidRDefault="00086FFF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314D1">
        <w:rPr>
          <w:rFonts w:ascii="Arial" w:hAnsi="Arial" w:cs="Arial"/>
          <w:b/>
          <w:lang w:val="es-MX"/>
        </w:rPr>
        <w:t>4.- FUNCIONES GES DEL CARGO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086FFF" w:rsidRPr="00B3445D" w:rsidTr="003673E0">
        <w:trPr>
          <w:trHeight w:val="355"/>
          <w:jc w:val="center"/>
        </w:trPr>
        <w:tc>
          <w:tcPr>
            <w:tcW w:w="8980" w:type="dxa"/>
            <w:shd w:val="clear" w:color="auto" w:fill="auto"/>
          </w:tcPr>
          <w:p w:rsidR="00086FFF" w:rsidRPr="003673E0" w:rsidRDefault="00A91AF8" w:rsidP="00086FF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s-ES"/>
              </w:rPr>
            </w:pPr>
            <w:r w:rsidRPr="001B6D5D">
              <w:rPr>
                <w:rFonts w:ascii="Arial" w:hAnsi="Arial" w:cs="Arial"/>
              </w:rPr>
              <w:t>Conocer los formularios GES y educar al paciente.</w:t>
            </w:r>
          </w:p>
        </w:tc>
      </w:tr>
    </w:tbl>
    <w:p w:rsidR="003673E0" w:rsidRDefault="003673E0" w:rsidP="00086FFF">
      <w:pPr>
        <w:jc w:val="both"/>
        <w:rPr>
          <w:rFonts w:ascii="Arial" w:hAnsi="Arial" w:cs="Arial"/>
          <w:b/>
        </w:rPr>
      </w:pPr>
    </w:p>
    <w:p w:rsidR="00086FFF" w:rsidRPr="006314D1" w:rsidRDefault="00086FFF" w:rsidP="00086F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1.5</w:t>
      </w:r>
      <w:r w:rsidRPr="006314D1">
        <w:rPr>
          <w:rFonts w:ascii="Arial" w:hAnsi="Arial" w:cs="Arial"/>
          <w:b/>
        </w:rPr>
        <w:t xml:space="preserve">. REQUISITOS FORMALES DE EDUCACIÓN, EXPERIENCIA Y ENTRENAMIENTO  </w:t>
      </w:r>
    </w:p>
    <w:p w:rsidR="00086FFF" w:rsidRPr="006314D1" w:rsidRDefault="00720F46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</w:rPr>
        <w:t>1.</w:t>
      </w:r>
      <w:r w:rsidR="00086FFF">
        <w:rPr>
          <w:rFonts w:ascii="Arial" w:hAnsi="Arial" w:cs="Arial"/>
          <w:b/>
          <w:lang w:val="es-MX"/>
        </w:rPr>
        <w:t>5</w:t>
      </w:r>
      <w:r w:rsidR="00086FFF" w:rsidRPr="006314D1">
        <w:rPr>
          <w:rFonts w:ascii="Arial" w:hAnsi="Arial" w:cs="Arial"/>
          <w:b/>
          <w:lang w:val="es-MX"/>
        </w:rPr>
        <w:t>.1. Nivel Educacional Mínimo Requerido: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669"/>
        <w:gridCol w:w="1339"/>
        <w:gridCol w:w="892"/>
        <w:gridCol w:w="1562"/>
        <w:gridCol w:w="669"/>
        <w:gridCol w:w="1906"/>
        <w:gridCol w:w="549"/>
      </w:tblGrid>
      <w:tr w:rsidR="00086FFF" w:rsidRPr="006314D1" w:rsidTr="00086FFF">
        <w:trPr>
          <w:trHeight w:val="39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 xml:space="preserve">E. Básica  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E. Media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F. Técnica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A91AF8" w:rsidP="00122E36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F. Profesional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086FFF" w:rsidRPr="006314D1" w:rsidRDefault="00086FFF" w:rsidP="00086FFF">
      <w:pPr>
        <w:jc w:val="both"/>
        <w:rPr>
          <w:rFonts w:ascii="Arial" w:hAnsi="Arial" w:cs="Arial"/>
          <w:lang w:val="es-MX"/>
        </w:rPr>
      </w:pPr>
    </w:p>
    <w:p w:rsidR="00086FFF" w:rsidRPr="006314D1" w:rsidRDefault="00720F46" w:rsidP="00086FFF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1.</w:t>
      </w:r>
      <w:r w:rsidR="00086FFF">
        <w:rPr>
          <w:rFonts w:ascii="Arial" w:hAnsi="Arial" w:cs="Arial"/>
          <w:b/>
          <w:lang w:val="pt-BR"/>
        </w:rPr>
        <w:t>5</w:t>
      </w:r>
      <w:r w:rsidR="00086FFF" w:rsidRPr="006314D1">
        <w:rPr>
          <w:rFonts w:ascii="Arial" w:hAnsi="Arial" w:cs="Arial"/>
          <w:b/>
          <w:lang w:val="pt-BR"/>
        </w:rPr>
        <w:t xml:space="preserve">.2. </w:t>
      </w:r>
      <w:proofErr w:type="gramStart"/>
      <w:r w:rsidR="00086FFF" w:rsidRPr="006314D1">
        <w:rPr>
          <w:rFonts w:ascii="Arial" w:hAnsi="Arial" w:cs="Arial"/>
          <w:b/>
          <w:lang w:val="pt-BR"/>
        </w:rPr>
        <w:t>Título(</w:t>
      </w:r>
      <w:proofErr w:type="gramEnd"/>
      <w:r w:rsidR="00086FFF" w:rsidRPr="006314D1">
        <w:rPr>
          <w:rFonts w:ascii="Arial" w:hAnsi="Arial" w:cs="Arial"/>
          <w:b/>
          <w:lang w:val="pt-BR"/>
        </w:rPr>
        <w:t xml:space="preserve">s) /Área (s) de </w:t>
      </w:r>
      <w:proofErr w:type="spellStart"/>
      <w:r w:rsidR="00086FFF" w:rsidRPr="006314D1">
        <w:rPr>
          <w:rFonts w:ascii="Arial" w:hAnsi="Arial" w:cs="Arial"/>
          <w:b/>
          <w:lang w:val="pt-BR"/>
        </w:rPr>
        <w:t>especialización</w:t>
      </w:r>
      <w:proofErr w:type="spellEnd"/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086FFF" w:rsidRPr="006314D1" w:rsidTr="008A5706">
        <w:trPr>
          <w:trHeight w:val="614"/>
          <w:jc w:val="center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DD2D21" w:rsidRDefault="00A91AF8" w:rsidP="00086FFF">
            <w:pPr>
              <w:jc w:val="both"/>
              <w:rPr>
                <w:rFonts w:ascii="Arial" w:hAnsi="Arial" w:cs="Arial"/>
              </w:rPr>
            </w:pPr>
            <w:r w:rsidRPr="0067171B">
              <w:rPr>
                <w:rFonts w:ascii="Arial" w:hAnsi="Arial" w:cs="Arial"/>
              </w:rPr>
              <w:t>Técnico Nivel Superior en Enfermería.</w:t>
            </w:r>
          </w:p>
        </w:tc>
      </w:tr>
    </w:tbl>
    <w:p w:rsidR="00086FFF" w:rsidRPr="008A5706" w:rsidRDefault="00086FFF" w:rsidP="00086FFF">
      <w:pPr>
        <w:jc w:val="both"/>
        <w:rPr>
          <w:rFonts w:ascii="Arial" w:hAnsi="Arial" w:cs="Arial"/>
          <w:b/>
        </w:rPr>
      </w:pPr>
    </w:p>
    <w:p w:rsidR="00086FFF" w:rsidRPr="006314D1" w:rsidRDefault="00720F46" w:rsidP="00086FFF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1.</w:t>
      </w:r>
      <w:r w:rsidR="00086FFF">
        <w:rPr>
          <w:rFonts w:ascii="Arial" w:hAnsi="Arial" w:cs="Arial"/>
          <w:b/>
          <w:lang w:val="pt-BR"/>
        </w:rPr>
        <w:t>5</w:t>
      </w:r>
      <w:r w:rsidR="00086FFF" w:rsidRPr="006314D1">
        <w:rPr>
          <w:rFonts w:ascii="Arial" w:hAnsi="Arial" w:cs="Arial"/>
          <w:b/>
          <w:lang w:val="pt-BR"/>
        </w:rPr>
        <w:t>.3. Post Título o Post Grado Requerido: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605"/>
        <w:gridCol w:w="1636"/>
        <w:gridCol w:w="605"/>
        <w:gridCol w:w="1657"/>
        <w:gridCol w:w="605"/>
        <w:gridCol w:w="1638"/>
        <w:gridCol w:w="625"/>
      </w:tblGrid>
      <w:tr w:rsidR="00086FFF" w:rsidRPr="006314D1" w:rsidTr="00086FFF">
        <w:trPr>
          <w:trHeight w:val="203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862531" w:rsidRDefault="00086FFF" w:rsidP="00086FFF">
            <w:pPr>
              <w:jc w:val="both"/>
              <w:rPr>
                <w:rFonts w:ascii="Arial" w:hAnsi="Arial" w:cs="Arial"/>
                <w:highlight w:val="yellow"/>
                <w:lang w:val="es-MX"/>
              </w:rPr>
            </w:pPr>
            <w:r w:rsidRPr="005050A7">
              <w:rPr>
                <w:rFonts w:ascii="Arial" w:hAnsi="Arial" w:cs="Arial"/>
                <w:lang w:val="es-MX"/>
              </w:rPr>
              <w:lastRenderedPageBreak/>
              <w:t>Diplomado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8A5706" w:rsidRDefault="00086FFF" w:rsidP="00086FFF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Magíster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Doctorado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No requerido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A91AF8" w:rsidP="00086FF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  <w:tr w:rsidR="00086FFF" w:rsidRPr="006314D1" w:rsidTr="00086FFF">
        <w:trPr>
          <w:trHeight w:val="7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Área: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A91AF8" w:rsidP="00A01082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No aplica.</w:t>
            </w:r>
          </w:p>
        </w:tc>
      </w:tr>
    </w:tbl>
    <w:p w:rsidR="00D2084D" w:rsidRDefault="00D2084D" w:rsidP="00086FFF">
      <w:pPr>
        <w:rPr>
          <w:rFonts w:ascii="Arial" w:hAnsi="Arial" w:cs="Arial"/>
          <w:b/>
          <w:lang w:val="es-MX"/>
        </w:rPr>
      </w:pPr>
    </w:p>
    <w:p w:rsidR="00086FFF" w:rsidRDefault="00720F46" w:rsidP="00086FF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5</w:t>
      </w:r>
      <w:r>
        <w:rPr>
          <w:rFonts w:ascii="Arial" w:hAnsi="Arial" w:cs="Arial"/>
          <w:b/>
          <w:lang w:val="es-MX"/>
        </w:rPr>
        <w:t>.4.</w:t>
      </w:r>
      <w:r w:rsidR="00086FFF" w:rsidRPr="00C358BA">
        <w:rPr>
          <w:rFonts w:ascii="Arial" w:hAnsi="Arial" w:cs="Arial"/>
          <w:b/>
          <w:lang w:val="es-MX"/>
        </w:rPr>
        <w:t xml:space="preserve"> Requisitos </w:t>
      </w:r>
      <w:r w:rsidR="008A5706">
        <w:rPr>
          <w:rFonts w:ascii="Arial" w:hAnsi="Arial" w:cs="Arial"/>
          <w:b/>
          <w:lang w:val="es-MX"/>
        </w:rPr>
        <w:t>Mínimos</w:t>
      </w:r>
    </w:p>
    <w:tbl>
      <w:tblPr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4260"/>
        <w:gridCol w:w="1183"/>
        <w:gridCol w:w="1378"/>
      </w:tblGrid>
      <w:tr w:rsidR="00A91AF8" w:rsidRPr="005A18BF" w:rsidTr="00A91AF8">
        <w:trPr>
          <w:trHeight w:val="774"/>
        </w:trPr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AF8" w:rsidRPr="001B6D5D" w:rsidRDefault="00A91AF8" w:rsidP="00A91AF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/>
              </w:rPr>
            </w:pPr>
            <w:r w:rsidRPr="001B6D5D">
              <w:rPr>
                <w:rFonts w:ascii="Arial" w:hAnsi="Arial" w:cs="Arial"/>
                <w:b/>
              </w:rPr>
              <w:t>Deseable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/>
              </w:rPr>
            </w:pPr>
            <w:r w:rsidRPr="001B6D5D">
              <w:rPr>
                <w:rFonts w:ascii="Arial" w:hAnsi="Arial" w:cs="Arial"/>
                <w:b/>
              </w:rPr>
              <w:t>Excluyente</w:t>
            </w:r>
          </w:p>
        </w:tc>
      </w:tr>
      <w:tr w:rsidR="00A91AF8" w:rsidRPr="005A18BF" w:rsidTr="00A91AF8">
        <w:trPr>
          <w:trHeight w:val="192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rPr>
                <w:rFonts w:ascii="Arial" w:hAnsi="Arial" w:cs="Arial"/>
                <w:i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 xml:space="preserve">Capacitación y perfeccionamiento requerido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  <w:lang w:val="es-MX"/>
              </w:rPr>
              <w:t>Curso en Infecciones Intrahospitalarias Asociadas a la Atención en Salud.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X</w:t>
            </w:r>
          </w:p>
        </w:tc>
      </w:tr>
      <w:tr w:rsidR="00A91AF8" w:rsidRPr="005A18BF" w:rsidTr="00A91AF8">
        <w:trPr>
          <w:trHeight w:val="192"/>
        </w:trPr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Curso de RCP básico.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X</w:t>
            </w:r>
          </w:p>
        </w:tc>
      </w:tr>
      <w:tr w:rsidR="00A91AF8" w:rsidRPr="005A18BF" w:rsidTr="00A91AF8">
        <w:trPr>
          <w:trHeight w:val="192"/>
        </w:trPr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Manejo Atención a público o relacionado al buen trato en la atención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X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</w:p>
        </w:tc>
      </w:tr>
      <w:tr w:rsidR="00A91AF8" w:rsidRPr="005A18BF" w:rsidTr="00A91AF8">
        <w:trPr>
          <w:trHeight w:val="192"/>
        </w:trPr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widowControl w:val="0"/>
              <w:autoSpaceDE w:val="0"/>
              <w:autoSpaceDN w:val="0"/>
              <w:adjustRightInd w:val="0"/>
              <w:ind w:right="72"/>
              <w:contextualSpacing/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Constancia Certificado de Jornada Inducción Obligatoria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widowControl w:val="0"/>
              <w:autoSpaceDE w:val="0"/>
              <w:autoSpaceDN w:val="0"/>
              <w:adjustRightInd w:val="0"/>
              <w:ind w:right="72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widowControl w:val="0"/>
              <w:autoSpaceDE w:val="0"/>
              <w:autoSpaceDN w:val="0"/>
              <w:adjustRightInd w:val="0"/>
              <w:ind w:right="72"/>
              <w:contextualSpacing/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X</w:t>
            </w:r>
          </w:p>
        </w:tc>
      </w:tr>
      <w:tr w:rsidR="00A91AF8" w:rsidRPr="005A18BF" w:rsidTr="00A91AF8">
        <w:trPr>
          <w:trHeight w:val="192"/>
        </w:trPr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widowControl w:val="0"/>
              <w:autoSpaceDE w:val="0"/>
              <w:autoSpaceDN w:val="0"/>
              <w:adjustRightInd w:val="0"/>
              <w:ind w:right="72"/>
              <w:contextualSpacing/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 xml:space="preserve">Constancia Capacitación en Prevención Accidentes </w:t>
            </w:r>
            <w:proofErr w:type="spellStart"/>
            <w:r w:rsidRPr="001B6D5D">
              <w:rPr>
                <w:rFonts w:ascii="Arial" w:hAnsi="Arial" w:cs="Arial"/>
                <w:lang w:val="es-MX"/>
              </w:rPr>
              <w:t>Cortopunzantes</w:t>
            </w:r>
            <w:proofErr w:type="spellEnd"/>
            <w:r w:rsidRPr="001B6D5D">
              <w:rPr>
                <w:rFonts w:ascii="Arial" w:hAnsi="Arial" w:cs="Arial"/>
                <w:lang w:val="es-MX"/>
              </w:rPr>
              <w:t xml:space="preserve">, entregado por Subdirección de Enfermería. 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widowControl w:val="0"/>
              <w:autoSpaceDE w:val="0"/>
              <w:autoSpaceDN w:val="0"/>
              <w:adjustRightInd w:val="0"/>
              <w:ind w:right="72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widowControl w:val="0"/>
              <w:autoSpaceDE w:val="0"/>
              <w:autoSpaceDN w:val="0"/>
              <w:adjustRightInd w:val="0"/>
              <w:ind w:right="72"/>
              <w:contextualSpacing/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X</w:t>
            </w:r>
          </w:p>
        </w:tc>
      </w:tr>
      <w:tr w:rsidR="00A91AF8" w:rsidRPr="005A18BF" w:rsidTr="00A91AF8">
        <w:trPr>
          <w:trHeight w:val="192"/>
        </w:trPr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widowControl w:val="0"/>
              <w:autoSpaceDE w:val="0"/>
              <w:autoSpaceDN w:val="0"/>
              <w:adjustRightInd w:val="0"/>
              <w:ind w:right="72"/>
              <w:contextualSpacing/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 xml:space="preserve">Curso lenguaje de señas 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widowControl w:val="0"/>
              <w:autoSpaceDE w:val="0"/>
              <w:autoSpaceDN w:val="0"/>
              <w:adjustRightInd w:val="0"/>
              <w:ind w:right="72"/>
              <w:contextualSpacing/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X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widowControl w:val="0"/>
              <w:autoSpaceDE w:val="0"/>
              <w:autoSpaceDN w:val="0"/>
              <w:adjustRightInd w:val="0"/>
              <w:ind w:right="72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91AF8" w:rsidRPr="005A18BF" w:rsidTr="00A91AF8">
        <w:trPr>
          <w:trHeight w:val="192"/>
        </w:trPr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widowControl w:val="0"/>
              <w:autoSpaceDE w:val="0"/>
              <w:autoSpaceDN w:val="0"/>
              <w:adjustRightInd w:val="0"/>
              <w:ind w:right="72"/>
              <w:contextualSpacing/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Ges Básico.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widowControl w:val="0"/>
              <w:autoSpaceDE w:val="0"/>
              <w:autoSpaceDN w:val="0"/>
              <w:adjustRightInd w:val="0"/>
              <w:ind w:right="72"/>
              <w:contextualSpacing/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X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widowControl w:val="0"/>
              <w:autoSpaceDE w:val="0"/>
              <w:autoSpaceDN w:val="0"/>
              <w:adjustRightInd w:val="0"/>
              <w:ind w:right="72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91AF8" w:rsidRPr="005A18BF" w:rsidTr="00A91AF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Experiencia Laboral en un cargo igual  o similar, o en Sub. Dirección Ambulatoria y Programas Especiales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 xml:space="preserve">6 meses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X</w:t>
            </w:r>
          </w:p>
        </w:tc>
      </w:tr>
      <w:tr w:rsidR="00A91AF8" w:rsidRPr="005A18BF" w:rsidTr="00A91AF8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F8" w:rsidRPr="001B6D5D" w:rsidRDefault="00A91AF8" w:rsidP="00A91AF8">
            <w:pPr>
              <w:rPr>
                <w:rFonts w:ascii="Arial" w:hAnsi="Arial" w:cs="Arial"/>
                <w:i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 xml:space="preserve">Años de experiencia requeridos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1 año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67171B" w:rsidRDefault="00A91AF8" w:rsidP="00A91AF8">
            <w:pPr>
              <w:tabs>
                <w:tab w:val="left" w:pos="322"/>
                <w:tab w:val="center" w:pos="453"/>
              </w:tabs>
              <w:rPr>
                <w:rFonts w:ascii="Arial" w:hAnsi="Arial" w:cs="Arial"/>
                <w:lang w:val="es-MX"/>
              </w:rPr>
            </w:pPr>
            <w:r w:rsidRPr="0067171B">
              <w:rPr>
                <w:rFonts w:ascii="Arial" w:hAnsi="Arial" w:cs="Arial"/>
                <w:lang w:val="es-MX"/>
              </w:rPr>
              <w:tab/>
            </w:r>
            <w:r w:rsidRPr="0067171B">
              <w:rPr>
                <w:rFonts w:ascii="Arial" w:hAnsi="Arial" w:cs="Arial"/>
                <w:lang w:val="es-MX"/>
              </w:rPr>
              <w:tab/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A91AF8" w:rsidRDefault="00A91AF8" w:rsidP="00086FFF">
      <w:pPr>
        <w:rPr>
          <w:rFonts w:ascii="Arial" w:hAnsi="Arial" w:cs="Arial"/>
          <w:b/>
          <w:lang w:val="es-MX"/>
        </w:rPr>
      </w:pPr>
    </w:p>
    <w:p w:rsidR="00AD2312" w:rsidRPr="00560B9E" w:rsidRDefault="00AD2312" w:rsidP="00AD2312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</w:rPr>
        <w:t xml:space="preserve">Nota: </w:t>
      </w:r>
      <w:r w:rsidRPr="00560B9E">
        <w:rPr>
          <w:rFonts w:ascii="Arial" w:hAnsi="Arial" w:cs="Arial"/>
          <w:b/>
          <w:lang w:val="es-MX"/>
        </w:rPr>
        <w:t>Debe presentar certificados que acrediten capacitaciones y experiencia requerida, según corresponda.</w:t>
      </w:r>
    </w:p>
    <w:p w:rsidR="00086FFF" w:rsidRPr="006314D1" w:rsidRDefault="00720F46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5</w:t>
      </w:r>
      <w:r w:rsidR="00086FFF" w:rsidRPr="006314D1">
        <w:rPr>
          <w:rFonts w:ascii="Arial" w:hAnsi="Arial" w:cs="Arial"/>
          <w:b/>
          <w:lang w:val="es-MX"/>
        </w:rPr>
        <w:t>.5. Dominios en Tecnologías de la Información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5"/>
        <w:gridCol w:w="2195"/>
        <w:gridCol w:w="2422"/>
      </w:tblGrid>
      <w:tr w:rsidR="00A91AF8" w:rsidRPr="005A18BF" w:rsidTr="00A91AF8">
        <w:trPr>
          <w:trHeight w:val="256"/>
        </w:trPr>
        <w:tc>
          <w:tcPr>
            <w:tcW w:w="4325" w:type="dxa"/>
            <w:vMerge w:val="restart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1B6D5D">
              <w:rPr>
                <w:rFonts w:ascii="Arial" w:hAnsi="Arial" w:cs="Arial"/>
                <w:b/>
                <w:bCs/>
                <w:lang w:val="es-MX"/>
              </w:rPr>
              <w:t>Software</w:t>
            </w:r>
          </w:p>
        </w:tc>
        <w:tc>
          <w:tcPr>
            <w:tcW w:w="4617" w:type="dxa"/>
            <w:gridSpan w:val="2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1B6D5D">
              <w:rPr>
                <w:rFonts w:ascii="Arial" w:hAnsi="Arial" w:cs="Arial"/>
                <w:b/>
                <w:bCs/>
                <w:lang w:val="es-MX"/>
              </w:rPr>
              <w:t>Dominio</w:t>
            </w:r>
          </w:p>
        </w:tc>
      </w:tr>
      <w:tr w:rsidR="00A91AF8" w:rsidRPr="005A18BF" w:rsidTr="00A91AF8">
        <w:trPr>
          <w:trHeight w:val="145"/>
        </w:trPr>
        <w:tc>
          <w:tcPr>
            <w:tcW w:w="4325" w:type="dxa"/>
            <w:vMerge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2195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1B6D5D">
              <w:rPr>
                <w:rFonts w:ascii="Arial" w:hAnsi="Arial" w:cs="Arial"/>
                <w:b/>
                <w:bCs/>
                <w:lang w:val="es-MX"/>
              </w:rPr>
              <w:t>Si</w:t>
            </w:r>
          </w:p>
        </w:tc>
        <w:tc>
          <w:tcPr>
            <w:tcW w:w="2422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1B6D5D">
              <w:rPr>
                <w:rFonts w:ascii="Arial" w:hAnsi="Arial" w:cs="Arial"/>
                <w:b/>
                <w:bCs/>
                <w:lang w:val="es-MX"/>
              </w:rPr>
              <w:t>No</w:t>
            </w:r>
          </w:p>
        </w:tc>
      </w:tr>
      <w:tr w:rsidR="00A91AF8" w:rsidRPr="005A18BF" w:rsidTr="00A91AF8">
        <w:trPr>
          <w:trHeight w:val="241"/>
        </w:trPr>
        <w:tc>
          <w:tcPr>
            <w:tcW w:w="4325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Procesador de texto(Word)</w:t>
            </w:r>
          </w:p>
        </w:tc>
        <w:tc>
          <w:tcPr>
            <w:tcW w:w="2195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  <w:lang w:val="es-MX"/>
              </w:rPr>
              <w:t>x</w:t>
            </w:r>
          </w:p>
        </w:tc>
        <w:tc>
          <w:tcPr>
            <w:tcW w:w="2422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  <w:tr w:rsidR="00A91AF8" w:rsidRPr="005A18BF" w:rsidTr="00A91AF8">
        <w:trPr>
          <w:trHeight w:val="256"/>
        </w:trPr>
        <w:tc>
          <w:tcPr>
            <w:tcW w:w="4325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Planilla Electrónica(Excel)</w:t>
            </w:r>
          </w:p>
        </w:tc>
        <w:tc>
          <w:tcPr>
            <w:tcW w:w="2195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  <w:lang w:val="es-MX"/>
              </w:rPr>
              <w:t>x</w:t>
            </w:r>
          </w:p>
        </w:tc>
        <w:tc>
          <w:tcPr>
            <w:tcW w:w="2422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  <w:tr w:rsidR="00A91AF8" w:rsidRPr="005A18BF" w:rsidTr="00A91AF8">
        <w:trPr>
          <w:trHeight w:val="241"/>
        </w:trPr>
        <w:tc>
          <w:tcPr>
            <w:tcW w:w="4325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Correo Electrónico</w:t>
            </w:r>
          </w:p>
        </w:tc>
        <w:tc>
          <w:tcPr>
            <w:tcW w:w="2195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  <w:lang w:val="es-MX"/>
              </w:rPr>
              <w:t>X</w:t>
            </w:r>
          </w:p>
        </w:tc>
        <w:tc>
          <w:tcPr>
            <w:tcW w:w="2422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  <w:tr w:rsidR="00A91AF8" w:rsidRPr="005A18BF" w:rsidTr="00A91AF8">
        <w:trPr>
          <w:trHeight w:val="249"/>
        </w:trPr>
        <w:tc>
          <w:tcPr>
            <w:tcW w:w="4325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Presentaciones Digitales (</w:t>
            </w:r>
            <w:proofErr w:type="spellStart"/>
            <w:r w:rsidRPr="001B6D5D">
              <w:rPr>
                <w:rFonts w:ascii="Arial" w:hAnsi="Arial" w:cs="Arial"/>
                <w:lang w:val="es-MX"/>
              </w:rPr>
              <w:t>Power</w:t>
            </w:r>
            <w:proofErr w:type="spellEnd"/>
            <w:r w:rsidRPr="001B6D5D">
              <w:rPr>
                <w:rFonts w:ascii="Arial" w:hAnsi="Arial" w:cs="Arial"/>
                <w:lang w:val="es-MX"/>
              </w:rPr>
              <w:t xml:space="preserve"> Point)</w:t>
            </w:r>
          </w:p>
        </w:tc>
        <w:tc>
          <w:tcPr>
            <w:tcW w:w="2195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  <w:lang w:val="es-MX"/>
              </w:rPr>
              <w:t>x</w:t>
            </w:r>
          </w:p>
        </w:tc>
        <w:tc>
          <w:tcPr>
            <w:tcW w:w="2422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:rsidR="00086FFF" w:rsidRDefault="00086FFF" w:rsidP="00086FFF">
      <w:pPr>
        <w:rPr>
          <w:rFonts w:ascii="Arial" w:hAnsi="Arial" w:cs="Arial"/>
          <w:b/>
          <w:lang w:val="es-MX"/>
        </w:rPr>
      </w:pPr>
    </w:p>
    <w:p w:rsidR="00A91AF8" w:rsidRDefault="00A91AF8" w:rsidP="00086FFF">
      <w:pPr>
        <w:rPr>
          <w:rFonts w:ascii="Arial" w:hAnsi="Arial" w:cs="Arial"/>
          <w:b/>
          <w:lang w:val="es-MX"/>
        </w:rPr>
      </w:pPr>
    </w:p>
    <w:p w:rsidR="00086FFF" w:rsidRPr="006314D1" w:rsidRDefault="00720F46" w:rsidP="00086FF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5</w:t>
      </w:r>
      <w:r w:rsidR="00086FFF" w:rsidRPr="006314D1">
        <w:rPr>
          <w:rFonts w:ascii="Arial" w:hAnsi="Arial" w:cs="Arial"/>
          <w:b/>
          <w:lang w:val="es-MX"/>
        </w:rPr>
        <w:t xml:space="preserve">.6. Otros requisitos del cargo </w:t>
      </w:r>
    </w:p>
    <w:tbl>
      <w:tblPr>
        <w:tblW w:w="88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5"/>
        <w:gridCol w:w="699"/>
        <w:gridCol w:w="701"/>
        <w:gridCol w:w="3608"/>
      </w:tblGrid>
      <w:tr w:rsidR="00A91AF8" w:rsidRPr="005A18BF" w:rsidTr="00A91AF8">
        <w:trPr>
          <w:trHeight w:val="259"/>
        </w:trPr>
        <w:tc>
          <w:tcPr>
            <w:tcW w:w="3875" w:type="dxa"/>
          </w:tcPr>
          <w:p w:rsidR="00A91AF8" w:rsidRPr="001B6D5D" w:rsidRDefault="00A91AF8" w:rsidP="00A91AF8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99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1B6D5D">
              <w:rPr>
                <w:rFonts w:ascii="Arial" w:hAnsi="Arial" w:cs="Arial"/>
                <w:b/>
                <w:bCs/>
                <w:lang w:val="es-MX"/>
              </w:rPr>
              <w:t>Si</w:t>
            </w:r>
          </w:p>
        </w:tc>
        <w:tc>
          <w:tcPr>
            <w:tcW w:w="701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1B6D5D">
              <w:rPr>
                <w:rFonts w:ascii="Arial" w:hAnsi="Arial" w:cs="Arial"/>
                <w:b/>
                <w:bCs/>
                <w:lang w:val="es-MX"/>
              </w:rPr>
              <w:t>No</w:t>
            </w:r>
          </w:p>
        </w:tc>
        <w:tc>
          <w:tcPr>
            <w:tcW w:w="3608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 w:rsidRPr="001B6D5D">
              <w:rPr>
                <w:rFonts w:ascii="Arial" w:hAnsi="Arial" w:cs="Arial"/>
                <w:b/>
                <w:bCs/>
                <w:lang w:val="es-MX"/>
              </w:rPr>
              <w:t>Especificar</w:t>
            </w:r>
          </w:p>
        </w:tc>
      </w:tr>
      <w:tr w:rsidR="00A91AF8" w:rsidRPr="005A18BF" w:rsidTr="00A91AF8">
        <w:trPr>
          <w:trHeight w:val="259"/>
        </w:trPr>
        <w:tc>
          <w:tcPr>
            <w:tcW w:w="3875" w:type="dxa"/>
          </w:tcPr>
          <w:p w:rsidR="00A91AF8" w:rsidRPr="001B6D5D" w:rsidRDefault="00A91AF8" w:rsidP="00A91AF8">
            <w:pPr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 xml:space="preserve">Manejo de dinero </w:t>
            </w:r>
          </w:p>
        </w:tc>
        <w:tc>
          <w:tcPr>
            <w:tcW w:w="699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701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  <w:lang w:val="es-MX"/>
              </w:rPr>
              <w:t>X</w:t>
            </w:r>
          </w:p>
        </w:tc>
        <w:tc>
          <w:tcPr>
            <w:tcW w:w="3608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91AF8" w:rsidRPr="005A18BF" w:rsidTr="00A91AF8">
        <w:trPr>
          <w:trHeight w:val="225"/>
        </w:trPr>
        <w:tc>
          <w:tcPr>
            <w:tcW w:w="3875" w:type="dxa"/>
          </w:tcPr>
          <w:p w:rsidR="00A91AF8" w:rsidRPr="001B6D5D" w:rsidRDefault="00A91AF8" w:rsidP="00A91AF8">
            <w:pPr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Manejo de información confidencial</w:t>
            </w:r>
          </w:p>
        </w:tc>
        <w:tc>
          <w:tcPr>
            <w:tcW w:w="699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  <w:lang w:val="es-MX"/>
              </w:rPr>
              <w:t>X</w:t>
            </w:r>
          </w:p>
        </w:tc>
        <w:tc>
          <w:tcPr>
            <w:tcW w:w="701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3608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Fichas Clínicas</w:t>
            </w:r>
          </w:p>
        </w:tc>
      </w:tr>
      <w:tr w:rsidR="00A91AF8" w:rsidRPr="005A18BF" w:rsidTr="00A91AF8">
        <w:trPr>
          <w:trHeight w:val="259"/>
        </w:trPr>
        <w:tc>
          <w:tcPr>
            <w:tcW w:w="3875" w:type="dxa"/>
          </w:tcPr>
          <w:p w:rsidR="00A91AF8" w:rsidRPr="001B6D5D" w:rsidRDefault="00A91AF8" w:rsidP="00A91AF8">
            <w:pPr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Manejo de materiales</w:t>
            </w:r>
          </w:p>
        </w:tc>
        <w:tc>
          <w:tcPr>
            <w:tcW w:w="699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  <w:lang w:val="es-MX"/>
              </w:rPr>
              <w:t>X</w:t>
            </w:r>
          </w:p>
        </w:tc>
        <w:tc>
          <w:tcPr>
            <w:tcW w:w="701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3608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91AF8" w:rsidRPr="005A18BF" w:rsidTr="00A91AF8">
        <w:trPr>
          <w:trHeight w:val="259"/>
        </w:trPr>
        <w:tc>
          <w:tcPr>
            <w:tcW w:w="3875" w:type="dxa"/>
          </w:tcPr>
          <w:p w:rsidR="00A91AF8" w:rsidRPr="001B6D5D" w:rsidRDefault="00A91AF8" w:rsidP="00A91AF8">
            <w:pPr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Manejo de equipos</w:t>
            </w:r>
          </w:p>
        </w:tc>
        <w:tc>
          <w:tcPr>
            <w:tcW w:w="699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  <w:lang w:val="es-MX"/>
              </w:rPr>
              <w:t>X</w:t>
            </w:r>
          </w:p>
        </w:tc>
        <w:tc>
          <w:tcPr>
            <w:tcW w:w="701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608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91AF8" w:rsidRPr="005A18BF" w:rsidTr="00A91AF8">
        <w:trPr>
          <w:trHeight w:val="259"/>
        </w:trPr>
        <w:tc>
          <w:tcPr>
            <w:tcW w:w="3875" w:type="dxa"/>
          </w:tcPr>
          <w:p w:rsidR="00A91AF8" w:rsidRPr="001B6D5D" w:rsidRDefault="00A91AF8" w:rsidP="00A91AF8">
            <w:pPr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Carga o descarga de material</w:t>
            </w:r>
          </w:p>
        </w:tc>
        <w:tc>
          <w:tcPr>
            <w:tcW w:w="699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  <w:lang w:val="es-MX"/>
              </w:rPr>
              <w:t>X</w:t>
            </w:r>
          </w:p>
        </w:tc>
        <w:tc>
          <w:tcPr>
            <w:tcW w:w="701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3608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91AF8" w:rsidRPr="005A18BF" w:rsidTr="00A91AF8">
        <w:trPr>
          <w:trHeight w:val="244"/>
        </w:trPr>
        <w:tc>
          <w:tcPr>
            <w:tcW w:w="3875" w:type="dxa"/>
          </w:tcPr>
          <w:p w:rsidR="00A91AF8" w:rsidRPr="001B6D5D" w:rsidRDefault="00A91AF8" w:rsidP="00A91AF8">
            <w:pPr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 xml:space="preserve">Otro Idioma (especificar). </w:t>
            </w:r>
          </w:p>
        </w:tc>
        <w:tc>
          <w:tcPr>
            <w:tcW w:w="699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701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  <w:lang w:val="es-MX"/>
              </w:rPr>
              <w:t>X</w:t>
            </w:r>
          </w:p>
        </w:tc>
        <w:tc>
          <w:tcPr>
            <w:tcW w:w="3608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086FFF" w:rsidRDefault="00086FFF" w:rsidP="00086FFF">
      <w:pPr>
        <w:jc w:val="both"/>
        <w:rPr>
          <w:rFonts w:ascii="Arial" w:hAnsi="Arial" w:cs="Arial"/>
          <w:b/>
          <w:lang w:val="es-MX"/>
        </w:rPr>
      </w:pPr>
    </w:p>
    <w:p w:rsidR="00086FFF" w:rsidRDefault="00720F46" w:rsidP="00086F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6</w:t>
      </w:r>
      <w:r w:rsidR="00086FFF" w:rsidRPr="006314D1">
        <w:rPr>
          <w:rFonts w:ascii="Arial" w:hAnsi="Arial" w:cs="Arial"/>
          <w:b/>
        </w:rPr>
        <w:t>. SEGURIDAD Y PREVENCIÓN DE RIESGOS</w:t>
      </w:r>
    </w:p>
    <w:tbl>
      <w:tblPr>
        <w:tblW w:w="90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1"/>
        <w:gridCol w:w="1048"/>
        <w:gridCol w:w="1923"/>
        <w:gridCol w:w="1923"/>
        <w:gridCol w:w="1223"/>
      </w:tblGrid>
      <w:tr w:rsidR="00A91AF8" w:rsidRPr="005A18BF" w:rsidTr="00A91AF8">
        <w:trPr>
          <w:trHeight w:val="553"/>
        </w:trPr>
        <w:tc>
          <w:tcPr>
            <w:tcW w:w="2901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b/>
                <w:bCs/>
              </w:rPr>
            </w:pPr>
            <w:r w:rsidRPr="001B6D5D">
              <w:rPr>
                <w:rFonts w:ascii="Arial" w:hAnsi="Arial" w:cs="Arial"/>
                <w:b/>
                <w:bCs/>
              </w:rPr>
              <w:t>Riesgos asociados al Cargo</w:t>
            </w:r>
          </w:p>
        </w:tc>
        <w:tc>
          <w:tcPr>
            <w:tcW w:w="1048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No aplica</w:t>
            </w:r>
          </w:p>
        </w:tc>
        <w:tc>
          <w:tcPr>
            <w:tcW w:w="1923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Bajo</w:t>
            </w:r>
          </w:p>
        </w:tc>
        <w:tc>
          <w:tcPr>
            <w:tcW w:w="1923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Mediano</w:t>
            </w:r>
          </w:p>
        </w:tc>
        <w:tc>
          <w:tcPr>
            <w:tcW w:w="1223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Alto</w:t>
            </w:r>
          </w:p>
        </w:tc>
      </w:tr>
      <w:tr w:rsidR="00A91AF8" w:rsidRPr="005A18BF" w:rsidTr="00A91AF8">
        <w:trPr>
          <w:trHeight w:val="276"/>
        </w:trPr>
        <w:tc>
          <w:tcPr>
            <w:tcW w:w="2901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 xml:space="preserve">Estrés </w:t>
            </w:r>
          </w:p>
        </w:tc>
        <w:tc>
          <w:tcPr>
            <w:tcW w:w="1048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3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</w:rPr>
            </w:pPr>
            <w:r w:rsidRPr="001B6D5D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1223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1AF8" w:rsidRPr="005A18BF" w:rsidTr="00A91AF8">
        <w:trPr>
          <w:trHeight w:val="276"/>
        </w:trPr>
        <w:tc>
          <w:tcPr>
            <w:tcW w:w="2901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b/>
              </w:rPr>
            </w:pPr>
            <w:r w:rsidRPr="001B6D5D">
              <w:rPr>
                <w:rFonts w:ascii="Arial" w:hAnsi="Arial" w:cs="Arial"/>
                <w:b/>
              </w:rPr>
              <w:t>Uso de elementos de seguridad</w:t>
            </w:r>
          </w:p>
        </w:tc>
        <w:tc>
          <w:tcPr>
            <w:tcW w:w="1048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Nunca</w:t>
            </w:r>
          </w:p>
        </w:tc>
        <w:tc>
          <w:tcPr>
            <w:tcW w:w="1923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Ocasionalmente</w:t>
            </w:r>
          </w:p>
        </w:tc>
        <w:tc>
          <w:tcPr>
            <w:tcW w:w="1923" w:type="dxa"/>
          </w:tcPr>
          <w:p w:rsidR="00A91AF8" w:rsidRPr="001B6D5D" w:rsidRDefault="00A91AF8" w:rsidP="00A91AF8">
            <w:pPr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Frecuentemente</w:t>
            </w:r>
          </w:p>
        </w:tc>
        <w:tc>
          <w:tcPr>
            <w:tcW w:w="1223" w:type="dxa"/>
          </w:tcPr>
          <w:p w:rsidR="00A91AF8" w:rsidRPr="001B6D5D" w:rsidRDefault="00A91AF8" w:rsidP="00A91AF8">
            <w:pPr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Siempre</w:t>
            </w:r>
          </w:p>
        </w:tc>
      </w:tr>
      <w:tr w:rsidR="00A91AF8" w:rsidRPr="005A18BF" w:rsidTr="00A91AF8">
        <w:trPr>
          <w:trHeight w:val="276"/>
        </w:trPr>
        <w:tc>
          <w:tcPr>
            <w:tcW w:w="2901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EPP</w:t>
            </w:r>
          </w:p>
        </w:tc>
        <w:tc>
          <w:tcPr>
            <w:tcW w:w="1048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  <w:r w:rsidRPr="001B6D5D">
              <w:rPr>
                <w:rFonts w:ascii="Arial" w:hAnsi="Arial" w:cs="Arial"/>
              </w:rPr>
              <w:t>X</w:t>
            </w:r>
          </w:p>
        </w:tc>
        <w:tc>
          <w:tcPr>
            <w:tcW w:w="1223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40DA" w:rsidRDefault="005840DA" w:rsidP="00086FFF">
      <w:pPr>
        <w:jc w:val="both"/>
        <w:rPr>
          <w:rFonts w:ascii="Arial" w:hAnsi="Arial" w:cs="Arial"/>
          <w:b/>
          <w:lang w:val="es-MX"/>
        </w:rPr>
      </w:pPr>
    </w:p>
    <w:p w:rsidR="00086FFF" w:rsidRPr="006314D1" w:rsidRDefault="00720F46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7</w:t>
      </w:r>
      <w:r w:rsidR="00086FFF" w:rsidRPr="006314D1">
        <w:rPr>
          <w:rFonts w:ascii="Arial" w:hAnsi="Arial" w:cs="Arial"/>
          <w:b/>
          <w:lang w:val="es-MX"/>
        </w:rPr>
        <w:t>. DEFINICIÓN DE CLIENTES</w:t>
      </w:r>
    </w:p>
    <w:tbl>
      <w:tblPr>
        <w:tblW w:w="89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3872"/>
        <w:gridCol w:w="635"/>
        <w:gridCol w:w="4000"/>
      </w:tblGrid>
      <w:tr w:rsidR="00A91AF8" w:rsidRPr="005A18BF" w:rsidTr="00A91AF8">
        <w:trPr>
          <w:trHeight w:val="250"/>
        </w:trPr>
        <w:tc>
          <w:tcPr>
            <w:tcW w:w="4338" w:type="dxa"/>
            <w:gridSpan w:val="2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Internos</w:t>
            </w:r>
          </w:p>
        </w:tc>
        <w:tc>
          <w:tcPr>
            <w:tcW w:w="4635" w:type="dxa"/>
            <w:gridSpan w:val="2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Externos</w:t>
            </w:r>
          </w:p>
        </w:tc>
      </w:tr>
      <w:tr w:rsidR="00A91AF8" w:rsidRPr="005A18BF" w:rsidTr="00A91AF8">
        <w:trPr>
          <w:trHeight w:val="484"/>
        </w:trPr>
        <w:tc>
          <w:tcPr>
            <w:tcW w:w="466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1.</w:t>
            </w:r>
          </w:p>
        </w:tc>
        <w:tc>
          <w:tcPr>
            <w:tcW w:w="3872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Funcionarios de la sub dirección de atención Ambulatoria y programas especiales.</w:t>
            </w:r>
          </w:p>
        </w:tc>
        <w:tc>
          <w:tcPr>
            <w:tcW w:w="635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1.</w:t>
            </w:r>
          </w:p>
        </w:tc>
        <w:tc>
          <w:tcPr>
            <w:tcW w:w="4000" w:type="dxa"/>
          </w:tcPr>
          <w:p w:rsidR="00A91AF8" w:rsidRPr="001B6D5D" w:rsidRDefault="00A91AF8" w:rsidP="00A91AF8">
            <w:pPr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Pacientes y Familiares de la sub dirección de atención ambulatoria y programas especiales.</w:t>
            </w:r>
          </w:p>
        </w:tc>
      </w:tr>
      <w:tr w:rsidR="00A91AF8" w:rsidRPr="005A18BF" w:rsidTr="00A91AF8">
        <w:trPr>
          <w:trHeight w:val="484"/>
        </w:trPr>
        <w:tc>
          <w:tcPr>
            <w:tcW w:w="466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2.</w:t>
            </w:r>
          </w:p>
        </w:tc>
        <w:tc>
          <w:tcPr>
            <w:tcW w:w="3872" w:type="dxa"/>
          </w:tcPr>
          <w:p w:rsidR="00A91AF8" w:rsidRPr="001B6D5D" w:rsidRDefault="00A91AF8" w:rsidP="00A91AF8">
            <w:pPr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 xml:space="preserve">Unidades de apoyo de la sub dirección de atención ambulatoria y programas especiales. </w:t>
            </w:r>
          </w:p>
        </w:tc>
        <w:tc>
          <w:tcPr>
            <w:tcW w:w="635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2.</w:t>
            </w:r>
          </w:p>
        </w:tc>
        <w:tc>
          <w:tcPr>
            <w:tcW w:w="4000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963919" w:rsidRPr="00103888" w:rsidRDefault="00963919" w:rsidP="00086FFF">
      <w:pPr>
        <w:jc w:val="both"/>
        <w:rPr>
          <w:rFonts w:ascii="Arial" w:hAnsi="Arial" w:cs="Arial"/>
          <w:b/>
        </w:rPr>
      </w:pPr>
    </w:p>
    <w:p w:rsidR="00086FFF" w:rsidRDefault="00720F46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8</w:t>
      </w:r>
      <w:r w:rsidR="00086FFF" w:rsidRPr="006314D1">
        <w:rPr>
          <w:rFonts w:ascii="Arial" w:hAnsi="Arial" w:cs="Arial"/>
          <w:b/>
          <w:lang w:val="es-MX"/>
        </w:rPr>
        <w:t>. COMPETENCIA PARA EL CARGO</w:t>
      </w:r>
    </w:p>
    <w:tbl>
      <w:tblPr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5793"/>
        <w:gridCol w:w="418"/>
        <w:gridCol w:w="435"/>
        <w:gridCol w:w="426"/>
      </w:tblGrid>
      <w:tr w:rsidR="00A91AF8" w:rsidRPr="005A18BF" w:rsidTr="00A91AF8">
        <w:trPr>
          <w:trHeight w:val="96"/>
        </w:trPr>
        <w:tc>
          <w:tcPr>
            <w:tcW w:w="1828" w:type="dxa"/>
          </w:tcPr>
          <w:p w:rsidR="00A91AF8" w:rsidRPr="001B6D5D" w:rsidRDefault="00A91AF8" w:rsidP="00A91AF8">
            <w:pPr>
              <w:jc w:val="both"/>
              <w:rPr>
                <w:rStyle w:val="Textoennegrita"/>
                <w:rFonts w:ascii="Arial" w:hAnsi="Arial" w:cs="Arial"/>
              </w:rPr>
            </w:pPr>
            <w:r w:rsidRPr="001B6D5D">
              <w:rPr>
                <w:rStyle w:val="Textoennegrita"/>
                <w:rFonts w:ascii="Arial" w:hAnsi="Arial" w:cs="Arial"/>
              </w:rPr>
              <w:t>Competencias</w:t>
            </w:r>
          </w:p>
        </w:tc>
        <w:tc>
          <w:tcPr>
            <w:tcW w:w="5793" w:type="dxa"/>
          </w:tcPr>
          <w:p w:rsidR="00A91AF8" w:rsidRPr="001B6D5D" w:rsidRDefault="00A91AF8" w:rsidP="00A91AF8">
            <w:pPr>
              <w:jc w:val="center"/>
              <w:rPr>
                <w:rStyle w:val="Textoennegrita"/>
                <w:rFonts w:ascii="Arial" w:hAnsi="Arial" w:cs="Arial"/>
              </w:rPr>
            </w:pPr>
            <w:r w:rsidRPr="001B6D5D">
              <w:rPr>
                <w:rStyle w:val="Textoennegrita"/>
                <w:rFonts w:ascii="Arial" w:hAnsi="Arial" w:cs="Arial"/>
              </w:rPr>
              <w:t>Definición</w:t>
            </w:r>
          </w:p>
        </w:tc>
        <w:tc>
          <w:tcPr>
            <w:tcW w:w="418" w:type="dxa"/>
          </w:tcPr>
          <w:p w:rsidR="00A91AF8" w:rsidRPr="001B6D5D" w:rsidRDefault="00A91AF8" w:rsidP="00A91AF8">
            <w:pPr>
              <w:jc w:val="both"/>
              <w:rPr>
                <w:rStyle w:val="Textoennegrita"/>
                <w:rFonts w:ascii="Arial" w:hAnsi="Arial" w:cs="Arial"/>
              </w:rPr>
            </w:pPr>
            <w:r w:rsidRPr="001B6D5D">
              <w:rPr>
                <w:rStyle w:val="Textoennegrita"/>
                <w:rFonts w:ascii="Arial" w:hAnsi="Arial" w:cs="Arial"/>
              </w:rPr>
              <w:t>1</w:t>
            </w:r>
          </w:p>
        </w:tc>
        <w:tc>
          <w:tcPr>
            <w:tcW w:w="435" w:type="dxa"/>
          </w:tcPr>
          <w:p w:rsidR="00A91AF8" w:rsidRPr="001B6D5D" w:rsidRDefault="00A91AF8" w:rsidP="00A91AF8">
            <w:pPr>
              <w:jc w:val="both"/>
              <w:rPr>
                <w:rStyle w:val="Textoennegrita"/>
                <w:rFonts w:ascii="Arial" w:hAnsi="Arial" w:cs="Arial"/>
              </w:rPr>
            </w:pPr>
            <w:r w:rsidRPr="001B6D5D">
              <w:rPr>
                <w:rStyle w:val="Textoennegrita"/>
                <w:rFonts w:ascii="Arial" w:hAnsi="Arial" w:cs="Arial"/>
              </w:rPr>
              <w:t>2</w:t>
            </w:r>
          </w:p>
        </w:tc>
        <w:tc>
          <w:tcPr>
            <w:tcW w:w="426" w:type="dxa"/>
          </w:tcPr>
          <w:p w:rsidR="00A91AF8" w:rsidRPr="001B6D5D" w:rsidRDefault="00A91AF8" w:rsidP="00A91AF8">
            <w:pPr>
              <w:jc w:val="both"/>
              <w:rPr>
                <w:rStyle w:val="Textoennegrita"/>
                <w:rFonts w:ascii="Arial" w:hAnsi="Arial" w:cs="Arial"/>
              </w:rPr>
            </w:pPr>
            <w:r w:rsidRPr="001B6D5D">
              <w:rPr>
                <w:rStyle w:val="Textoennegrita"/>
                <w:rFonts w:ascii="Arial" w:hAnsi="Arial" w:cs="Arial"/>
              </w:rPr>
              <w:t>3</w:t>
            </w:r>
          </w:p>
        </w:tc>
      </w:tr>
      <w:tr w:rsidR="00A91AF8" w:rsidRPr="005A18BF" w:rsidTr="00A91AF8">
        <w:trPr>
          <w:trHeight w:val="731"/>
        </w:trPr>
        <w:tc>
          <w:tcPr>
            <w:tcW w:w="1828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Compromiso con la Organización</w:t>
            </w:r>
          </w:p>
        </w:tc>
        <w:tc>
          <w:tcPr>
            <w:tcW w:w="5793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Respetar y asumir a cabalidad, la visión, misión, valores y objetivos de la Institución. Implica la disposición para asumir con responsabilidad los compromisos declarados por la organización, haciéndolos propios.</w:t>
            </w:r>
          </w:p>
        </w:tc>
        <w:tc>
          <w:tcPr>
            <w:tcW w:w="418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35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426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  <w:lang w:val="es-MX"/>
              </w:rPr>
              <w:t>X</w:t>
            </w:r>
          </w:p>
        </w:tc>
      </w:tr>
      <w:tr w:rsidR="00A91AF8" w:rsidRPr="005A18BF" w:rsidTr="00A91AF8">
        <w:trPr>
          <w:trHeight w:val="402"/>
        </w:trPr>
        <w:tc>
          <w:tcPr>
            <w:tcW w:w="1828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lastRenderedPageBreak/>
              <w:t>Probidad</w:t>
            </w:r>
          </w:p>
        </w:tc>
        <w:tc>
          <w:tcPr>
            <w:tcW w:w="5793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Actuar de modo honesto, leal e intachable. Implica subordinar el interés particular al interés general o bien común.</w:t>
            </w:r>
          </w:p>
        </w:tc>
        <w:tc>
          <w:tcPr>
            <w:tcW w:w="418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35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426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  <w:lang w:val="es-MX"/>
              </w:rPr>
              <w:t>X</w:t>
            </w:r>
          </w:p>
        </w:tc>
      </w:tr>
      <w:tr w:rsidR="00A91AF8" w:rsidRPr="005A18BF" w:rsidTr="00A91AF8">
        <w:trPr>
          <w:trHeight w:val="726"/>
        </w:trPr>
        <w:tc>
          <w:tcPr>
            <w:tcW w:w="1828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Orientación a la eficiencia</w:t>
            </w:r>
          </w:p>
        </w:tc>
        <w:tc>
          <w:tcPr>
            <w:tcW w:w="5793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Lograr los resultados esperados haciendo un uso racional de los recursos disponibles. Implica el cuidado de los recursos públicos, materiales y no materiales, buscando minimizar los errores y desperdicios.</w:t>
            </w:r>
          </w:p>
        </w:tc>
        <w:tc>
          <w:tcPr>
            <w:tcW w:w="418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35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426" w:type="dxa"/>
          </w:tcPr>
          <w:p w:rsidR="00A91AF8" w:rsidRPr="001B6D5D" w:rsidRDefault="00A91AF8" w:rsidP="00A91AF8">
            <w:pPr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  <w:lang w:val="es-MX"/>
              </w:rPr>
              <w:t>X</w:t>
            </w:r>
          </w:p>
        </w:tc>
      </w:tr>
      <w:tr w:rsidR="00A91AF8" w:rsidRPr="005A18BF" w:rsidTr="00A91AF8">
        <w:trPr>
          <w:trHeight w:val="566"/>
        </w:trPr>
        <w:tc>
          <w:tcPr>
            <w:tcW w:w="1828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Orientación al cliente</w:t>
            </w:r>
          </w:p>
        </w:tc>
        <w:tc>
          <w:tcPr>
            <w:tcW w:w="5793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Identificar y satisfacer las necesidades y expectativas de los clientes internos o externos. Implica la disposición a servir a los clientes, de un modo efectivo, cordial y empático.</w:t>
            </w:r>
          </w:p>
        </w:tc>
        <w:tc>
          <w:tcPr>
            <w:tcW w:w="418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35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426" w:type="dxa"/>
          </w:tcPr>
          <w:p w:rsidR="00A91AF8" w:rsidRPr="001B6D5D" w:rsidRDefault="00A91AF8" w:rsidP="00A91AF8">
            <w:pPr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  <w:lang w:val="es-MX"/>
              </w:rPr>
              <w:t>X</w:t>
            </w:r>
          </w:p>
        </w:tc>
      </w:tr>
      <w:tr w:rsidR="00A91AF8" w:rsidRPr="005A18BF" w:rsidTr="00A91AF8">
        <w:trPr>
          <w:trHeight w:val="250"/>
        </w:trPr>
        <w:tc>
          <w:tcPr>
            <w:tcW w:w="1828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Trabajo de equipo</w:t>
            </w:r>
          </w:p>
        </w:tc>
        <w:tc>
          <w:tcPr>
            <w:tcW w:w="5793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Colaborar con otros, compartiendo conocimientos, esfuerzos y recursos, en pos de objetivos comunes. Implica alinear los propios esfuerzos y actividades con los objetivos del equipo o grupo de trabajo.</w:t>
            </w:r>
          </w:p>
        </w:tc>
        <w:tc>
          <w:tcPr>
            <w:tcW w:w="418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35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426" w:type="dxa"/>
          </w:tcPr>
          <w:p w:rsidR="00A91AF8" w:rsidRPr="001B6D5D" w:rsidRDefault="00A91AF8" w:rsidP="00A91AF8">
            <w:pPr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  <w:lang w:val="es-MX"/>
              </w:rPr>
              <w:t>X</w:t>
            </w:r>
          </w:p>
        </w:tc>
      </w:tr>
      <w:tr w:rsidR="00A91AF8" w:rsidRPr="005A18BF" w:rsidTr="00A91AF8">
        <w:trPr>
          <w:trHeight w:val="70"/>
        </w:trPr>
        <w:tc>
          <w:tcPr>
            <w:tcW w:w="1828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Comunicación efectiva</w:t>
            </w:r>
          </w:p>
        </w:tc>
        <w:tc>
          <w:tcPr>
            <w:tcW w:w="5793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Escuchar y expresarse de manera clara y directa. Implica la disposición a ponerse en el lugar del otro, la habilidad para transmitir ideas y estados de ánimo, y la habilidad para coordinar acciones.</w:t>
            </w:r>
          </w:p>
        </w:tc>
        <w:tc>
          <w:tcPr>
            <w:tcW w:w="418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35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426" w:type="dxa"/>
          </w:tcPr>
          <w:p w:rsidR="00A91AF8" w:rsidRPr="001B6D5D" w:rsidRDefault="00A91AF8" w:rsidP="00A91AF8">
            <w:pPr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  <w:lang w:val="es-MX"/>
              </w:rPr>
              <w:t>X</w:t>
            </w:r>
          </w:p>
        </w:tc>
      </w:tr>
      <w:tr w:rsidR="00A91AF8" w:rsidRPr="005A18BF" w:rsidTr="00A91AF8">
        <w:trPr>
          <w:trHeight w:val="975"/>
        </w:trPr>
        <w:tc>
          <w:tcPr>
            <w:tcW w:w="1828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Manejo de conflictos</w:t>
            </w:r>
          </w:p>
        </w:tc>
        <w:tc>
          <w:tcPr>
            <w:tcW w:w="5793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Mediar y llegar a acuerdos cuando se producen situaciones de tensión o de choques de intereses entre personas, áreas o grupos de trabajo. Implica la capacidad de visualizar soluciones positivas frente a situaciones de controversia o que sean percibidas como desestabilizadoras de la organización.</w:t>
            </w:r>
          </w:p>
        </w:tc>
        <w:tc>
          <w:tcPr>
            <w:tcW w:w="418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435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426" w:type="dxa"/>
          </w:tcPr>
          <w:p w:rsidR="00A91AF8" w:rsidRPr="001B6D5D" w:rsidRDefault="00A91AF8" w:rsidP="00A91AF8">
            <w:pPr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  <w:lang w:val="es-MX"/>
              </w:rPr>
              <w:t>X</w:t>
            </w:r>
          </w:p>
        </w:tc>
      </w:tr>
      <w:tr w:rsidR="00A91AF8" w:rsidRPr="005A18BF" w:rsidTr="00A91AF8">
        <w:trPr>
          <w:trHeight w:val="96"/>
        </w:trPr>
        <w:tc>
          <w:tcPr>
            <w:tcW w:w="1828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Confianza en sí mismo/a</w:t>
            </w:r>
          </w:p>
        </w:tc>
        <w:tc>
          <w:tcPr>
            <w:tcW w:w="5793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Actuar con seguridad frente a situaciones nuevas y/o desafiantes, haciendo juicios positivos y realistas respecto de las capacidades propias y de su grupo de trabajo. Implica una actitud de interés en conocerse a sí mismo y desarrollar nuevas competencias.</w:t>
            </w:r>
          </w:p>
        </w:tc>
        <w:tc>
          <w:tcPr>
            <w:tcW w:w="418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35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426" w:type="dxa"/>
          </w:tcPr>
          <w:p w:rsidR="00A91AF8" w:rsidRPr="001B6D5D" w:rsidRDefault="00A91AF8" w:rsidP="00A91AF8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  <w:lang w:val="es-MX"/>
              </w:rPr>
              <w:t>X</w:t>
            </w:r>
          </w:p>
        </w:tc>
      </w:tr>
      <w:tr w:rsidR="00A91AF8" w:rsidRPr="005A18BF" w:rsidTr="00A91AF8">
        <w:trPr>
          <w:trHeight w:val="96"/>
        </w:trPr>
        <w:tc>
          <w:tcPr>
            <w:tcW w:w="1828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Adaptación al cambio</w:t>
            </w:r>
          </w:p>
        </w:tc>
        <w:tc>
          <w:tcPr>
            <w:tcW w:w="5793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  <w:lang w:val="es-MX"/>
              </w:rPr>
              <w:t>Acepta los cambios del entorno organizacional, modificando la propia perspectiva y comportamiento. Implica poseer la flexibilidad y disposición para adaptarse en forma oportuna a nuevos escenarios.</w:t>
            </w:r>
          </w:p>
        </w:tc>
        <w:tc>
          <w:tcPr>
            <w:tcW w:w="418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35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426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bCs/>
                <w:lang w:val="es-MX"/>
              </w:rPr>
            </w:pPr>
            <w:r w:rsidRPr="001B6D5D">
              <w:rPr>
                <w:rFonts w:ascii="Arial" w:hAnsi="Arial" w:cs="Arial"/>
                <w:bCs/>
                <w:lang w:val="es-MX"/>
              </w:rPr>
              <w:t>X</w:t>
            </w:r>
          </w:p>
        </w:tc>
      </w:tr>
      <w:tr w:rsidR="00A91AF8" w:rsidRPr="005A18BF" w:rsidTr="00A91AF8">
        <w:trPr>
          <w:trHeight w:val="96"/>
        </w:trPr>
        <w:tc>
          <w:tcPr>
            <w:tcW w:w="1828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</w:rPr>
              <w:t>Manejos de Tecnologías de Información y Comunicación</w:t>
            </w:r>
          </w:p>
        </w:tc>
        <w:tc>
          <w:tcPr>
            <w:tcW w:w="5793" w:type="dxa"/>
          </w:tcPr>
          <w:p w:rsidR="00A91AF8" w:rsidRPr="001B6D5D" w:rsidRDefault="00A91AF8" w:rsidP="00A91AF8">
            <w:pPr>
              <w:jc w:val="both"/>
              <w:rPr>
                <w:rFonts w:ascii="Arial" w:hAnsi="Arial" w:cs="Arial"/>
                <w:lang w:val="es-MX"/>
              </w:rPr>
            </w:pPr>
            <w:r w:rsidRPr="001B6D5D">
              <w:rPr>
                <w:rFonts w:ascii="Arial" w:hAnsi="Arial" w:cs="Arial"/>
              </w:rPr>
              <w:t>Operar las herramientas tecnológicas y de comunicación requeridas para el desempeño de sus funciones. Implica el interés por conocer y utilizar de modo regular y eficiente los programas, aplicaciones y sistemas adoptados por la Institución o área funcional</w:t>
            </w:r>
          </w:p>
        </w:tc>
        <w:tc>
          <w:tcPr>
            <w:tcW w:w="418" w:type="dxa"/>
          </w:tcPr>
          <w:p w:rsidR="00A91AF8" w:rsidRPr="001B6D5D" w:rsidRDefault="00A91AF8" w:rsidP="00A91AF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5" w:type="dxa"/>
          </w:tcPr>
          <w:p w:rsidR="00A91AF8" w:rsidRPr="001B6D5D" w:rsidRDefault="00A91AF8" w:rsidP="00A91AF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6" w:type="dxa"/>
          </w:tcPr>
          <w:p w:rsidR="00A91AF8" w:rsidRPr="001B6D5D" w:rsidRDefault="00A91AF8" w:rsidP="00A91AF8">
            <w:pPr>
              <w:rPr>
                <w:rFonts w:ascii="Arial" w:hAnsi="Arial" w:cs="Arial"/>
                <w:bCs/>
              </w:rPr>
            </w:pPr>
            <w:r w:rsidRPr="001B6D5D">
              <w:rPr>
                <w:rFonts w:ascii="Arial" w:hAnsi="Arial" w:cs="Arial"/>
                <w:bCs/>
              </w:rPr>
              <w:t>X</w:t>
            </w:r>
          </w:p>
        </w:tc>
      </w:tr>
    </w:tbl>
    <w:p w:rsidR="00086FFF" w:rsidRDefault="00086FFF" w:rsidP="00086FFF">
      <w:pPr>
        <w:ind w:left="785"/>
        <w:jc w:val="both"/>
        <w:rPr>
          <w:rFonts w:ascii="Arial" w:hAnsi="Arial" w:cs="Arial"/>
          <w:b/>
        </w:rPr>
      </w:pPr>
    </w:p>
    <w:p w:rsidR="002F69F8" w:rsidRPr="006B638D" w:rsidRDefault="004B5FE9" w:rsidP="006B638D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B638D">
        <w:rPr>
          <w:rFonts w:ascii="Arial" w:hAnsi="Arial" w:cs="Arial"/>
          <w:b/>
        </w:rPr>
        <w:t>R</w:t>
      </w:r>
      <w:r w:rsidR="002F69F8" w:rsidRPr="006B638D">
        <w:rPr>
          <w:rFonts w:ascii="Arial" w:hAnsi="Arial" w:cs="Arial"/>
          <w:b/>
        </w:rPr>
        <w:t>EQUISITOS DE POSTULACIÓN: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 xml:space="preserve">Para ingresar a </w:t>
      </w:r>
      <w:smartTag w:uri="urn:schemas-microsoft-com:office:smarttags" w:element="PersonName">
        <w:smartTagPr>
          <w:attr w:name="ProductID" w:val="la Ley"/>
        </w:smartTagPr>
        <w:r w:rsidRPr="004A378E">
          <w:rPr>
            <w:rFonts w:ascii="Arial" w:hAnsi="Arial" w:cs="Arial"/>
            <w:lang w:val="es-MX"/>
          </w:rPr>
          <w:t>la Ley</w:t>
        </w:r>
      </w:smartTag>
      <w:r w:rsidRPr="004A378E">
        <w:rPr>
          <w:rFonts w:ascii="Arial" w:hAnsi="Arial" w:cs="Arial"/>
          <w:lang w:val="es-MX"/>
        </w:rPr>
        <w:t xml:space="preserve"> 18.834, Administración del Estado será necesario cumplir los siguientes requisitos:</w:t>
      </w:r>
    </w:p>
    <w:p w:rsidR="002F69F8" w:rsidRPr="004A378E" w:rsidRDefault="006722C7" w:rsidP="006722C7">
      <w:pPr>
        <w:tabs>
          <w:tab w:val="left" w:pos="18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ab/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a) Ser ciudadano;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b) Haber cumplido con la ley de reclutamiento y movilización, cuando fuere procedente;</w:t>
      </w:r>
      <w:r w:rsidR="008C3A27" w:rsidRPr="004A378E">
        <w:rPr>
          <w:rFonts w:ascii="Arial" w:hAnsi="Arial" w:cs="Arial"/>
          <w:lang w:val="es-MX"/>
        </w:rPr>
        <w:t xml:space="preserve"> </w:t>
      </w:r>
      <w:r w:rsidRPr="004A378E">
        <w:rPr>
          <w:rFonts w:ascii="Arial" w:hAnsi="Arial" w:cs="Arial"/>
          <w:lang w:val="es-MX"/>
        </w:rPr>
        <w:t>acreditado mediante la presentación del certificado original válido para dichos fines, emitido por la autoridad competente.</w:t>
      </w:r>
    </w:p>
    <w:p w:rsidR="00737600" w:rsidRPr="004A378E" w:rsidRDefault="00737600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c) Tener salud compatible con el desempeño del cargo; se acreditará mediante certificación entregada por el Servicio de Salud. Certificado que será emitido una vez que la persona seleccionada acepte el cargo.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d) Haber aprobado la educación básica y poseer el nivel educacional o título profesional o técnico que por la naturaleza del empleo exija la ley; mediante la presentación de fotocopia simple del certificado respecti</w:t>
      </w:r>
      <w:r w:rsidR="00F254E9">
        <w:rPr>
          <w:rFonts w:ascii="Arial" w:hAnsi="Arial" w:cs="Arial"/>
          <w:lang w:val="es-MX"/>
        </w:rPr>
        <w:t xml:space="preserve">vo, el cual deberá presentar en </w:t>
      </w:r>
      <w:r w:rsidRPr="004A378E">
        <w:rPr>
          <w:rFonts w:ascii="Arial" w:hAnsi="Arial" w:cs="Arial"/>
          <w:lang w:val="es-MX"/>
        </w:rPr>
        <w:t>original, en caso de ser nombrado en el cargo, en el momento que lo acepte.</w:t>
      </w:r>
    </w:p>
    <w:p w:rsidR="00604A3C" w:rsidRPr="004A378E" w:rsidRDefault="00604A3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e) No haber cesado en un cargo público como consecuencia de haber obtenido una calificación deficiente, o por medida disciplinaria, salvo que hayan transcurrido más de cinco años desde la fecha de expiración de funciones, y</w:t>
      </w: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7F4B42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f) No estar inhabilitado para el ejercicio de funciones o cargos públicos, ni hallarse condenado por crimen o simple delito.</w:t>
      </w:r>
    </w:p>
    <w:p w:rsidR="00F3317E" w:rsidRDefault="00F3317E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6B638D" w:rsidRPr="004A378E" w:rsidRDefault="006B638D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 xml:space="preserve">ANTECEDENTES  DE POSTULACIÓN </w:t>
      </w:r>
    </w:p>
    <w:p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A91AF8" w:rsidRPr="004A378E" w:rsidRDefault="00A91AF8" w:rsidP="00A91AF8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</w:t>
      </w:r>
      <w:r w:rsidRPr="004A378E">
        <w:rPr>
          <w:rFonts w:ascii="Arial" w:hAnsi="Arial" w:cs="Arial"/>
          <w:lang w:val="es-MX"/>
        </w:rPr>
        <w:t>.1.</w:t>
      </w:r>
      <w:r>
        <w:rPr>
          <w:rFonts w:ascii="Arial" w:hAnsi="Arial" w:cs="Arial"/>
          <w:lang w:val="es-MX"/>
        </w:rPr>
        <w:t>-</w:t>
      </w:r>
      <w:r w:rsidRPr="004A378E">
        <w:rPr>
          <w:rFonts w:ascii="Arial" w:hAnsi="Arial" w:cs="Arial"/>
          <w:lang w:val="es-MX"/>
        </w:rPr>
        <w:t xml:space="preserve"> Inicio del Proceso:</w:t>
      </w:r>
    </w:p>
    <w:p w:rsidR="00A91AF8" w:rsidRPr="001B6D5D" w:rsidRDefault="00A91AF8" w:rsidP="00A91AF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Las bases del llamado a presentación de antecedentes se encontrarán disponibles en la página Web del </w:t>
      </w:r>
      <w:r w:rsidRPr="00F832F0">
        <w:rPr>
          <w:rFonts w:ascii="Arial" w:hAnsi="Arial" w:cs="Arial"/>
        </w:rPr>
        <w:t xml:space="preserve">Hospital Regional de Arica y Parinacota “Dr. Juan Noé Crevani”, </w:t>
      </w:r>
      <w:r w:rsidRPr="00F832F0">
        <w:rPr>
          <w:rFonts w:ascii="Arial" w:hAnsi="Arial" w:cs="Arial"/>
          <w:b/>
          <w:bCs/>
        </w:rPr>
        <w:t xml:space="preserve">www.hjnc.cl, </w:t>
      </w:r>
      <w:r w:rsidRPr="00F832F0">
        <w:rPr>
          <w:rFonts w:ascii="Arial" w:hAnsi="Arial" w:cs="Arial"/>
        </w:rPr>
        <w:t xml:space="preserve">a contar del </w:t>
      </w:r>
      <w:r>
        <w:rPr>
          <w:rFonts w:ascii="Arial" w:hAnsi="Arial" w:cs="Arial"/>
        </w:rPr>
        <w:t xml:space="preserve">Martes 25 de Febrero </w:t>
      </w:r>
      <w:r w:rsidRPr="00AB3420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2020</w:t>
      </w:r>
      <w:r w:rsidRPr="00AB3420">
        <w:rPr>
          <w:rFonts w:ascii="Arial" w:hAnsi="Arial" w:cs="Arial"/>
        </w:rPr>
        <w:t xml:space="preserve">. </w:t>
      </w:r>
      <w:r w:rsidRPr="00AB3420">
        <w:rPr>
          <w:rFonts w:ascii="Arial" w:hAnsi="Arial" w:cs="Arial"/>
          <w:b/>
        </w:rPr>
        <w:t xml:space="preserve">La recepción de antecedentes se extenderá desde las 08:30 horas del </w:t>
      </w:r>
      <w:r>
        <w:rPr>
          <w:rFonts w:ascii="Arial" w:hAnsi="Arial" w:cs="Arial"/>
          <w:b/>
        </w:rPr>
        <w:t xml:space="preserve">Martes 25 de Febrero </w:t>
      </w:r>
      <w:r w:rsidRPr="00AB3420">
        <w:rPr>
          <w:rFonts w:ascii="Arial" w:hAnsi="Arial" w:cs="Arial"/>
          <w:b/>
        </w:rPr>
        <w:t xml:space="preserve">hasta las 13:00 horas del </w:t>
      </w:r>
      <w:r>
        <w:rPr>
          <w:rFonts w:ascii="Arial" w:hAnsi="Arial" w:cs="Arial"/>
          <w:b/>
        </w:rPr>
        <w:t xml:space="preserve">Miércoles 04 de Marzo de 2020. </w:t>
      </w:r>
      <w:r w:rsidRPr="00AB3420">
        <w:rPr>
          <w:rFonts w:ascii="Arial" w:hAnsi="Arial" w:cs="Arial"/>
        </w:rPr>
        <w:t>Los currículos vitae deberán contar con las certificaciones correspondientes en un sobre cerrado, dirigido al “Centro de Responsabilidad Gestión de las Personas”, indicando cargo al cual postula y remitente. Los documentos se deben entregar en el Sub Centro de Responsabilidad de Personal del Hospital “Dr. Juan Noé Crevani” Arica, ubicado en Av. 18 de Septiembre nº1000, 2º piso.</w:t>
      </w:r>
    </w:p>
    <w:p w:rsidR="00A91AF8" w:rsidRPr="00AB3420" w:rsidRDefault="00A91AF8" w:rsidP="00A91AF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885"/>
      </w:tblGrid>
      <w:tr w:rsidR="00A91AF8" w:rsidRPr="00AB3420" w:rsidTr="00A91AF8">
        <w:trPr>
          <w:trHeight w:val="269"/>
          <w:jc w:val="center"/>
        </w:trPr>
        <w:tc>
          <w:tcPr>
            <w:tcW w:w="9629" w:type="dxa"/>
            <w:gridSpan w:val="2"/>
          </w:tcPr>
          <w:p w:rsidR="00A91AF8" w:rsidRPr="00AB3420" w:rsidRDefault="00A91AF8" w:rsidP="00A91A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CUADRO RESUMEN</w:t>
            </w:r>
          </w:p>
        </w:tc>
      </w:tr>
      <w:tr w:rsidR="00A91AF8" w:rsidRPr="004A378E" w:rsidTr="00A91AF8">
        <w:trPr>
          <w:trHeight w:val="773"/>
          <w:jc w:val="center"/>
        </w:trPr>
        <w:tc>
          <w:tcPr>
            <w:tcW w:w="2744" w:type="dxa"/>
          </w:tcPr>
          <w:p w:rsidR="00A91AF8" w:rsidRPr="00AB3420" w:rsidRDefault="00A91AF8" w:rsidP="00A91A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PLAZO</w:t>
            </w:r>
          </w:p>
        </w:tc>
        <w:tc>
          <w:tcPr>
            <w:tcW w:w="6885" w:type="dxa"/>
          </w:tcPr>
          <w:p w:rsidR="00A91AF8" w:rsidRPr="00AB3420" w:rsidRDefault="00A91AF8" w:rsidP="00A91A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La recepción de antecedentes se extenderá desde las</w:t>
            </w:r>
            <w:r>
              <w:rPr>
                <w:rFonts w:ascii="Arial" w:hAnsi="Arial" w:cs="Arial"/>
              </w:rPr>
              <w:t xml:space="preserve"> </w:t>
            </w:r>
            <w:r w:rsidRPr="00AB3420">
              <w:rPr>
                <w:rFonts w:ascii="Arial" w:hAnsi="Arial" w:cs="Arial"/>
                <w:b/>
              </w:rPr>
              <w:t xml:space="preserve">08:30 horas del </w:t>
            </w:r>
            <w:r>
              <w:rPr>
                <w:rFonts w:ascii="Arial" w:hAnsi="Arial" w:cs="Arial"/>
                <w:b/>
              </w:rPr>
              <w:t xml:space="preserve">Martes 25 de Febrero </w:t>
            </w:r>
            <w:r w:rsidRPr="00AB3420">
              <w:rPr>
                <w:rFonts w:ascii="Arial" w:hAnsi="Arial" w:cs="Arial"/>
                <w:b/>
              </w:rPr>
              <w:t xml:space="preserve">hasta las 13:00 horas del </w:t>
            </w:r>
            <w:r>
              <w:rPr>
                <w:rFonts w:ascii="Arial" w:hAnsi="Arial" w:cs="Arial"/>
                <w:b/>
              </w:rPr>
              <w:t>Miércoles 04  de Marzo de 2020</w:t>
            </w:r>
            <w:r w:rsidRPr="00AB3420">
              <w:rPr>
                <w:rFonts w:ascii="Arial" w:hAnsi="Arial" w:cs="Arial"/>
                <w:b/>
              </w:rPr>
              <w:t xml:space="preserve">, ambas fechas </w:t>
            </w:r>
            <w:r w:rsidRPr="007941FD">
              <w:rPr>
                <w:rFonts w:ascii="Arial" w:hAnsi="Arial" w:cs="Arial"/>
                <w:b/>
              </w:rPr>
              <w:t>inclusive.</w:t>
            </w:r>
          </w:p>
        </w:tc>
      </w:tr>
      <w:tr w:rsidR="00A91AF8" w:rsidRPr="004A378E" w:rsidTr="00A91AF8">
        <w:trPr>
          <w:trHeight w:val="527"/>
          <w:jc w:val="center"/>
        </w:trPr>
        <w:tc>
          <w:tcPr>
            <w:tcW w:w="2744" w:type="dxa"/>
          </w:tcPr>
          <w:p w:rsidR="00A91AF8" w:rsidRPr="004A378E" w:rsidRDefault="00A91AF8" w:rsidP="00A91A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>LUGAR</w:t>
            </w:r>
          </w:p>
        </w:tc>
        <w:tc>
          <w:tcPr>
            <w:tcW w:w="6885" w:type="dxa"/>
          </w:tcPr>
          <w:p w:rsidR="00A91AF8" w:rsidRPr="004A378E" w:rsidRDefault="00A91AF8" w:rsidP="00A91A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>SCR de Personal del Hospital en Red “Dr. Juan Noé Crevani” Arica, ubicada en Av. 18 de Septiembre Nº 1000, 2º piso.</w:t>
            </w:r>
          </w:p>
        </w:tc>
      </w:tr>
      <w:tr w:rsidR="00A91AF8" w:rsidRPr="004A378E" w:rsidTr="00A91AF8">
        <w:trPr>
          <w:trHeight w:val="1292"/>
          <w:jc w:val="center"/>
        </w:trPr>
        <w:tc>
          <w:tcPr>
            <w:tcW w:w="2744" w:type="dxa"/>
          </w:tcPr>
          <w:p w:rsidR="00A91AF8" w:rsidRPr="004A378E" w:rsidRDefault="00A91AF8" w:rsidP="00A91A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>PRESENTACIÓN DE ANTECEDENTES</w:t>
            </w:r>
          </w:p>
        </w:tc>
        <w:tc>
          <w:tcPr>
            <w:tcW w:w="6885" w:type="dxa"/>
          </w:tcPr>
          <w:p w:rsidR="00A91AF8" w:rsidRPr="004A378E" w:rsidRDefault="00A91AF8" w:rsidP="00A91A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 xml:space="preserve">Se presentarán en un sobre cerrado con los antecedentes requeridos y señalando lo siguiente: </w:t>
            </w:r>
          </w:p>
          <w:p w:rsidR="00A91AF8" w:rsidRPr="004A378E" w:rsidRDefault="00A91AF8" w:rsidP="00A91AF8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hanging="678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  <w:b/>
                <w:bCs/>
              </w:rPr>
              <w:t xml:space="preserve">Cargo al que Postula </w:t>
            </w:r>
          </w:p>
          <w:p w:rsidR="00A91AF8" w:rsidRPr="004A378E" w:rsidRDefault="00A91AF8" w:rsidP="00A91A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4A378E">
              <w:rPr>
                <w:rFonts w:ascii="Arial" w:hAnsi="Arial" w:cs="Arial"/>
              </w:rPr>
              <w:t xml:space="preserve">En el remitente la identificación del/la postulante solamente con sus </w:t>
            </w:r>
            <w:r w:rsidRPr="004A378E">
              <w:rPr>
                <w:rFonts w:ascii="Arial" w:hAnsi="Arial" w:cs="Arial"/>
                <w:b/>
                <w:bCs/>
              </w:rPr>
              <w:t>APELLIDOS.</w:t>
            </w:r>
          </w:p>
        </w:tc>
      </w:tr>
    </w:tbl>
    <w:p w:rsidR="000E18A2" w:rsidRPr="00A91AF8" w:rsidRDefault="000E18A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0E18A2" w:rsidRDefault="000E18A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F69F8" w:rsidRPr="004A378E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3</w:t>
      </w:r>
      <w:r w:rsidR="002F69F8" w:rsidRPr="004A378E">
        <w:rPr>
          <w:rFonts w:ascii="Arial" w:hAnsi="Arial" w:cs="Arial"/>
          <w:lang w:val="es-ES" w:eastAsia="es-ES"/>
        </w:rPr>
        <w:t xml:space="preserve">.2.- Antecedentes Requeridos </w:t>
      </w:r>
    </w:p>
    <w:p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Para poder postular al presente llamado a presentación de antecedentes, el interesado/a deberá presentar al momento de la postulación los siguientes documentos:</w:t>
      </w:r>
    </w:p>
    <w:p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6A5E96" w:rsidRPr="004A378E" w:rsidRDefault="006A5E96" w:rsidP="006A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a)  Curr</w:t>
      </w:r>
      <w:r w:rsidR="00676991">
        <w:rPr>
          <w:rFonts w:ascii="Arial" w:hAnsi="Arial" w:cs="Arial"/>
          <w:lang w:val="es-ES" w:eastAsia="es-ES"/>
        </w:rPr>
        <w:t>ículum vitae Ciego. (Ver anexo 1</w:t>
      </w:r>
      <w:r w:rsidRPr="004A378E">
        <w:rPr>
          <w:rFonts w:ascii="Arial" w:hAnsi="Arial" w:cs="Arial"/>
          <w:lang w:val="es-ES" w:eastAsia="es-ES"/>
        </w:rPr>
        <w:t xml:space="preserve">) </w:t>
      </w:r>
    </w:p>
    <w:p w:rsidR="006A5E96" w:rsidRPr="004A378E" w:rsidRDefault="00B239B4" w:rsidP="006A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b</w:t>
      </w:r>
      <w:r w:rsidR="006A5E96" w:rsidRPr="004A378E">
        <w:rPr>
          <w:rFonts w:ascii="Arial" w:hAnsi="Arial" w:cs="Arial"/>
          <w:lang w:val="es-ES" w:eastAsia="es-ES"/>
        </w:rPr>
        <w:t xml:space="preserve">) Certificado de título: Enseñanza Media, Técnico o Profesional, según corresponda. (Copia simple). </w:t>
      </w:r>
    </w:p>
    <w:p w:rsidR="006A5E96" w:rsidRPr="004A378E" w:rsidRDefault="00B239B4" w:rsidP="006A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c</w:t>
      </w:r>
      <w:r w:rsidR="006A5E96" w:rsidRPr="004A378E">
        <w:rPr>
          <w:rFonts w:ascii="Arial" w:hAnsi="Arial" w:cs="Arial"/>
          <w:lang w:val="es-ES" w:eastAsia="es-ES"/>
        </w:rPr>
        <w:t>) Certificados que acrediten estudios de Especialización, Post-títulos o Capacitación</w:t>
      </w:r>
      <w:r w:rsidR="00126531">
        <w:rPr>
          <w:rFonts w:ascii="Arial" w:hAnsi="Arial" w:cs="Arial"/>
          <w:lang w:val="es-ES" w:eastAsia="es-ES"/>
        </w:rPr>
        <w:t>,</w:t>
      </w:r>
      <w:r w:rsidR="006A5E96" w:rsidRPr="004A378E">
        <w:rPr>
          <w:rFonts w:ascii="Arial" w:hAnsi="Arial" w:cs="Arial"/>
          <w:lang w:val="es-ES" w:eastAsia="es-ES"/>
        </w:rPr>
        <w:t xml:space="preserve"> según corresponda a los requisitos del cargo al que postula. (Fotocopia simple). </w:t>
      </w:r>
    </w:p>
    <w:p w:rsidR="006A5E96" w:rsidRPr="004A378E" w:rsidRDefault="00B239B4" w:rsidP="006A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d</w:t>
      </w:r>
      <w:r w:rsidR="006A5E96" w:rsidRPr="004A378E">
        <w:rPr>
          <w:rFonts w:ascii="Arial" w:hAnsi="Arial" w:cs="Arial"/>
          <w:lang w:val="es-ES" w:eastAsia="es-ES"/>
        </w:rPr>
        <w:t xml:space="preserve">) Certificados que acrediten experiencia laboral. (Fotocopia simple). </w:t>
      </w:r>
      <w:r w:rsidR="00676991">
        <w:rPr>
          <w:rFonts w:ascii="Arial" w:hAnsi="Arial" w:cs="Arial"/>
          <w:lang w:val="es-ES" w:eastAsia="es-ES"/>
        </w:rPr>
        <w:t xml:space="preserve">Estos certificados pueden ser elaborados por jefatura directa y deberán venir con periodo de desempeño (inicio y término). Además los funcionarios </w:t>
      </w:r>
      <w:r w:rsidR="00465534" w:rsidRPr="00676991">
        <w:rPr>
          <w:rFonts w:ascii="Arial" w:hAnsi="Arial" w:cs="Arial"/>
          <w:lang w:val="es-ES" w:eastAsia="es-ES"/>
        </w:rPr>
        <w:t>deberán</w:t>
      </w:r>
      <w:r w:rsidR="006A5E96" w:rsidRPr="00676991">
        <w:rPr>
          <w:rFonts w:ascii="Arial" w:hAnsi="Arial" w:cs="Arial"/>
          <w:lang w:val="es-ES" w:eastAsia="es-ES"/>
        </w:rPr>
        <w:t xml:space="preserve"> presentar relación de servicio o certificado de antigüedad</w:t>
      </w:r>
      <w:r w:rsidR="006A5E96" w:rsidRPr="004A378E">
        <w:rPr>
          <w:rFonts w:ascii="Arial" w:hAnsi="Arial" w:cs="Arial"/>
          <w:lang w:val="es-ES" w:eastAsia="es-ES"/>
        </w:rPr>
        <w:t xml:space="preserve"> emitido por la Oficina de Personal. </w:t>
      </w:r>
    </w:p>
    <w:p w:rsidR="00612E5F" w:rsidRPr="004A378E" w:rsidRDefault="00612E5F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Los/las postulantes que presenten alguna discapacidad que les produzca impedimento o dificultades en la aplicación de los instrumentos de selección que se administrarán, deberán informarlo en su postulación, para adoptar las medidas pertinentes, de manera de garantizar la igualdad de condiciones a todos los postulantes que se presenten en este llamado a presentación de antecedentes.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C4C12" w:rsidRPr="004A378E" w:rsidRDefault="005B5317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 xml:space="preserve">Quedará a arbitrio de la comisión de Selección de Personal dejar sin efecto el </w:t>
      </w:r>
      <w:r w:rsidR="00CF683A" w:rsidRPr="004A378E">
        <w:rPr>
          <w:rFonts w:ascii="Arial" w:hAnsi="Arial" w:cs="Arial"/>
          <w:lang w:val="es-ES" w:eastAsia="es-ES"/>
        </w:rPr>
        <w:t>llamado a presentación de antecedentes</w:t>
      </w:r>
      <w:r w:rsidRPr="004A378E">
        <w:rPr>
          <w:rFonts w:ascii="Arial" w:hAnsi="Arial" w:cs="Arial"/>
          <w:lang w:val="es-ES" w:eastAsia="es-ES"/>
        </w:rPr>
        <w:t xml:space="preserve"> e</w:t>
      </w:r>
      <w:r w:rsidR="002C4C12" w:rsidRPr="004A378E">
        <w:rPr>
          <w:rFonts w:ascii="Arial" w:hAnsi="Arial" w:cs="Arial"/>
          <w:lang w:val="es-ES" w:eastAsia="es-ES"/>
        </w:rPr>
        <w:t>n caso que la cantidad de postulantes</w:t>
      </w:r>
      <w:r w:rsidRPr="004A378E">
        <w:rPr>
          <w:rFonts w:ascii="Arial" w:hAnsi="Arial" w:cs="Arial"/>
          <w:lang w:val="es-ES" w:eastAsia="es-ES"/>
        </w:rPr>
        <w:t xml:space="preserve"> al cargo sea inferior a 5 o </w:t>
      </w:r>
      <w:r w:rsidR="004C71E1" w:rsidRPr="004A378E">
        <w:rPr>
          <w:rFonts w:ascii="Arial" w:hAnsi="Arial" w:cs="Arial"/>
          <w:lang w:val="es-ES" w:eastAsia="es-ES"/>
        </w:rPr>
        <w:t>en caso que</w:t>
      </w:r>
      <w:r w:rsidRPr="004A378E">
        <w:rPr>
          <w:rFonts w:ascii="Arial" w:hAnsi="Arial" w:cs="Arial"/>
          <w:lang w:val="es-ES" w:eastAsia="es-ES"/>
        </w:rPr>
        <w:t xml:space="preserve"> la cantidad de postulantes que obtienen</w:t>
      </w:r>
      <w:r w:rsidR="004C71E1" w:rsidRPr="004A378E">
        <w:rPr>
          <w:rFonts w:ascii="Arial" w:hAnsi="Arial" w:cs="Arial"/>
          <w:lang w:val="es-ES" w:eastAsia="es-ES"/>
        </w:rPr>
        <w:t xml:space="preserve"> el puntaje mínimo de aprobación sea</w:t>
      </w:r>
      <w:r w:rsidRPr="004A378E">
        <w:rPr>
          <w:rFonts w:ascii="Arial" w:hAnsi="Arial" w:cs="Arial"/>
          <w:lang w:val="es-ES" w:eastAsia="es-ES"/>
        </w:rPr>
        <w:t xml:space="preserve"> inferior a la cantidad de vacantes para el cargo.    </w:t>
      </w:r>
      <w:r w:rsidR="002C4C12" w:rsidRPr="004A378E">
        <w:rPr>
          <w:rFonts w:ascii="Arial" w:hAnsi="Arial" w:cs="Arial"/>
          <w:lang w:val="es-ES" w:eastAsia="es-ES"/>
        </w:rPr>
        <w:t xml:space="preserve"> </w:t>
      </w:r>
      <w:r w:rsidRPr="004A378E">
        <w:rPr>
          <w:rFonts w:ascii="Arial" w:hAnsi="Arial" w:cs="Arial"/>
          <w:lang w:val="es-ES" w:eastAsia="es-ES"/>
        </w:rPr>
        <w:t xml:space="preserve"> </w:t>
      </w:r>
      <w:r w:rsidR="002C4C12" w:rsidRPr="004A378E">
        <w:rPr>
          <w:rFonts w:ascii="Arial" w:hAnsi="Arial" w:cs="Arial"/>
          <w:lang w:val="es-ES" w:eastAsia="es-ES"/>
        </w:rPr>
        <w:t xml:space="preserve"> </w:t>
      </w:r>
    </w:p>
    <w:p w:rsidR="008F3CE5" w:rsidRDefault="008F3CE5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9A5B0C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Aquella postulación que no </w:t>
      </w:r>
      <w:r w:rsidR="00826C46">
        <w:rPr>
          <w:rFonts w:ascii="Arial" w:hAnsi="Arial" w:cs="Arial"/>
          <w:b/>
          <w:bCs/>
          <w:lang w:val="es-ES" w:eastAsia="es-ES"/>
        </w:rPr>
        <w:t>adjunte</w:t>
      </w:r>
      <w:r w:rsidRPr="004A378E">
        <w:rPr>
          <w:rFonts w:ascii="Arial" w:hAnsi="Arial" w:cs="Arial"/>
          <w:b/>
          <w:bCs/>
          <w:lang w:val="es-ES" w:eastAsia="es-ES"/>
        </w:rPr>
        <w:t xml:space="preserve"> alguno de los antecedentes</w:t>
      </w:r>
      <w:r w:rsidR="000971B7">
        <w:rPr>
          <w:rFonts w:ascii="Arial" w:hAnsi="Arial" w:cs="Arial"/>
          <w:b/>
          <w:bCs/>
          <w:lang w:val="es-ES" w:eastAsia="es-ES"/>
        </w:rPr>
        <w:t xml:space="preserve"> </w:t>
      </w:r>
      <w:r w:rsidR="00826C46">
        <w:rPr>
          <w:rFonts w:ascii="Arial" w:hAnsi="Arial" w:cs="Arial"/>
          <w:b/>
          <w:bCs/>
          <w:lang w:val="es-ES" w:eastAsia="es-ES"/>
        </w:rPr>
        <w:t xml:space="preserve">mencionados anteriormente, por ejemplo para </w:t>
      </w:r>
      <w:r w:rsidR="000971B7">
        <w:rPr>
          <w:rFonts w:ascii="Arial" w:hAnsi="Arial" w:cs="Arial"/>
          <w:b/>
          <w:bCs/>
          <w:lang w:val="es-ES" w:eastAsia="es-ES"/>
        </w:rPr>
        <w:t>acreditar experiencia y</w:t>
      </w:r>
      <w:r w:rsidR="009A5B0C">
        <w:rPr>
          <w:rFonts w:ascii="Arial" w:hAnsi="Arial" w:cs="Arial"/>
          <w:b/>
          <w:bCs/>
          <w:lang w:val="es-ES" w:eastAsia="es-ES"/>
        </w:rPr>
        <w:t>/o</w:t>
      </w:r>
      <w:r w:rsidR="000971B7">
        <w:rPr>
          <w:rFonts w:ascii="Arial" w:hAnsi="Arial" w:cs="Arial"/>
          <w:b/>
          <w:bCs/>
          <w:lang w:val="es-ES" w:eastAsia="es-ES"/>
        </w:rPr>
        <w:t xml:space="preserve"> capacitación</w:t>
      </w:r>
      <w:r w:rsidR="00826C46">
        <w:rPr>
          <w:rFonts w:ascii="Arial" w:hAnsi="Arial" w:cs="Arial"/>
          <w:b/>
          <w:bCs/>
          <w:lang w:val="es-ES" w:eastAsia="es-ES"/>
        </w:rPr>
        <w:t xml:space="preserve">, no se considerarán para la sumatoria de la primera etapa de evaluación (evaluación curricular), aun cuando estén registrados en el </w:t>
      </w:r>
      <w:proofErr w:type="spellStart"/>
      <w:r w:rsidR="00826C46">
        <w:rPr>
          <w:rFonts w:ascii="Arial" w:hAnsi="Arial" w:cs="Arial"/>
          <w:b/>
          <w:bCs/>
          <w:lang w:val="es-ES" w:eastAsia="es-ES"/>
        </w:rPr>
        <w:t>curriculum</w:t>
      </w:r>
      <w:proofErr w:type="spellEnd"/>
      <w:r w:rsidR="00826C46">
        <w:rPr>
          <w:rFonts w:ascii="Arial" w:hAnsi="Arial" w:cs="Arial"/>
          <w:b/>
          <w:bCs/>
          <w:lang w:val="es-ES" w:eastAsia="es-ES"/>
        </w:rPr>
        <w:t xml:space="preserve"> vitae ciego. </w:t>
      </w:r>
    </w:p>
    <w:p w:rsidR="009A5B0C" w:rsidRDefault="009A5B0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D339A8" w:rsidRPr="004A378E" w:rsidRDefault="00FB0E89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>S</w:t>
      </w:r>
      <w:r w:rsidR="00164988" w:rsidRPr="004A378E">
        <w:rPr>
          <w:rFonts w:ascii="Arial" w:hAnsi="Arial" w:cs="Arial"/>
          <w:b/>
          <w:bCs/>
          <w:lang w:val="es-ES" w:eastAsia="es-ES"/>
        </w:rPr>
        <w:t>ó</w:t>
      </w:r>
      <w:r w:rsidRPr="004A378E">
        <w:rPr>
          <w:rFonts w:ascii="Arial" w:hAnsi="Arial" w:cs="Arial"/>
          <w:b/>
          <w:bCs/>
          <w:lang w:val="es-ES" w:eastAsia="es-ES"/>
        </w:rPr>
        <w:t>lo se considerar</w:t>
      </w:r>
      <w:r w:rsidR="00826C46">
        <w:rPr>
          <w:rFonts w:ascii="Arial" w:hAnsi="Arial" w:cs="Arial"/>
          <w:b/>
          <w:bCs/>
          <w:lang w:val="es-ES" w:eastAsia="es-ES"/>
        </w:rPr>
        <w:t>á</w:t>
      </w:r>
      <w:r w:rsidRPr="004A378E">
        <w:rPr>
          <w:rFonts w:ascii="Arial" w:hAnsi="Arial" w:cs="Arial"/>
          <w:b/>
          <w:bCs/>
          <w:lang w:val="es-ES" w:eastAsia="es-ES"/>
        </w:rPr>
        <w:t>n</w:t>
      </w:r>
      <w:r w:rsidR="00F16120" w:rsidRPr="004A378E">
        <w:rPr>
          <w:rFonts w:ascii="Arial" w:hAnsi="Arial" w:cs="Arial"/>
          <w:b/>
          <w:bCs/>
          <w:lang w:val="es-ES" w:eastAsia="es-ES"/>
        </w:rPr>
        <w:t xml:space="preserve"> aquellas capacitaciones certificada</w:t>
      </w:r>
      <w:r w:rsidR="00795A29" w:rsidRPr="004A378E">
        <w:rPr>
          <w:rFonts w:ascii="Arial" w:hAnsi="Arial" w:cs="Arial"/>
          <w:b/>
          <w:bCs/>
          <w:lang w:val="es-ES" w:eastAsia="es-ES"/>
        </w:rPr>
        <w:t>s</w:t>
      </w:r>
      <w:r w:rsidR="00407DA5" w:rsidRPr="004A378E">
        <w:rPr>
          <w:rFonts w:ascii="Arial" w:hAnsi="Arial" w:cs="Arial"/>
          <w:b/>
          <w:bCs/>
          <w:lang w:val="es-ES" w:eastAsia="es-ES"/>
        </w:rPr>
        <w:t xml:space="preserve"> </w:t>
      </w:r>
      <w:r w:rsidR="009931ED" w:rsidRPr="004A378E">
        <w:rPr>
          <w:rFonts w:ascii="Arial" w:hAnsi="Arial" w:cs="Arial"/>
          <w:b/>
          <w:bCs/>
          <w:lang w:val="es-ES" w:eastAsia="es-ES"/>
        </w:rPr>
        <w:t xml:space="preserve">que contenga la </w:t>
      </w:r>
      <w:r w:rsidR="00721621" w:rsidRPr="004A378E">
        <w:rPr>
          <w:rFonts w:ascii="Arial" w:hAnsi="Arial" w:cs="Arial"/>
          <w:b/>
          <w:bCs/>
          <w:lang w:val="es-ES" w:eastAsia="es-ES"/>
        </w:rPr>
        <w:t>cantidad de horas del curso</w:t>
      </w:r>
      <w:r w:rsidR="00826C46">
        <w:rPr>
          <w:rFonts w:ascii="Arial" w:hAnsi="Arial" w:cs="Arial"/>
          <w:b/>
          <w:bCs/>
          <w:lang w:val="es-ES" w:eastAsia="es-ES"/>
        </w:rPr>
        <w:t xml:space="preserve"> y fecha de realización</w:t>
      </w:r>
      <w:r w:rsidR="00C17465">
        <w:rPr>
          <w:rFonts w:ascii="Arial" w:hAnsi="Arial" w:cs="Arial"/>
          <w:b/>
          <w:bCs/>
          <w:lang w:val="es-ES" w:eastAsia="es-ES"/>
        </w:rPr>
        <w:t>.</w:t>
      </w:r>
    </w:p>
    <w:p w:rsidR="00D339A8" w:rsidRPr="004A378E" w:rsidRDefault="00D339A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Los antecedentes </w:t>
      </w:r>
      <w:r w:rsidR="00055F40" w:rsidRPr="004A378E">
        <w:rPr>
          <w:rFonts w:ascii="Arial" w:hAnsi="Arial" w:cs="Arial"/>
          <w:b/>
          <w:bCs/>
          <w:lang w:val="es-ES" w:eastAsia="es-ES"/>
        </w:rPr>
        <w:t xml:space="preserve">sólo </w:t>
      </w:r>
      <w:r w:rsidRPr="004A378E">
        <w:rPr>
          <w:rFonts w:ascii="Arial" w:hAnsi="Arial" w:cs="Arial"/>
          <w:b/>
          <w:bCs/>
          <w:lang w:val="es-ES" w:eastAsia="es-ES"/>
        </w:rPr>
        <w:t>se conservarán por un período de treinta días,</w:t>
      </w:r>
      <w:r w:rsidR="00F718E7">
        <w:rPr>
          <w:rFonts w:ascii="Arial" w:hAnsi="Arial" w:cs="Arial"/>
          <w:b/>
          <w:bCs/>
          <w:lang w:val="es-ES" w:eastAsia="es-ES"/>
        </w:rPr>
        <w:t xml:space="preserve"> con</w:t>
      </w:r>
      <w:r w:rsidR="00C463DC" w:rsidRPr="004A378E">
        <w:rPr>
          <w:rFonts w:ascii="Arial" w:hAnsi="Arial" w:cs="Arial"/>
          <w:b/>
          <w:bCs/>
          <w:lang w:val="es-ES" w:eastAsia="es-ES"/>
        </w:rPr>
        <w:t>tados desde que finaliza el proceso de llamado a presentación de antecedentes,</w:t>
      </w:r>
      <w:r w:rsidRPr="004A378E">
        <w:rPr>
          <w:rFonts w:ascii="Arial" w:hAnsi="Arial" w:cs="Arial"/>
          <w:b/>
          <w:bCs/>
          <w:lang w:val="es-ES" w:eastAsia="es-ES"/>
        </w:rPr>
        <w:t xml:space="preserve"> siendo devueltos al postulante que lo solicite</w:t>
      </w:r>
      <w:r w:rsidR="00452084" w:rsidRPr="004A378E">
        <w:rPr>
          <w:rFonts w:ascii="Arial" w:hAnsi="Arial" w:cs="Arial"/>
          <w:b/>
          <w:bCs/>
          <w:lang w:val="es-ES" w:eastAsia="es-ES"/>
        </w:rPr>
        <w:t xml:space="preserve"> dentro de este periodo</w:t>
      </w:r>
      <w:r w:rsidRPr="004A378E">
        <w:rPr>
          <w:rFonts w:ascii="Arial" w:hAnsi="Arial" w:cs="Arial"/>
          <w:b/>
          <w:bCs/>
          <w:lang w:val="es-ES" w:eastAsia="es-ES"/>
        </w:rPr>
        <w:t>.</w:t>
      </w:r>
    </w:p>
    <w:p w:rsidR="0030079B" w:rsidRDefault="0030079B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9A5B0C" w:rsidRPr="004A378E" w:rsidRDefault="009A5B0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2F69F8" w:rsidRPr="004A378E" w:rsidRDefault="002F69F8" w:rsidP="002F69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EVALUACIÓN</w:t>
      </w:r>
    </w:p>
    <w:p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Los antecedentes serán evaluados por los integrantes de la Comisión de Selección de Personal, la cual puede estar compuesta por: el Subdirector del área o su reemplazante, el Jefe de </w:t>
      </w:r>
      <w:r w:rsidR="00991769">
        <w:rPr>
          <w:rFonts w:ascii="Arial" w:hAnsi="Arial" w:cs="Arial"/>
        </w:rPr>
        <w:t>la Unidad</w:t>
      </w:r>
      <w:r w:rsidRPr="004A378E">
        <w:rPr>
          <w:rFonts w:ascii="Arial" w:hAnsi="Arial" w:cs="Arial"/>
        </w:rPr>
        <w:t xml:space="preserve"> que solicita cubrir el cargo o su reemplazante; el</w:t>
      </w:r>
      <w:r w:rsidR="00BF7926" w:rsidRPr="004A378E">
        <w:rPr>
          <w:rFonts w:ascii="Arial" w:hAnsi="Arial" w:cs="Arial"/>
        </w:rPr>
        <w:t xml:space="preserve"> Jefe del C. R. Gestión de las Personas</w:t>
      </w:r>
      <w:r w:rsidRPr="004A378E">
        <w:rPr>
          <w:rFonts w:ascii="Arial" w:hAnsi="Arial" w:cs="Arial"/>
        </w:rPr>
        <w:t xml:space="preserve">, el Jefe del SCR  de Personal, el Psicólogo Laboral y un </w:t>
      </w:r>
      <w:r w:rsidR="00921C87">
        <w:rPr>
          <w:rFonts w:ascii="Arial" w:hAnsi="Arial" w:cs="Arial"/>
        </w:rPr>
        <w:t>representante de la asociación de funcionarios que tenga mayor representatividad en la planta a cubrir</w:t>
      </w:r>
      <w:r w:rsidRPr="004A378E">
        <w:rPr>
          <w:rFonts w:ascii="Arial" w:hAnsi="Arial" w:cs="Arial"/>
        </w:rPr>
        <w:t>.</w:t>
      </w:r>
      <w:r w:rsidR="0030079B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caso q</w:t>
      </w:r>
      <w:r w:rsidR="00783C64">
        <w:rPr>
          <w:rFonts w:ascii="Arial" w:hAnsi="Arial" w:cs="Arial"/>
        </w:rPr>
        <w:t>ue el cargo a cubrir sea de enfermera(o) o técnico de enfermería</w:t>
      </w:r>
      <w:r w:rsidRPr="004A378E">
        <w:rPr>
          <w:rFonts w:ascii="Arial" w:hAnsi="Arial" w:cs="Arial"/>
        </w:rPr>
        <w:t xml:space="preserve">, también </w:t>
      </w:r>
      <w:r w:rsidR="00F87C20">
        <w:rPr>
          <w:rFonts w:ascii="Arial" w:hAnsi="Arial" w:cs="Arial"/>
        </w:rPr>
        <w:t>integrará</w:t>
      </w:r>
      <w:r w:rsidRPr="004A378E">
        <w:rPr>
          <w:rFonts w:ascii="Arial" w:hAnsi="Arial" w:cs="Arial"/>
        </w:rPr>
        <w:t xml:space="preserve"> la Comisión de Selección la </w:t>
      </w:r>
      <w:r w:rsidR="00991769">
        <w:rPr>
          <w:rFonts w:ascii="Arial" w:hAnsi="Arial" w:cs="Arial"/>
        </w:rPr>
        <w:t>Subdirector</w:t>
      </w:r>
      <w:r w:rsidR="002B0823">
        <w:rPr>
          <w:rFonts w:ascii="Arial" w:hAnsi="Arial" w:cs="Arial"/>
        </w:rPr>
        <w:t xml:space="preserve">a de </w:t>
      </w:r>
      <w:r w:rsidRPr="004A378E">
        <w:rPr>
          <w:rFonts w:ascii="Arial" w:hAnsi="Arial" w:cs="Arial"/>
        </w:rPr>
        <w:t>Enfermer</w:t>
      </w:r>
      <w:r w:rsidR="002B0823">
        <w:rPr>
          <w:rFonts w:ascii="Arial" w:hAnsi="Arial" w:cs="Arial"/>
        </w:rPr>
        <w:t>ía</w:t>
      </w:r>
      <w:r w:rsidR="001172AE">
        <w:rPr>
          <w:rFonts w:ascii="Arial" w:hAnsi="Arial" w:cs="Arial"/>
        </w:rPr>
        <w:t xml:space="preserve"> o su reemplazante</w:t>
      </w:r>
      <w:r w:rsidR="002B0823">
        <w:rPr>
          <w:rFonts w:ascii="Arial" w:hAnsi="Arial" w:cs="Arial"/>
        </w:rPr>
        <w:t xml:space="preserve">. </w:t>
      </w:r>
    </w:p>
    <w:p w:rsidR="00B239B4" w:rsidRPr="004A378E" w:rsidRDefault="00B239B4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BF4D6E" w:rsidRDefault="002F69F8" w:rsidP="002F69F8">
      <w:pPr>
        <w:rPr>
          <w:rFonts w:ascii="Arial" w:hAnsi="Arial" w:cs="Arial"/>
        </w:rPr>
      </w:pPr>
      <w:r w:rsidRPr="00BF4D6E">
        <w:rPr>
          <w:rFonts w:ascii="Arial" w:hAnsi="Arial" w:cs="Arial"/>
        </w:rPr>
        <w:t>El proceso de evaluación está compuesta de las siguientes Actividades:</w:t>
      </w:r>
    </w:p>
    <w:p w:rsidR="002F69F8" w:rsidRPr="00BF4D6E" w:rsidRDefault="00B84102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F4D6E">
        <w:rPr>
          <w:rFonts w:ascii="Arial" w:hAnsi="Arial" w:cs="Arial"/>
          <w:b/>
        </w:rPr>
        <w:t xml:space="preserve">4.1 </w:t>
      </w:r>
      <w:r w:rsidR="002F69F8" w:rsidRPr="00BF4D6E">
        <w:rPr>
          <w:rFonts w:ascii="Arial" w:hAnsi="Arial" w:cs="Arial"/>
          <w:b/>
        </w:rPr>
        <w:t>Evaluación Curricular (Cursos de Formación Educacional, Capacitación y Experiencia Laboral).</w:t>
      </w:r>
    </w:p>
    <w:p w:rsidR="008B77B2" w:rsidRPr="00BF4D6E" w:rsidRDefault="008B77B2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A91AF8" w:rsidRPr="00BF4D6E" w:rsidTr="00A91AF8">
        <w:trPr>
          <w:jc w:val="center"/>
        </w:trPr>
        <w:tc>
          <w:tcPr>
            <w:tcW w:w="7792" w:type="dxa"/>
            <w:gridSpan w:val="2"/>
          </w:tcPr>
          <w:p w:rsidR="00A91AF8" w:rsidRPr="00BF4D6E" w:rsidRDefault="00A91AF8" w:rsidP="00A91AF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Título Profesional</w:t>
            </w:r>
          </w:p>
        </w:tc>
      </w:tr>
      <w:tr w:rsidR="00A91AF8" w:rsidRPr="00BF4D6E" w:rsidTr="00A91AF8">
        <w:trPr>
          <w:jc w:val="center"/>
        </w:trPr>
        <w:tc>
          <w:tcPr>
            <w:tcW w:w="3964" w:type="dxa"/>
          </w:tcPr>
          <w:p w:rsidR="00A91AF8" w:rsidRPr="00BF4D6E" w:rsidRDefault="00A91AF8" w:rsidP="00A91AF8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Acorde (atingente)</w:t>
            </w:r>
          </w:p>
        </w:tc>
        <w:tc>
          <w:tcPr>
            <w:tcW w:w="3828" w:type="dxa"/>
          </w:tcPr>
          <w:p w:rsidR="00A91AF8" w:rsidRPr="00BF4D6E" w:rsidRDefault="00A91AF8" w:rsidP="00A91AF8">
            <w:pPr>
              <w:spacing w:after="120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A91AF8" w:rsidRPr="00BF4D6E" w:rsidTr="00A91AF8">
        <w:trPr>
          <w:jc w:val="center"/>
        </w:trPr>
        <w:tc>
          <w:tcPr>
            <w:tcW w:w="3964" w:type="dxa"/>
          </w:tcPr>
          <w:p w:rsidR="00A91AF8" w:rsidRPr="00356313" w:rsidRDefault="00A91AF8" w:rsidP="00A91AF8">
            <w:pPr>
              <w:spacing w:after="120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Acorde al cargo</w:t>
            </w:r>
          </w:p>
        </w:tc>
        <w:tc>
          <w:tcPr>
            <w:tcW w:w="3828" w:type="dxa"/>
          </w:tcPr>
          <w:p w:rsidR="00A91AF8" w:rsidRPr="00356313" w:rsidRDefault="00A91AF8" w:rsidP="00A91AF8">
            <w:pPr>
              <w:spacing w:after="120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10 puntos</w:t>
            </w:r>
          </w:p>
        </w:tc>
      </w:tr>
      <w:tr w:rsidR="00A91AF8" w:rsidRPr="00BF4D6E" w:rsidTr="00A91AF8">
        <w:trPr>
          <w:jc w:val="center"/>
        </w:trPr>
        <w:tc>
          <w:tcPr>
            <w:tcW w:w="7792" w:type="dxa"/>
            <w:gridSpan w:val="2"/>
          </w:tcPr>
          <w:p w:rsidR="00A91AF8" w:rsidRPr="00384747" w:rsidRDefault="00A91AF8" w:rsidP="00A91AF8">
            <w:pPr>
              <w:pStyle w:val="Prrafodelista"/>
              <w:ind w:left="0"/>
              <w:jc w:val="both"/>
              <w:rPr>
                <w:rFonts w:ascii="Arial" w:hAnsi="Arial" w:cs="Arial"/>
                <w:lang w:val="es-ES_tradnl"/>
              </w:rPr>
            </w:pPr>
            <w:r w:rsidRPr="00BF4D6E">
              <w:rPr>
                <w:rFonts w:ascii="Arial" w:hAnsi="Arial" w:cs="Arial"/>
              </w:rPr>
              <w:t>Nota: lo acorde o atingente del título se definirá de acuerdo a lo expresado en el punto 1.5.2 de estas bases</w:t>
            </w:r>
            <w:r>
              <w:rPr>
                <w:rFonts w:ascii="Arial" w:hAnsi="Arial" w:cs="Arial"/>
              </w:rPr>
              <w:t>: “</w:t>
            </w:r>
            <w:r w:rsidRPr="00011246">
              <w:rPr>
                <w:rFonts w:ascii="Arial" w:hAnsi="Arial" w:cs="Arial"/>
              </w:rPr>
              <w:t xml:space="preserve">Título </w:t>
            </w:r>
            <w:r>
              <w:rPr>
                <w:rFonts w:ascii="Arial" w:hAnsi="Arial" w:cs="Arial"/>
              </w:rPr>
              <w:t>Técnico de Nivel Superior en Enfermería”.</w:t>
            </w:r>
          </w:p>
        </w:tc>
      </w:tr>
    </w:tbl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F96A41" w:rsidRDefault="00F96A41" w:rsidP="005D215A">
      <w:pPr>
        <w:spacing w:after="0" w:line="240" w:lineRule="auto"/>
        <w:jc w:val="both"/>
        <w:rPr>
          <w:rFonts w:ascii="Arial" w:hAnsi="Arial" w:cs="Arial"/>
        </w:rPr>
      </w:pPr>
    </w:p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A91AF8" w:rsidRDefault="00A91AF8" w:rsidP="005D215A">
      <w:pPr>
        <w:spacing w:after="0" w:line="240" w:lineRule="auto"/>
        <w:jc w:val="both"/>
        <w:rPr>
          <w:rFonts w:ascii="Arial" w:hAnsi="Arial" w:cs="Arial"/>
        </w:rPr>
      </w:pPr>
    </w:p>
    <w:p w:rsidR="00F96A41" w:rsidRPr="00BF4D6E" w:rsidRDefault="00F96A41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BF4D6E" w:rsidTr="00963919">
        <w:trPr>
          <w:jc w:val="center"/>
        </w:trPr>
        <w:tc>
          <w:tcPr>
            <w:tcW w:w="7792" w:type="dxa"/>
            <w:gridSpan w:val="2"/>
          </w:tcPr>
          <w:p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Capacitaciones</w:t>
            </w:r>
          </w:p>
        </w:tc>
      </w:tr>
      <w:tr w:rsidR="005D215A" w:rsidRPr="00BF4D6E" w:rsidTr="00963919">
        <w:trPr>
          <w:jc w:val="center"/>
        </w:trPr>
        <w:tc>
          <w:tcPr>
            <w:tcW w:w="3964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N° horas de Capacitación </w:t>
            </w:r>
          </w:p>
        </w:tc>
        <w:tc>
          <w:tcPr>
            <w:tcW w:w="3828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A91AF8" w:rsidRPr="00BF4D6E" w:rsidTr="00963919">
        <w:trPr>
          <w:jc w:val="center"/>
        </w:trPr>
        <w:tc>
          <w:tcPr>
            <w:tcW w:w="3964" w:type="dxa"/>
          </w:tcPr>
          <w:p w:rsidR="00A91AF8" w:rsidRPr="00BF4D6E" w:rsidRDefault="00A91AF8" w:rsidP="00A91AF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a 39</w:t>
            </w:r>
          </w:p>
        </w:tc>
        <w:tc>
          <w:tcPr>
            <w:tcW w:w="3828" w:type="dxa"/>
          </w:tcPr>
          <w:p w:rsidR="00A91AF8" w:rsidRPr="00BF4D6E" w:rsidRDefault="00A91AF8" w:rsidP="00A91AF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A91AF8" w:rsidRPr="00BF4D6E" w:rsidTr="00963919">
        <w:trPr>
          <w:jc w:val="center"/>
        </w:trPr>
        <w:tc>
          <w:tcPr>
            <w:tcW w:w="3964" w:type="dxa"/>
          </w:tcPr>
          <w:p w:rsidR="00A91AF8" w:rsidRPr="00BF4D6E" w:rsidRDefault="00A91AF8" w:rsidP="00A91AF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a 59</w:t>
            </w:r>
          </w:p>
        </w:tc>
        <w:tc>
          <w:tcPr>
            <w:tcW w:w="3828" w:type="dxa"/>
          </w:tcPr>
          <w:p w:rsidR="00A91AF8" w:rsidRPr="00BF4D6E" w:rsidRDefault="00A91AF8" w:rsidP="00A91AF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Pr="00BF4D6E">
              <w:rPr>
                <w:rFonts w:ascii="Arial" w:hAnsi="Arial" w:cs="Arial"/>
              </w:rPr>
              <w:t>puntos</w:t>
            </w:r>
          </w:p>
        </w:tc>
      </w:tr>
      <w:tr w:rsidR="00A91AF8" w:rsidRPr="00BF4D6E" w:rsidTr="00963919">
        <w:trPr>
          <w:jc w:val="center"/>
        </w:trPr>
        <w:tc>
          <w:tcPr>
            <w:tcW w:w="3964" w:type="dxa"/>
          </w:tcPr>
          <w:p w:rsidR="00A91AF8" w:rsidRPr="00356313" w:rsidRDefault="00A91AF8" w:rsidP="00A91AF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a 79</w:t>
            </w:r>
          </w:p>
        </w:tc>
        <w:tc>
          <w:tcPr>
            <w:tcW w:w="3828" w:type="dxa"/>
          </w:tcPr>
          <w:p w:rsidR="00A91AF8" w:rsidRPr="00356313" w:rsidRDefault="00A91AF8" w:rsidP="00A91AF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356313">
              <w:rPr>
                <w:rFonts w:ascii="Arial" w:hAnsi="Arial" w:cs="Arial"/>
              </w:rPr>
              <w:t xml:space="preserve"> puntos</w:t>
            </w:r>
          </w:p>
        </w:tc>
      </w:tr>
      <w:tr w:rsidR="00A91AF8" w:rsidRPr="00BF4D6E" w:rsidTr="00963919">
        <w:trPr>
          <w:jc w:val="center"/>
        </w:trPr>
        <w:tc>
          <w:tcPr>
            <w:tcW w:w="3964" w:type="dxa"/>
          </w:tcPr>
          <w:p w:rsidR="00A91AF8" w:rsidRPr="00BF4D6E" w:rsidRDefault="00A91AF8" w:rsidP="00A91AF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o mas</w:t>
            </w:r>
          </w:p>
        </w:tc>
        <w:tc>
          <w:tcPr>
            <w:tcW w:w="3828" w:type="dxa"/>
          </w:tcPr>
          <w:p w:rsidR="00A91AF8" w:rsidRPr="00BF4D6E" w:rsidRDefault="00A91AF8" w:rsidP="00A91AF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BF4D6E">
              <w:rPr>
                <w:rFonts w:ascii="Arial" w:hAnsi="Arial" w:cs="Arial"/>
              </w:rPr>
              <w:t xml:space="preserve"> puntos </w:t>
            </w:r>
          </w:p>
        </w:tc>
      </w:tr>
      <w:tr w:rsidR="005D215A" w:rsidRPr="00F6723E" w:rsidTr="00963919">
        <w:trPr>
          <w:jc w:val="center"/>
        </w:trPr>
        <w:tc>
          <w:tcPr>
            <w:tcW w:w="7792" w:type="dxa"/>
            <w:gridSpan w:val="2"/>
          </w:tcPr>
          <w:p w:rsidR="005D215A" w:rsidRPr="00BF4D6E" w:rsidRDefault="005D215A" w:rsidP="009639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 xml:space="preserve">Nota: Las capacitaciones se considerarán con 5 años de vigencia, contando desde </w:t>
            </w:r>
            <w:r w:rsidR="003F0FD1">
              <w:rPr>
                <w:rFonts w:ascii="Arial" w:hAnsi="Arial" w:cs="Arial"/>
                <w:sz w:val="20"/>
                <w:szCs w:val="20"/>
              </w:rPr>
              <w:t xml:space="preserve">el primer </w:t>
            </w:r>
            <w:r w:rsidRPr="00356313">
              <w:rPr>
                <w:rFonts w:ascii="Arial" w:hAnsi="Arial" w:cs="Arial"/>
                <w:sz w:val="20"/>
                <w:szCs w:val="20"/>
              </w:rPr>
              <w:t>día hábil de recepción de antecedentes mencionado en el punto 3.1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D215A" w:rsidRPr="00BF4D6E" w:rsidRDefault="005D215A" w:rsidP="009639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13A20" w:rsidRDefault="00113A20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F96A41" w:rsidRPr="00F6723E" w:rsidRDefault="00F96A41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F6723E" w:rsidTr="00963919">
        <w:trPr>
          <w:jc w:val="center"/>
        </w:trPr>
        <w:tc>
          <w:tcPr>
            <w:tcW w:w="7792" w:type="dxa"/>
            <w:gridSpan w:val="2"/>
          </w:tcPr>
          <w:p w:rsidR="005D215A" w:rsidRPr="00BF4D6E" w:rsidRDefault="005D215A" w:rsidP="001A4736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Experiencia</w:t>
            </w:r>
            <w:r>
              <w:rPr>
                <w:rFonts w:ascii="Arial" w:hAnsi="Arial" w:cs="Arial"/>
                <w:b/>
              </w:rPr>
              <w:t xml:space="preserve"> Similar o Igual al Cargo</w:t>
            </w:r>
          </w:p>
        </w:tc>
      </w:tr>
      <w:tr w:rsidR="005D215A" w:rsidRPr="00F6723E" w:rsidTr="00963919">
        <w:trPr>
          <w:jc w:val="center"/>
        </w:trPr>
        <w:tc>
          <w:tcPr>
            <w:tcW w:w="3964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A91AF8" w:rsidRPr="00F6723E" w:rsidTr="00963919">
        <w:trPr>
          <w:jc w:val="center"/>
        </w:trPr>
        <w:tc>
          <w:tcPr>
            <w:tcW w:w="3964" w:type="dxa"/>
          </w:tcPr>
          <w:p w:rsidR="00A91AF8" w:rsidRPr="00BF4D6E" w:rsidRDefault="00A91AF8" w:rsidP="00A91AF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meses a 1 año</w:t>
            </w:r>
          </w:p>
        </w:tc>
        <w:tc>
          <w:tcPr>
            <w:tcW w:w="3828" w:type="dxa"/>
          </w:tcPr>
          <w:p w:rsidR="00A91AF8" w:rsidRPr="00BF4D6E" w:rsidRDefault="00A91AF8" w:rsidP="00A91AF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2 puntos</w:t>
            </w:r>
          </w:p>
        </w:tc>
      </w:tr>
      <w:tr w:rsidR="00A91AF8" w:rsidRPr="00F6723E" w:rsidTr="00963919">
        <w:trPr>
          <w:jc w:val="center"/>
        </w:trPr>
        <w:tc>
          <w:tcPr>
            <w:tcW w:w="3964" w:type="dxa"/>
          </w:tcPr>
          <w:p w:rsidR="00A91AF8" w:rsidRPr="00356313" w:rsidRDefault="00A91AF8" w:rsidP="00A91AF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1 año hasta 2 años</w:t>
            </w:r>
          </w:p>
        </w:tc>
        <w:tc>
          <w:tcPr>
            <w:tcW w:w="3828" w:type="dxa"/>
          </w:tcPr>
          <w:p w:rsidR="00A91AF8" w:rsidRPr="00356313" w:rsidRDefault="00A91AF8" w:rsidP="00A91AF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5 puntos</w:t>
            </w:r>
          </w:p>
        </w:tc>
      </w:tr>
      <w:tr w:rsidR="00A91AF8" w:rsidRPr="00F6723E" w:rsidTr="00963919">
        <w:trPr>
          <w:jc w:val="center"/>
        </w:trPr>
        <w:tc>
          <w:tcPr>
            <w:tcW w:w="3964" w:type="dxa"/>
          </w:tcPr>
          <w:p w:rsidR="00A91AF8" w:rsidRPr="00BF4D6E" w:rsidRDefault="00A91AF8" w:rsidP="00A91AF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2 años hasta 3 años</w:t>
            </w:r>
          </w:p>
        </w:tc>
        <w:tc>
          <w:tcPr>
            <w:tcW w:w="3828" w:type="dxa"/>
          </w:tcPr>
          <w:p w:rsidR="00A91AF8" w:rsidRPr="00BF4D6E" w:rsidRDefault="00A91AF8" w:rsidP="00A91AF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A91AF8" w:rsidRPr="00F6723E" w:rsidTr="00963919">
        <w:trPr>
          <w:jc w:val="center"/>
        </w:trPr>
        <w:tc>
          <w:tcPr>
            <w:tcW w:w="3964" w:type="dxa"/>
          </w:tcPr>
          <w:p w:rsidR="00A91AF8" w:rsidRPr="00BF4D6E" w:rsidRDefault="00A91AF8" w:rsidP="00A91AF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3 años</w:t>
            </w:r>
          </w:p>
        </w:tc>
        <w:tc>
          <w:tcPr>
            <w:tcW w:w="3828" w:type="dxa"/>
          </w:tcPr>
          <w:p w:rsidR="00A91AF8" w:rsidRPr="00BF4D6E" w:rsidRDefault="00A91AF8" w:rsidP="00A91AF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Pr="00BF4D6E">
              <w:rPr>
                <w:rFonts w:ascii="Arial" w:hAnsi="Arial" w:cs="Arial"/>
              </w:rPr>
              <w:t xml:space="preserve">puntos </w:t>
            </w:r>
          </w:p>
        </w:tc>
      </w:tr>
      <w:tr w:rsidR="003A2162" w:rsidRPr="00F6723E" w:rsidTr="00963919">
        <w:trPr>
          <w:jc w:val="center"/>
        </w:trPr>
        <w:tc>
          <w:tcPr>
            <w:tcW w:w="7792" w:type="dxa"/>
            <w:gridSpan w:val="2"/>
          </w:tcPr>
          <w:p w:rsidR="003A2162" w:rsidRPr="00A91AF8" w:rsidRDefault="00A91AF8" w:rsidP="00A91AF8">
            <w:pPr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 xml:space="preserve">Nota: la experiencia del postulante se definirá de acuerdo a lo establecido en el punto </w:t>
            </w:r>
            <w:r>
              <w:rPr>
                <w:rFonts w:ascii="Arial" w:hAnsi="Arial" w:cs="Arial"/>
              </w:rPr>
              <w:t xml:space="preserve">1.5.4 de estas bases, apartado </w:t>
            </w:r>
            <w:r w:rsidRPr="00356313">
              <w:rPr>
                <w:rFonts w:ascii="Arial" w:hAnsi="Arial" w:cs="Arial"/>
              </w:rPr>
              <w:t>Experiencia labor</w:t>
            </w:r>
            <w:r>
              <w:rPr>
                <w:rFonts w:ascii="Arial" w:hAnsi="Arial" w:cs="Arial"/>
              </w:rPr>
              <w:t>al en un cargo igual o similar: “6 meses excluyente”.</w:t>
            </w:r>
          </w:p>
        </w:tc>
      </w:tr>
    </w:tbl>
    <w:p w:rsidR="005D215A" w:rsidRDefault="005D215A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F96A41" w:rsidRPr="00F6723E" w:rsidRDefault="00F96A41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A91AF8" w:rsidRPr="00F6723E" w:rsidTr="00A91AF8">
        <w:trPr>
          <w:jc w:val="center"/>
        </w:trPr>
        <w:tc>
          <w:tcPr>
            <w:tcW w:w="7792" w:type="dxa"/>
            <w:gridSpan w:val="2"/>
          </w:tcPr>
          <w:p w:rsidR="00A91AF8" w:rsidRPr="00BF4D6E" w:rsidRDefault="00A91AF8" w:rsidP="00A91AF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Experiencia Laboral</w:t>
            </w:r>
          </w:p>
        </w:tc>
      </w:tr>
      <w:tr w:rsidR="00A91AF8" w:rsidRPr="00F6723E" w:rsidTr="00A91AF8">
        <w:trPr>
          <w:jc w:val="center"/>
        </w:trPr>
        <w:tc>
          <w:tcPr>
            <w:tcW w:w="3964" w:type="dxa"/>
          </w:tcPr>
          <w:p w:rsidR="00A91AF8" w:rsidRPr="00BF4D6E" w:rsidRDefault="00A91AF8" w:rsidP="00A91AF8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:rsidR="00A91AF8" w:rsidRPr="00BF4D6E" w:rsidRDefault="00A91AF8" w:rsidP="00A91AF8">
            <w:pPr>
              <w:spacing w:after="120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A91AF8" w:rsidRPr="00F6723E" w:rsidTr="00A91AF8">
        <w:trPr>
          <w:jc w:val="center"/>
        </w:trPr>
        <w:tc>
          <w:tcPr>
            <w:tcW w:w="3964" w:type="dxa"/>
          </w:tcPr>
          <w:p w:rsidR="00A91AF8" w:rsidRPr="00BF4D6E" w:rsidRDefault="00A91AF8" w:rsidP="00A91AF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año</w:t>
            </w:r>
          </w:p>
        </w:tc>
        <w:tc>
          <w:tcPr>
            <w:tcW w:w="3828" w:type="dxa"/>
          </w:tcPr>
          <w:p w:rsidR="00A91AF8" w:rsidRPr="00BF4D6E" w:rsidRDefault="00A91AF8" w:rsidP="00A91AF8">
            <w:pPr>
              <w:spacing w:after="120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2 puntos</w:t>
            </w:r>
          </w:p>
        </w:tc>
      </w:tr>
      <w:tr w:rsidR="00A91AF8" w:rsidRPr="00F6723E" w:rsidTr="00A91AF8">
        <w:trPr>
          <w:jc w:val="center"/>
        </w:trPr>
        <w:tc>
          <w:tcPr>
            <w:tcW w:w="3964" w:type="dxa"/>
          </w:tcPr>
          <w:p w:rsidR="00A91AF8" w:rsidRPr="00356313" w:rsidRDefault="00A91AF8" w:rsidP="00A91AF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1 años hasta 2 años</w:t>
            </w:r>
          </w:p>
        </w:tc>
        <w:tc>
          <w:tcPr>
            <w:tcW w:w="3828" w:type="dxa"/>
          </w:tcPr>
          <w:p w:rsidR="00A91AF8" w:rsidRPr="00356313" w:rsidRDefault="00A91AF8" w:rsidP="00A91AF8">
            <w:pPr>
              <w:spacing w:after="120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5 puntos</w:t>
            </w:r>
          </w:p>
        </w:tc>
      </w:tr>
      <w:tr w:rsidR="00A91AF8" w:rsidRPr="00F6723E" w:rsidTr="00A91AF8">
        <w:trPr>
          <w:jc w:val="center"/>
        </w:trPr>
        <w:tc>
          <w:tcPr>
            <w:tcW w:w="3964" w:type="dxa"/>
          </w:tcPr>
          <w:p w:rsidR="00A91AF8" w:rsidRPr="00BF4D6E" w:rsidRDefault="00A91AF8" w:rsidP="00A91AF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2 años hasta 3 años</w:t>
            </w:r>
          </w:p>
        </w:tc>
        <w:tc>
          <w:tcPr>
            <w:tcW w:w="3828" w:type="dxa"/>
          </w:tcPr>
          <w:p w:rsidR="00A91AF8" w:rsidRPr="00BF4D6E" w:rsidRDefault="00A91AF8" w:rsidP="00A91AF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A91AF8" w:rsidRPr="00F6723E" w:rsidTr="00A91AF8">
        <w:trPr>
          <w:jc w:val="center"/>
        </w:trPr>
        <w:tc>
          <w:tcPr>
            <w:tcW w:w="3964" w:type="dxa"/>
          </w:tcPr>
          <w:p w:rsidR="00A91AF8" w:rsidRPr="00BF4D6E" w:rsidRDefault="00A91AF8" w:rsidP="00A91AF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3 años</w:t>
            </w:r>
          </w:p>
        </w:tc>
        <w:tc>
          <w:tcPr>
            <w:tcW w:w="3828" w:type="dxa"/>
          </w:tcPr>
          <w:p w:rsidR="00A91AF8" w:rsidRPr="00BF4D6E" w:rsidRDefault="00A91AF8" w:rsidP="00A91AF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BF4D6E">
              <w:rPr>
                <w:rFonts w:ascii="Arial" w:hAnsi="Arial" w:cs="Arial"/>
              </w:rPr>
              <w:t xml:space="preserve"> puntos </w:t>
            </w:r>
          </w:p>
        </w:tc>
      </w:tr>
      <w:tr w:rsidR="00A91AF8" w:rsidRPr="00F6723E" w:rsidTr="00A91AF8">
        <w:trPr>
          <w:jc w:val="center"/>
        </w:trPr>
        <w:tc>
          <w:tcPr>
            <w:tcW w:w="7792" w:type="dxa"/>
            <w:gridSpan w:val="2"/>
          </w:tcPr>
          <w:p w:rsidR="00A91AF8" w:rsidRPr="00356313" w:rsidRDefault="00A91AF8" w:rsidP="00A91AF8">
            <w:pPr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Nota: la experiencia del postulante se definirá de acuerdo a lo establecido en el punto 1.5.4 de estas ba</w:t>
            </w:r>
            <w:r>
              <w:rPr>
                <w:rFonts w:ascii="Arial" w:hAnsi="Arial" w:cs="Arial"/>
              </w:rPr>
              <w:t>ses, apartado “1 año de experiencia requerido, deseable”.</w:t>
            </w:r>
            <w:r w:rsidRPr="00356313">
              <w:rPr>
                <w:rFonts w:ascii="Arial" w:hAnsi="Arial" w:cs="Arial"/>
              </w:rPr>
              <w:t xml:space="preserve"> </w:t>
            </w:r>
          </w:p>
        </w:tc>
      </w:tr>
    </w:tbl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 xml:space="preserve">La evaluación curricular tendrá un puntaje máximo </w:t>
      </w:r>
      <w:r w:rsidRPr="00356313">
        <w:rPr>
          <w:rFonts w:ascii="Arial" w:hAnsi="Arial" w:cs="Arial"/>
        </w:rPr>
        <w:t xml:space="preserve">de </w:t>
      </w:r>
      <w:r w:rsidR="003721C8">
        <w:rPr>
          <w:rFonts w:ascii="Arial" w:hAnsi="Arial" w:cs="Arial"/>
        </w:rPr>
        <w:t>6</w:t>
      </w:r>
      <w:r w:rsidRPr="00356313">
        <w:rPr>
          <w:rFonts w:ascii="Arial" w:hAnsi="Arial" w:cs="Arial"/>
        </w:rPr>
        <w:t>0 puntos. Se considerará como puntaje</w:t>
      </w:r>
      <w:r>
        <w:rPr>
          <w:rFonts w:ascii="Arial" w:hAnsi="Arial" w:cs="Arial"/>
        </w:rPr>
        <w:t xml:space="preserve"> mínimo para aprobar esta etapa lo que la comisión de selección determine de acuerdo a las exigencias del perfil de cargo</w:t>
      </w:r>
      <w:r w:rsidRPr="00356313">
        <w:rPr>
          <w:rFonts w:ascii="Arial" w:hAnsi="Arial" w:cs="Arial"/>
        </w:rPr>
        <w:t>. Una vez alcanzado este puntaje</w:t>
      </w:r>
      <w:r w:rsidR="003721C8">
        <w:rPr>
          <w:rFonts w:ascii="Arial" w:hAnsi="Arial" w:cs="Arial"/>
        </w:rPr>
        <w:t>, el postulante</w:t>
      </w:r>
      <w:r w:rsidRPr="00356313">
        <w:rPr>
          <w:rFonts w:ascii="Arial" w:hAnsi="Arial" w:cs="Arial"/>
        </w:rPr>
        <w:t xml:space="preserve"> pasará a la siguiente etapa.</w:t>
      </w:r>
      <w:r w:rsidRPr="00BF4D6E">
        <w:rPr>
          <w:rFonts w:ascii="Arial" w:hAnsi="Arial" w:cs="Arial"/>
        </w:rPr>
        <w:t xml:space="preserve"> </w:t>
      </w:r>
    </w:p>
    <w:p w:rsidR="000B4980" w:rsidRDefault="000B4980" w:rsidP="005D215A">
      <w:pPr>
        <w:spacing w:after="0" w:line="240" w:lineRule="auto"/>
        <w:jc w:val="both"/>
        <w:rPr>
          <w:rFonts w:ascii="Arial" w:hAnsi="Arial" w:cs="Arial"/>
          <w:b/>
        </w:rPr>
      </w:pPr>
    </w:p>
    <w:p w:rsidR="000B4980" w:rsidRDefault="000B4980" w:rsidP="005D215A">
      <w:pPr>
        <w:spacing w:after="0" w:line="240" w:lineRule="auto"/>
        <w:jc w:val="both"/>
        <w:rPr>
          <w:rFonts w:ascii="Arial" w:hAnsi="Arial" w:cs="Arial"/>
          <w:b/>
        </w:rPr>
      </w:pPr>
    </w:p>
    <w:p w:rsidR="005D215A" w:rsidRPr="00BF4D6E" w:rsidRDefault="00A91AF8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</w:t>
      </w:r>
      <w:r w:rsidR="00682BC3">
        <w:rPr>
          <w:rFonts w:ascii="Arial" w:hAnsi="Arial" w:cs="Arial"/>
          <w:b/>
        </w:rPr>
        <w:t xml:space="preserve"> </w:t>
      </w:r>
      <w:r w:rsidR="005D215A" w:rsidRPr="00BF4D6E">
        <w:rPr>
          <w:rFonts w:ascii="Arial" w:hAnsi="Arial" w:cs="Arial"/>
          <w:b/>
        </w:rPr>
        <w:t>Evaluación de Aptitudes (entrevista y evaluaciones psicológicas).</w:t>
      </w:r>
    </w:p>
    <w:p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543"/>
      </w:tblGrid>
      <w:tr w:rsidR="005D215A" w:rsidRPr="00BF4D6E" w:rsidTr="00963919">
        <w:trPr>
          <w:jc w:val="center"/>
        </w:trPr>
        <w:tc>
          <w:tcPr>
            <w:tcW w:w="7366" w:type="dxa"/>
            <w:gridSpan w:val="2"/>
          </w:tcPr>
          <w:p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Evaluación Psicológica</w:t>
            </w:r>
          </w:p>
        </w:tc>
      </w:tr>
      <w:tr w:rsidR="005D215A" w:rsidRPr="00BF4D6E" w:rsidTr="00963919">
        <w:trPr>
          <w:jc w:val="center"/>
        </w:trPr>
        <w:tc>
          <w:tcPr>
            <w:tcW w:w="382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Categoría </w:t>
            </w:r>
          </w:p>
        </w:tc>
        <w:tc>
          <w:tcPr>
            <w:tcW w:w="354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BF4D6E" w:rsidTr="00963919">
        <w:trPr>
          <w:jc w:val="center"/>
        </w:trPr>
        <w:tc>
          <w:tcPr>
            <w:tcW w:w="382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lastRenderedPageBreak/>
              <w:t>No Recomendable</w:t>
            </w:r>
          </w:p>
        </w:tc>
        <w:tc>
          <w:tcPr>
            <w:tcW w:w="354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 xml:space="preserve">0 </w:t>
            </w:r>
            <w:proofErr w:type="spellStart"/>
            <w:r w:rsidRPr="00BF4D6E">
              <w:rPr>
                <w:rFonts w:ascii="Arial" w:hAnsi="Arial" w:cs="Arial"/>
              </w:rPr>
              <w:t>pto</w:t>
            </w:r>
            <w:proofErr w:type="spellEnd"/>
            <w:r w:rsidRPr="00BF4D6E">
              <w:rPr>
                <w:rFonts w:ascii="Arial" w:hAnsi="Arial" w:cs="Arial"/>
              </w:rPr>
              <w:t>.</w:t>
            </w:r>
          </w:p>
        </w:tc>
      </w:tr>
      <w:tr w:rsidR="005D215A" w:rsidRPr="00BF4D6E" w:rsidTr="00963919">
        <w:trPr>
          <w:jc w:val="center"/>
        </w:trPr>
        <w:tc>
          <w:tcPr>
            <w:tcW w:w="382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 con Observaciones</w:t>
            </w:r>
          </w:p>
        </w:tc>
        <w:tc>
          <w:tcPr>
            <w:tcW w:w="354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679FB">
              <w:rPr>
                <w:rFonts w:ascii="Arial" w:hAnsi="Arial" w:cs="Arial"/>
              </w:rPr>
              <w:t>6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:rsidTr="00963919">
        <w:trPr>
          <w:jc w:val="center"/>
        </w:trPr>
        <w:tc>
          <w:tcPr>
            <w:tcW w:w="382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</w:t>
            </w:r>
          </w:p>
        </w:tc>
        <w:tc>
          <w:tcPr>
            <w:tcW w:w="3543" w:type="dxa"/>
          </w:tcPr>
          <w:p w:rsidR="005D215A" w:rsidRPr="00BF4D6E" w:rsidRDefault="00A679FB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5D215A"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:rsidTr="00963919">
        <w:trPr>
          <w:jc w:val="center"/>
        </w:trPr>
        <w:tc>
          <w:tcPr>
            <w:tcW w:w="7366" w:type="dxa"/>
            <w:gridSpan w:val="2"/>
          </w:tcPr>
          <w:p w:rsidR="005D215A" w:rsidRPr="00BF4D6E" w:rsidRDefault="005D215A" w:rsidP="008B77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>Nota: la comisión de selección se reserva el derecho de admitir o hacer pasar al postulante a la siguiente etapa, de acuerdo a las observaciones que presente en el informe psicológico.</w:t>
            </w:r>
          </w:p>
        </w:tc>
      </w:tr>
    </w:tbl>
    <w:p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de aptitudes (entrevista y evaluaciones psicológica</w:t>
      </w:r>
      <w:r w:rsidR="0053557E">
        <w:rPr>
          <w:rFonts w:ascii="Arial" w:hAnsi="Arial" w:cs="Arial"/>
        </w:rPr>
        <w:t>s) tendrá un puntaje máximo de 60</w:t>
      </w:r>
      <w:r w:rsidRPr="00BF4D6E">
        <w:rPr>
          <w:rFonts w:ascii="Arial" w:hAnsi="Arial" w:cs="Arial"/>
        </w:rPr>
        <w:t xml:space="preserve"> puntos. Se considerará como puntaje mínimo para aprobar esta etapa, que el postulante alcance </w:t>
      </w:r>
      <w:r>
        <w:rPr>
          <w:rFonts w:ascii="Arial" w:hAnsi="Arial" w:cs="Arial"/>
        </w:rPr>
        <w:t>3</w:t>
      </w:r>
      <w:r w:rsidR="0053557E">
        <w:rPr>
          <w:rFonts w:ascii="Arial" w:hAnsi="Arial" w:cs="Arial"/>
        </w:rPr>
        <w:t>6</w:t>
      </w:r>
      <w:r w:rsidRPr="00BF4D6E">
        <w:rPr>
          <w:rFonts w:ascii="Arial" w:hAnsi="Arial" w:cs="Arial"/>
        </w:rPr>
        <w:t xml:space="preserve"> puntos. Una vez alcanzado este puntaje pasará a la siguiente etapa. </w:t>
      </w:r>
    </w:p>
    <w:p w:rsidR="005D215A" w:rsidRDefault="005D215A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0263B9" w:rsidRPr="00F6723E" w:rsidRDefault="000263B9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5D215A" w:rsidRPr="00B5740E" w:rsidRDefault="00A91AF8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4.3</w:t>
      </w:r>
      <w:r w:rsidR="005D215A" w:rsidRPr="00B5740E">
        <w:rPr>
          <w:rFonts w:ascii="Arial" w:hAnsi="Arial" w:cs="Arial"/>
          <w:b/>
        </w:rPr>
        <w:t xml:space="preserve"> Entrevista de Valoración (entrevista</w:t>
      </w:r>
      <w:r w:rsidR="00FD562E">
        <w:rPr>
          <w:rFonts w:ascii="Arial" w:hAnsi="Arial" w:cs="Arial"/>
          <w:b/>
        </w:rPr>
        <w:t xml:space="preserve"> técnica </w:t>
      </w:r>
      <w:r w:rsidR="005D215A" w:rsidRPr="00B5740E">
        <w:rPr>
          <w:rFonts w:ascii="Arial" w:hAnsi="Arial" w:cs="Arial"/>
          <w:b/>
        </w:rPr>
        <w:t>realizada por la comisión).</w:t>
      </w:r>
    </w:p>
    <w:p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5740E">
        <w:rPr>
          <w:rFonts w:ascii="Arial" w:hAnsi="Arial" w:cs="Arial"/>
        </w:rPr>
        <w:t>Los candidatos que pasen deb</w:t>
      </w:r>
      <w:r>
        <w:rPr>
          <w:rFonts w:ascii="Arial" w:hAnsi="Arial" w:cs="Arial"/>
        </w:rPr>
        <w:t>erán rendir una entrevista en la cual la comisión preguntará sobre los conocimientos y habilidades téc</w:t>
      </w:r>
      <w:r w:rsidR="00FD562E">
        <w:rPr>
          <w:rFonts w:ascii="Arial" w:hAnsi="Arial" w:cs="Arial"/>
        </w:rPr>
        <w:t>nicas del cargo al cual postula</w:t>
      </w:r>
      <w:r>
        <w:rPr>
          <w:rFonts w:ascii="Arial" w:hAnsi="Arial" w:cs="Arial"/>
        </w:rPr>
        <w:t>.</w:t>
      </w:r>
    </w:p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5D215A" w:rsidRPr="00B5740E" w:rsidTr="00963919">
        <w:tc>
          <w:tcPr>
            <w:tcW w:w="7371" w:type="dxa"/>
            <w:gridSpan w:val="2"/>
          </w:tcPr>
          <w:p w:rsidR="005D215A" w:rsidRPr="00FF212D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356313">
              <w:rPr>
                <w:rFonts w:ascii="Arial" w:hAnsi="Arial" w:cs="Arial"/>
                <w:b/>
              </w:rPr>
              <w:t>Entrevista de conocimiento y habilidad técnica.</w:t>
            </w:r>
          </w:p>
        </w:tc>
      </w:tr>
      <w:tr w:rsidR="005D215A" w:rsidRPr="00B5740E" w:rsidTr="00963919">
        <w:tc>
          <w:tcPr>
            <w:tcW w:w="3685" w:type="dxa"/>
          </w:tcPr>
          <w:p w:rsidR="005D215A" w:rsidRPr="00356313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Puntaje máximo</w:t>
            </w:r>
          </w:p>
        </w:tc>
        <w:tc>
          <w:tcPr>
            <w:tcW w:w="3686" w:type="dxa"/>
          </w:tcPr>
          <w:p w:rsidR="005D215A" w:rsidRPr="00356313" w:rsidRDefault="00FD562E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5D215A" w:rsidRPr="00356313">
              <w:rPr>
                <w:rFonts w:ascii="Arial" w:hAnsi="Arial" w:cs="Arial"/>
              </w:rPr>
              <w:t xml:space="preserve"> puntos</w:t>
            </w:r>
          </w:p>
        </w:tc>
      </w:tr>
    </w:tbl>
    <w:p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La entrevista de valoración (entrevista </w:t>
      </w:r>
      <w:r w:rsidR="00FD562E">
        <w:rPr>
          <w:rFonts w:ascii="Arial" w:hAnsi="Arial" w:cs="Arial"/>
        </w:rPr>
        <w:t xml:space="preserve">técnica </w:t>
      </w:r>
      <w:r w:rsidRPr="00A9763C">
        <w:rPr>
          <w:rFonts w:ascii="Arial" w:hAnsi="Arial" w:cs="Arial"/>
        </w:rPr>
        <w:t>realizada por la comisió</w:t>
      </w:r>
      <w:r w:rsidR="00FD562E">
        <w:rPr>
          <w:rFonts w:ascii="Arial" w:hAnsi="Arial" w:cs="Arial"/>
        </w:rPr>
        <w:t>n) tendrá un puntaje máximo de 6</w:t>
      </w:r>
      <w:r w:rsidRPr="00A9763C">
        <w:rPr>
          <w:rFonts w:ascii="Arial" w:hAnsi="Arial" w:cs="Arial"/>
        </w:rPr>
        <w:t>0 puntos. Se considerará como puntaje mínimo para aprobar esta et</w:t>
      </w:r>
      <w:r>
        <w:rPr>
          <w:rFonts w:ascii="Arial" w:hAnsi="Arial" w:cs="Arial"/>
        </w:rPr>
        <w:t>apa,</w:t>
      </w:r>
      <w:r w:rsidRPr="00354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 que la comisión de selección determine de acuerdo a las exigencias del cargo</w:t>
      </w:r>
      <w:r w:rsidRPr="00356313">
        <w:rPr>
          <w:rFonts w:ascii="Arial" w:hAnsi="Arial" w:cs="Arial"/>
        </w:rPr>
        <w:t>.</w:t>
      </w:r>
      <w:r w:rsidR="00A91AF8">
        <w:rPr>
          <w:rFonts w:ascii="Arial" w:hAnsi="Arial" w:cs="Arial"/>
        </w:rPr>
        <w:t xml:space="preserve"> En caso que se requiera se podrá realizar una prueba de conocimientos teóricos y/o prácticos, que se incluirá en el puntaje de esta etapa.</w:t>
      </w:r>
    </w:p>
    <w:p w:rsidR="003104A8" w:rsidRDefault="003104A8" w:rsidP="003104A8">
      <w:pPr>
        <w:spacing w:after="0" w:line="240" w:lineRule="auto"/>
        <w:jc w:val="both"/>
        <w:rPr>
          <w:rFonts w:ascii="Arial" w:hAnsi="Arial" w:cs="Arial"/>
        </w:rPr>
      </w:pPr>
    </w:p>
    <w:p w:rsidR="00401388" w:rsidRPr="00A9763C" w:rsidRDefault="00401388" w:rsidP="003104A8">
      <w:pPr>
        <w:spacing w:after="0" w:line="240" w:lineRule="auto"/>
        <w:jc w:val="both"/>
        <w:rPr>
          <w:rFonts w:ascii="Arial" w:hAnsi="Arial" w:cs="Arial"/>
        </w:rPr>
      </w:pPr>
    </w:p>
    <w:p w:rsidR="003104A8" w:rsidRPr="00A9763C" w:rsidRDefault="003104A8" w:rsidP="00755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A9763C">
        <w:rPr>
          <w:rFonts w:ascii="Arial" w:hAnsi="Arial" w:cs="Arial"/>
          <w:b/>
        </w:rPr>
        <w:t>5.  FACTORES DE EVALUACION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A91AF8" w:rsidRPr="00A9763C" w:rsidTr="00A91AF8">
        <w:trPr>
          <w:jc w:val="center"/>
        </w:trPr>
        <w:tc>
          <w:tcPr>
            <w:tcW w:w="4415" w:type="dxa"/>
          </w:tcPr>
          <w:p w:rsidR="00A91AF8" w:rsidRPr="00A9763C" w:rsidRDefault="00A91AF8" w:rsidP="00A91A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FACTOR (Etapa)</w:t>
            </w:r>
          </w:p>
        </w:tc>
        <w:tc>
          <w:tcPr>
            <w:tcW w:w="4415" w:type="dxa"/>
          </w:tcPr>
          <w:p w:rsidR="00A91AF8" w:rsidRPr="00A9763C" w:rsidRDefault="00A91AF8" w:rsidP="00A91A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PORCENTAJES</w:t>
            </w:r>
          </w:p>
        </w:tc>
      </w:tr>
      <w:tr w:rsidR="00A91AF8" w:rsidRPr="00A9763C" w:rsidTr="00A91AF8">
        <w:trPr>
          <w:jc w:val="center"/>
        </w:trPr>
        <w:tc>
          <w:tcPr>
            <w:tcW w:w="4415" w:type="dxa"/>
          </w:tcPr>
          <w:p w:rsidR="00A91AF8" w:rsidRPr="00A9763C" w:rsidRDefault="00A91AF8" w:rsidP="00A91A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>Evaluación Curricular</w:t>
            </w:r>
          </w:p>
        </w:tc>
        <w:tc>
          <w:tcPr>
            <w:tcW w:w="4415" w:type="dxa"/>
          </w:tcPr>
          <w:p w:rsidR="00A91AF8" w:rsidRPr="00A9763C" w:rsidRDefault="00A91AF8" w:rsidP="00A91A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  <w:r w:rsidRPr="00A9763C">
              <w:rPr>
                <w:rFonts w:ascii="Arial" w:hAnsi="Arial" w:cs="Arial"/>
                <w:lang w:val="es-MX"/>
              </w:rPr>
              <w:t>%</w:t>
            </w:r>
          </w:p>
          <w:p w:rsidR="00A91AF8" w:rsidRPr="00A9763C" w:rsidRDefault="00A91AF8" w:rsidP="00A91A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A91AF8" w:rsidRPr="00A9763C" w:rsidTr="00A91AF8">
        <w:trPr>
          <w:jc w:val="center"/>
        </w:trPr>
        <w:tc>
          <w:tcPr>
            <w:tcW w:w="4415" w:type="dxa"/>
          </w:tcPr>
          <w:p w:rsidR="00A91AF8" w:rsidRPr="00A9763C" w:rsidRDefault="00A91AF8" w:rsidP="00A91A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 xml:space="preserve">Evaluación de Aptitudes </w:t>
            </w:r>
          </w:p>
        </w:tc>
        <w:tc>
          <w:tcPr>
            <w:tcW w:w="4415" w:type="dxa"/>
          </w:tcPr>
          <w:p w:rsidR="00A91AF8" w:rsidRPr="00A9763C" w:rsidRDefault="00A91AF8" w:rsidP="00A91A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  <w:r w:rsidRPr="00A9763C">
              <w:rPr>
                <w:rFonts w:ascii="Arial" w:hAnsi="Arial" w:cs="Arial"/>
                <w:lang w:val="es-MX"/>
              </w:rPr>
              <w:t>%</w:t>
            </w:r>
          </w:p>
          <w:p w:rsidR="00A91AF8" w:rsidRPr="00A9763C" w:rsidRDefault="00A91AF8" w:rsidP="00A91A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A91AF8" w:rsidRPr="00A9763C" w:rsidTr="00A91AF8">
        <w:trPr>
          <w:jc w:val="center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A9763C" w:rsidRDefault="00A91AF8" w:rsidP="00A91A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>Entrevista de Valoración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F8" w:rsidRPr="00A9763C" w:rsidRDefault="00A91AF8" w:rsidP="00A91A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40</w:t>
            </w:r>
            <w:r w:rsidRPr="00A9763C">
              <w:rPr>
                <w:rFonts w:ascii="Arial" w:hAnsi="Arial" w:cs="Arial"/>
                <w:lang w:val="es-MX"/>
              </w:rPr>
              <w:t>%</w:t>
            </w:r>
          </w:p>
          <w:p w:rsidR="00A91AF8" w:rsidRPr="00A9763C" w:rsidRDefault="00A91AF8" w:rsidP="00A91A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3104A8" w:rsidRPr="00581A43" w:rsidRDefault="00581A43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1A43">
        <w:rPr>
          <w:rFonts w:ascii="Arial" w:hAnsi="Arial" w:cs="Arial"/>
        </w:rPr>
        <w:t xml:space="preserve">Aquellas personas que </w:t>
      </w:r>
      <w:r>
        <w:rPr>
          <w:rFonts w:ascii="Arial" w:hAnsi="Arial" w:cs="Arial"/>
        </w:rPr>
        <w:t>aprueben</w:t>
      </w:r>
      <w:r w:rsidRPr="00581A43">
        <w:rPr>
          <w:rFonts w:ascii="Arial" w:hAnsi="Arial" w:cs="Arial"/>
        </w:rPr>
        <w:t xml:space="preserve"> cada una de las</w:t>
      </w:r>
      <w:r w:rsidR="00450B77">
        <w:rPr>
          <w:rFonts w:ascii="Arial" w:hAnsi="Arial" w:cs="Arial"/>
        </w:rPr>
        <w:t xml:space="preserve"> 03</w:t>
      </w:r>
      <w:bookmarkStart w:id="0" w:name="_GoBack"/>
      <w:bookmarkEnd w:id="0"/>
      <w:r w:rsidRPr="00581A43">
        <w:rPr>
          <w:rFonts w:ascii="Arial" w:hAnsi="Arial" w:cs="Arial"/>
        </w:rPr>
        <w:t xml:space="preserve"> etapas serán consideradas idóneas para proponerse a Director del Hospital. </w:t>
      </w:r>
      <w:r>
        <w:rPr>
          <w:rFonts w:ascii="Arial" w:hAnsi="Arial" w:cs="Arial"/>
        </w:rPr>
        <w:t xml:space="preserve">Los puntajes obtenidos por los postulantes serán ponderados de acuerdo al cuadro anterior. </w:t>
      </w:r>
    </w:p>
    <w:p w:rsidR="002F72C3" w:rsidRPr="00A9763C" w:rsidRDefault="002F72C3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6B440C" w:rsidRPr="00A9763C">
        <w:rPr>
          <w:rFonts w:ascii="Arial" w:hAnsi="Arial" w:cs="Arial"/>
        </w:rPr>
        <w:t xml:space="preserve">los candidatos que cumplan con todas las especificaciones antes mencionadas serán presentados </w:t>
      </w:r>
      <w:r w:rsidRPr="00A9763C">
        <w:rPr>
          <w:rFonts w:ascii="Arial" w:hAnsi="Arial" w:cs="Arial"/>
        </w:rPr>
        <w:t>al Director del Hospital</w:t>
      </w:r>
      <w:r w:rsidR="00397CD1" w:rsidRPr="00A9763C">
        <w:rPr>
          <w:rFonts w:ascii="Arial" w:hAnsi="Arial" w:cs="Arial"/>
        </w:rPr>
        <w:t xml:space="preserve"> (en dupla, terna, cuaterna o según corresponda)</w:t>
      </w:r>
      <w:r w:rsidRPr="00A9763C">
        <w:rPr>
          <w:rFonts w:ascii="Arial" w:hAnsi="Arial" w:cs="Arial"/>
        </w:rPr>
        <w:t>, donde el primer lugar representa el postulante m</w:t>
      </w:r>
      <w:r w:rsidR="006B440C" w:rsidRPr="00A9763C">
        <w:rPr>
          <w:rFonts w:ascii="Arial" w:hAnsi="Arial" w:cs="Arial"/>
        </w:rPr>
        <w:t>ás idóneo para ocupar el cargo.</w:t>
      </w:r>
      <w:r w:rsidR="00BA1A8A">
        <w:rPr>
          <w:rFonts w:ascii="Arial" w:hAnsi="Arial" w:cs="Arial"/>
        </w:rPr>
        <w:t xml:space="preserve"> En caso de ser necesario, una vez finalizadas las diversas etapas del proceso, el Director del Hospital podrá realizar una entrevista personal a </w:t>
      </w:r>
      <w:r w:rsidR="00581A43">
        <w:rPr>
          <w:rFonts w:ascii="Arial" w:hAnsi="Arial" w:cs="Arial"/>
        </w:rPr>
        <w:t>los candidatos</w:t>
      </w:r>
      <w:r w:rsidR="00BA1A8A">
        <w:rPr>
          <w:rFonts w:ascii="Arial" w:hAnsi="Arial" w:cs="Arial"/>
        </w:rPr>
        <w:t xml:space="preserve"> que hayan resultado id</w:t>
      </w:r>
      <w:r w:rsidR="00581A43">
        <w:rPr>
          <w:rFonts w:ascii="Arial" w:hAnsi="Arial" w:cs="Arial"/>
        </w:rPr>
        <w:t>óneo</w:t>
      </w:r>
      <w:r w:rsidR="00BA1A8A">
        <w:rPr>
          <w:rFonts w:ascii="Arial" w:hAnsi="Arial" w:cs="Arial"/>
        </w:rPr>
        <w:t xml:space="preserve">s para el cargo. </w:t>
      </w: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581A43">
        <w:rPr>
          <w:rFonts w:ascii="Arial" w:hAnsi="Arial" w:cs="Arial"/>
        </w:rPr>
        <w:t xml:space="preserve">que </w:t>
      </w:r>
      <w:r w:rsidR="002E5D25">
        <w:rPr>
          <w:rFonts w:ascii="Arial" w:hAnsi="Arial" w:cs="Arial"/>
        </w:rPr>
        <w:t xml:space="preserve">el </w:t>
      </w:r>
      <w:r w:rsidR="00581A43">
        <w:rPr>
          <w:rFonts w:ascii="Arial" w:hAnsi="Arial" w:cs="Arial"/>
        </w:rPr>
        <w:t>Director evalúe todos los antecedentes a disposición y seleccione</w:t>
      </w:r>
      <w:r w:rsidRPr="00A9763C">
        <w:rPr>
          <w:rFonts w:ascii="Arial" w:hAnsi="Arial" w:cs="Arial"/>
        </w:rPr>
        <w:t xml:space="preserve">, se notificará al candidato </w:t>
      </w:r>
      <w:r w:rsidR="00581A43">
        <w:rPr>
          <w:rFonts w:ascii="Arial" w:hAnsi="Arial" w:cs="Arial"/>
        </w:rPr>
        <w:t xml:space="preserve">escogido </w:t>
      </w:r>
      <w:r w:rsidRPr="00A9763C">
        <w:rPr>
          <w:rFonts w:ascii="Arial" w:hAnsi="Arial" w:cs="Arial"/>
        </w:rPr>
        <w:t xml:space="preserve">el resultado del proceso y </w:t>
      </w:r>
      <w:r w:rsidR="00581A43">
        <w:rPr>
          <w:rFonts w:ascii="Arial" w:hAnsi="Arial" w:cs="Arial"/>
        </w:rPr>
        <w:t xml:space="preserve">se </w:t>
      </w:r>
      <w:r w:rsidRPr="00A9763C">
        <w:rPr>
          <w:rFonts w:ascii="Arial" w:hAnsi="Arial" w:cs="Arial"/>
        </w:rPr>
        <w:t>solicitar</w:t>
      </w:r>
      <w:r w:rsidR="00581A43">
        <w:rPr>
          <w:rFonts w:ascii="Arial" w:hAnsi="Arial" w:cs="Arial"/>
        </w:rPr>
        <w:t>á</w:t>
      </w:r>
      <w:r w:rsidRPr="00A9763C">
        <w:rPr>
          <w:rFonts w:ascii="Arial" w:hAnsi="Arial" w:cs="Arial"/>
        </w:rPr>
        <w:t xml:space="preserve"> su aceptación al cargo. De aceptar el cargo, se debe citar al postulante para informar de los antecedentes y trámites a realizar. De lo contrario, se notificará al segundo.</w:t>
      </w: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D926BC" w:rsidRDefault="002F69F8" w:rsidP="00D926BC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Una vez definido </w:t>
      </w:r>
      <w:r w:rsidR="00A33BCA" w:rsidRPr="00A9763C">
        <w:rPr>
          <w:rFonts w:ascii="Arial" w:hAnsi="Arial" w:cs="Arial"/>
        </w:rPr>
        <w:t>y notificado e</w:t>
      </w:r>
      <w:r w:rsidRPr="00A9763C">
        <w:rPr>
          <w:rFonts w:ascii="Arial" w:hAnsi="Arial" w:cs="Arial"/>
        </w:rPr>
        <w:t>l postulante idóneo, se procederá a r</w:t>
      </w:r>
      <w:r w:rsidR="00A33BCA" w:rsidRPr="00A9763C">
        <w:rPr>
          <w:rFonts w:ascii="Arial" w:hAnsi="Arial" w:cs="Arial"/>
        </w:rPr>
        <w:t>ealizar el respectivo co</w:t>
      </w:r>
      <w:r w:rsidR="00D926BC">
        <w:rPr>
          <w:rFonts w:ascii="Arial" w:hAnsi="Arial" w:cs="Arial"/>
        </w:rPr>
        <w:t>ntrato, con una duración de tres meses, como período de prueba, el cual pudiese ser prorrogable incluso por un período de tres meses más, para luego, y de ser positiva la evaluación de su desempeño extender la contratación por lo que quede del año.</w:t>
      </w:r>
    </w:p>
    <w:p w:rsidR="00604A3C" w:rsidRPr="00A9763C" w:rsidRDefault="001D5315" w:rsidP="00081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01A16" w:rsidRDefault="00D01A16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0E7501" w:rsidRDefault="000E7501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0E7501" w:rsidRDefault="000E7501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A91AF8" w:rsidRDefault="00A91AF8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A91AF8" w:rsidRDefault="00A91AF8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ANEXO Nº 1</w:t>
      </w:r>
    </w:p>
    <w:p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Arial Narrow" w:hAnsi="Arial Narrow" w:cs="MyriadPro-Light"/>
          <w:b/>
          <w:sz w:val="52"/>
          <w:szCs w:val="52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CURRICULUM CIEGO</w:t>
      </w:r>
    </w:p>
    <w:p w:rsidR="00F10342" w:rsidRPr="004A378E" w:rsidRDefault="00F10342" w:rsidP="00F10342">
      <w:pPr>
        <w:ind w:right="44"/>
        <w:jc w:val="center"/>
        <w:rPr>
          <w:rFonts w:ascii="Arial" w:hAnsi="Arial" w:cs="Arial"/>
        </w:rPr>
      </w:pPr>
      <w:r w:rsidRPr="004A378E">
        <w:rPr>
          <w:rFonts w:ascii="Arial Narrow" w:hAnsi="Arial Narrow" w:cs="MyriadPro-Light"/>
          <w:b/>
        </w:rPr>
        <w:br w:type="page"/>
      </w:r>
      <w:r w:rsidRPr="004A378E">
        <w:rPr>
          <w:rFonts w:ascii="Arial" w:hAnsi="Arial" w:cs="Arial"/>
          <w:b/>
          <w:sz w:val="26"/>
          <w:szCs w:val="26"/>
        </w:rPr>
        <w:lastRenderedPageBreak/>
        <w:t>CURRÍCULUM VITAE</w:t>
      </w:r>
    </w:p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2454"/>
        <w:gridCol w:w="714"/>
        <w:gridCol w:w="1740"/>
        <w:gridCol w:w="1320"/>
        <w:gridCol w:w="2520"/>
      </w:tblGrid>
      <w:tr w:rsidR="00F10342" w:rsidRPr="004A378E" w:rsidTr="009403A3">
        <w:trPr>
          <w:trHeight w:val="340"/>
          <w:jc w:val="center"/>
        </w:trPr>
        <w:tc>
          <w:tcPr>
            <w:tcW w:w="3168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Paterno</w:t>
            </w:r>
          </w:p>
        </w:tc>
        <w:tc>
          <w:tcPr>
            <w:tcW w:w="306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Materno</w:t>
            </w:r>
          </w:p>
        </w:tc>
        <w:tc>
          <w:tcPr>
            <w:tcW w:w="252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Rut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3168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2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88"/>
          <w:jc w:val="center"/>
        </w:trPr>
        <w:tc>
          <w:tcPr>
            <w:tcW w:w="245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Particular</w:t>
            </w:r>
          </w:p>
        </w:tc>
        <w:tc>
          <w:tcPr>
            <w:tcW w:w="2454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Móvil</w:t>
            </w:r>
          </w:p>
        </w:tc>
        <w:tc>
          <w:tcPr>
            <w:tcW w:w="384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Email Particular (*)</w:t>
            </w:r>
          </w:p>
        </w:tc>
      </w:tr>
      <w:tr w:rsidR="00F10342" w:rsidRPr="004A378E" w:rsidTr="009403A3">
        <w:trPr>
          <w:trHeight w:val="388"/>
          <w:jc w:val="center"/>
        </w:trPr>
        <w:tc>
          <w:tcPr>
            <w:tcW w:w="245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0C7104" w:rsidRPr="004A378E" w:rsidRDefault="000C7104" w:rsidP="000C7104">
      <w:pPr>
        <w:rPr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(*) Se sugiere no incluir datos de identificación personal en el e-mail particular.</w:t>
      </w:r>
    </w:p>
    <w:p w:rsidR="00F10342" w:rsidRPr="004A378E" w:rsidRDefault="00F10342" w:rsidP="00F10342">
      <w:pPr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 xml:space="preserve">2.- IDENTIFICACIÓN DE </w:t>
      </w:r>
      <w:smartTag w:uri="urn:schemas-microsoft-com:office:smarttags" w:element="PersonName">
        <w:smartTagPr>
          <w:attr w:name="ProductID" w:val="LA POSTULACIￓN"/>
        </w:smartTagPr>
        <w:r w:rsidRPr="004A378E">
          <w:rPr>
            <w:rFonts w:ascii="Arial" w:hAnsi="Arial" w:cs="Arial"/>
            <w:b/>
          </w:rPr>
          <w:t>LA POSTULACIÓN</w:t>
        </w:r>
      </w:smartTag>
    </w:p>
    <w:tbl>
      <w:tblPr>
        <w:tblW w:w="918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5417"/>
        <w:gridCol w:w="1882"/>
        <w:gridCol w:w="1882"/>
      </w:tblGrid>
      <w:tr w:rsidR="00CD208F" w:rsidRPr="004A378E" w:rsidTr="00CD208F">
        <w:trPr>
          <w:trHeight w:val="388"/>
          <w:jc w:val="center"/>
        </w:trPr>
        <w:tc>
          <w:tcPr>
            <w:tcW w:w="5417" w:type="dxa"/>
            <w:shd w:val="clear" w:color="auto" w:fill="FFFF99"/>
          </w:tcPr>
          <w:p w:rsidR="00CD208F" w:rsidRPr="004A378E" w:rsidRDefault="00CD208F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Cargo</w:t>
            </w:r>
          </w:p>
        </w:tc>
        <w:tc>
          <w:tcPr>
            <w:tcW w:w="1882" w:type="dxa"/>
            <w:shd w:val="clear" w:color="auto" w:fill="FFFF99"/>
          </w:tcPr>
          <w:p w:rsidR="00CD208F" w:rsidRPr="004A378E" w:rsidRDefault="00CD208F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Grado</w:t>
            </w:r>
          </w:p>
        </w:tc>
        <w:tc>
          <w:tcPr>
            <w:tcW w:w="1882" w:type="dxa"/>
            <w:shd w:val="clear" w:color="auto" w:fill="FFFF99"/>
          </w:tcPr>
          <w:p w:rsidR="00CD208F" w:rsidRPr="004A378E" w:rsidRDefault="00CD208F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Preferencia</w:t>
            </w:r>
          </w:p>
        </w:tc>
      </w:tr>
      <w:tr w:rsidR="00CD208F" w:rsidRPr="004A378E" w:rsidTr="00CD208F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CD208F" w:rsidRPr="004A378E" w:rsidTr="00CD208F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La presente postulación implica mi aceptación íntegra de las bases del presente Proceso de Selección, a las cuales me someto desde ya.</w:t>
      </w:r>
    </w:p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Declaro, asimismo, mi disponibilidad real para desempeñarme en el Hospital en Red “Dr. Juan Noé Crevani” y expreso además lo siguiente:</w:t>
      </w:r>
    </w:p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Presento algún tipo de discapacidad que me dificulta realizar el proceso de selección:  </w:t>
      </w:r>
    </w:p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Si </w:t>
      </w:r>
      <w:r w:rsidRPr="004A378E">
        <w:rPr>
          <w:rFonts w:ascii="Arial" w:hAnsi="Arial" w:cs="Arial"/>
          <w:color w:val="FFCC00"/>
          <w:sz w:val="20"/>
          <w:szCs w:val="20"/>
        </w:rPr>
        <w:t>___</w:t>
      </w:r>
      <w:r w:rsidRPr="004A378E">
        <w:rPr>
          <w:rFonts w:ascii="Arial" w:hAnsi="Arial" w:cs="Arial"/>
          <w:sz w:val="20"/>
          <w:szCs w:val="20"/>
        </w:rPr>
        <w:t xml:space="preserve">  No </w:t>
      </w:r>
      <w:r w:rsidRPr="004A378E">
        <w:rPr>
          <w:rFonts w:ascii="Arial" w:hAnsi="Arial" w:cs="Arial"/>
          <w:color w:val="FFCC00"/>
          <w:sz w:val="20"/>
          <w:szCs w:val="20"/>
        </w:rPr>
        <w:t>____</w:t>
      </w:r>
      <w:r w:rsidRPr="004A378E">
        <w:rPr>
          <w:rFonts w:ascii="Arial" w:hAnsi="Arial" w:cs="Arial"/>
          <w:sz w:val="20"/>
          <w:szCs w:val="20"/>
        </w:rPr>
        <w:t>.</w:t>
      </w:r>
    </w:p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¿Por qué?:</w:t>
      </w:r>
      <w:r w:rsidRPr="004A378E">
        <w:rPr>
          <w:rFonts w:ascii="Arial" w:hAnsi="Arial" w:cs="Arial"/>
          <w:color w:val="FFCC00"/>
          <w:sz w:val="20"/>
          <w:szCs w:val="20"/>
        </w:rPr>
        <w:t xml:space="preserve"> _______________________________________________</w:t>
      </w:r>
      <w:r w:rsidRPr="004A378E">
        <w:rPr>
          <w:rFonts w:ascii="Arial" w:hAnsi="Arial" w:cs="Arial"/>
          <w:sz w:val="20"/>
          <w:szCs w:val="20"/>
        </w:rPr>
        <w:t>. (Lo anterior será tomado en cuenta para adaptar el proceso de selección).</w:t>
      </w: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Pr="004A378E" w:rsidRDefault="007941FD" w:rsidP="007941FD">
      <w:pPr>
        <w:jc w:val="both"/>
        <w:rPr>
          <w:rFonts w:ascii="Arial" w:hAnsi="Arial" w:cs="Arial"/>
        </w:rPr>
      </w:pPr>
    </w:p>
    <w:p w:rsidR="007941FD" w:rsidRPr="004A378E" w:rsidRDefault="007941FD" w:rsidP="007941FD">
      <w:pPr>
        <w:pBdr>
          <w:top w:val="single" w:sz="4" w:space="1" w:color="FFCC00"/>
        </w:pBdr>
        <w:ind w:left="5040" w:right="560"/>
        <w:jc w:val="center"/>
        <w:rPr>
          <w:rFonts w:ascii="Arial" w:hAnsi="Arial" w:cs="Arial"/>
        </w:rPr>
      </w:pPr>
      <w:r w:rsidRPr="004A378E">
        <w:rPr>
          <w:rFonts w:ascii="Arial" w:hAnsi="Arial" w:cs="Arial"/>
        </w:rPr>
        <w:t>Firma</w:t>
      </w:r>
    </w:p>
    <w:p w:rsidR="007941FD" w:rsidRPr="004A378E" w:rsidRDefault="007941FD" w:rsidP="007941FD">
      <w:pPr>
        <w:ind w:right="4904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2700"/>
      </w:tblGrid>
      <w:tr w:rsidR="007941FD" w:rsidRPr="004A378E" w:rsidTr="003F5688">
        <w:tc>
          <w:tcPr>
            <w:tcW w:w="1008" w:type="dxa"/>
            <w:shd w:val="clear" w:color="auto" w:fill="auto"/>
          </w:tcPr>
          <w:p w:rsidR="007941FD" w:rsidRPr="004A378E" w:rsidRDefault="007941FD" w:rsidP="003F5688">
            <w:pPr>
              <w:ind w:right="44"/>
              <w:jc w:val="center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>Fecha: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FFCC00"/>
              <w:right w:val="nil"/>
            </w:tcBorders>
            <w:shd w:val="clear" w:color="auto" w:fill="auto"/>
          </w:tcPr>
          <w:p w:rsidR="007941FD" w:rsidRPr="004A378E" w:rsidRDefault="007941FD" w:rsidP="003F5688">
            <w:pPr>
              <w:ind w:right="44"/>
              <w:jc w:val="center"/>
              <w:rPr>
                <w:rFonts w:ascii="Arial" w:hAnsi="Arial" w:cs="Arial"/>
              </w:rPr>
            </w:pPr>
          </w:p>
        </w:tc>
      </w:tr>
    </w:tbl>
    <w:p w:rsidR="00F10342" w:rsidRDefault="00F10342" w:rsidP="00F10342">
      <w:pPr>
        <w:rPr>
          <w:rFonts w:ascii="Arial" w:hAnsi="Arial" w:cs="Arial"/>
          <w:b/>
        </w:rPr>
      </w:pPr>
    </w:p>
    <w:p w:rsidR="00C23D0E" w:rsidRDefault="00C23D0E" w:rsidP="00F10342">
      <w:pPr>
        <w:rPr>
          <w:rFonts w:ascii="Arial" w:hAnsi="Arial" w:cs="Arial"/>
          <w:b/>
        </w:rPr>
      </w:pPr>
    </w:p>
    <w:p w:rsidR="00C23D0E" w:rsidRDefault="00C23D0E" w:rsidP="00F10342">
      <w:pPr>
        <w:rPr>
          <w:rFonts w:ascii="Arial" w:hAnsi="Arial" w:cs="Arial"/>
          <w:b/>
        </w:rPr>
      </w:pPr>
    </w:p>
    <w:p w:rsidR="00C23D0E" w:rsidRDefault="00C23D0E" w:rsidP="00F10342">
      <w:pPr>
        <w:rPr>
          <w:rFonts w:ascii="Arial" w:hAnsi="Arial" w:cs="Arial"/>
          <w:b/>
        </w:rPr>
      </w:pPr>
    </w:p>
    <w:p w:rsidR="00C23D0E" w:rsidRPr="007941FD" w:rsidRDefault="00C23D0E" w:rsidP="00F10342">
      <w:pPr>
        <w:rPr>
          <w:rFonts w:ascii="Arial" w:hAnsi="Arial" w:cs="Arial"/>
          <w:b/>
        </w:rPr>
      </w:pPr>
    </w:p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lastRenderedPageBreak/>
        <w:t xml:space="preserve">3.- TÍTULO(S) 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 xml:space="preserve">* Indicando sólo aquellos con </w:t>
      </w:r>
      <w:r w:rsidRPr="004A378E">
        <w:rPr>
          <w:rFonts w:ascii="Arial" w:hAnsi="Arial" w:cs="Arial"/>
          <w:b/>
          <w:sz w:val="20"/>
          <w:szCs w:val="20"/>
          <w:lang w:val="es-MX"/>
        </w:rPr>
        <w:t>certificado de título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608"/>
        <w:gridCol w:w="1800"/>
        <w:gridCol w:w="360"/>
        <w:gridCol w:w="720"/>
        <w:gridCol w:w="1260"/>
        <w:gridCol w:w="28"/>
      </w:tblGrid>
      <w:tr w:rsidR="00F10342" w:rsidRPr="004A378E" w:rsidTr="009403A3">
        <w:trPr>
          <w:trHeight w:val="402"/>
          <w:jc w:val="center"/>
        </w:trPr>
        <w:tc>
          <w:tcPr>
            <w:tcW w:w="6408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Título</w:t>
            </w:r>
          </w:p>
        </w:tc>
        <w:tc>
          <w:tcPr>
            <w:tcW w:w="2368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Nº de Semestres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6408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68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16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Ingreso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  <w:tc>
          <w:tcPr>
            <w:tcW w:w="198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Egreso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</w:tr>
      <w:tr w:rsidR="00F10342" w:rsidRPr="004A378E" w:rsidTr="009403A3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bottom w:val="single" w:sz="4" w:space="0" w:color="FFCC00"/>
            </w:tcBorders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</w:tr>
      <w:tr w:rsidR="00F10342" w:rsidRPr="004A378E" w:rsidTr="009403A3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Fecha de Titulación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4</w:t>
      </w:r>
      <w:r w:rsidR="00F10342" w:rsidRPr="004A378E">
        <w:rPr>
          <w:rFonts w:ascii="Arial" w:hAnsi="Arial" w:cs="Arial"/>
          <w:b/>
          <w:lang w:val="es-MX"/>
        </w:rPr>
        <w:t>.- CAPACITACIÓN</w:t>
      </w:r>
    </w:p>
    <w:p w:rsidR="00F10342" w:rsidRPr="004A378E" w:rsidRDefault="00F10342" w:rsidP="00F1034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594"/>
        <w:gridCol w:w="1694"/>
        <w:gridCol w:w="1694"/>
        <w:gridCol w:w="1149"/>
      </w:tblGrid>
      <w:tr w:rsidR="00F10342" w:rsidRPr="004A378E" w:rsidTr="009403A3">
        <w:trPr>
          <w:trHeight w:val="496"/>
          <w:jc w:val="center"/>
        </w:trPr>
        <w:tc>
          <w:tcPr>
            <w:tcW w:w="45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Curso y/o Seminario</w:t>
            </w:r>
          </w:p>
        </w:tc>
        <w:tc>
          <w:tcPr>
            <w:tcW w:w="16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Desde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</w:t>
            </w:r>
          </w:p>
        </w:tc>
        <w:tc>
          <w:tcPr>
            <w:tcW w:w="16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Hasta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1149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Horas Duración</w:t>
            </w: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spacing w:line="240" w:lineRule="atLeast"/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5</w:t>
      </w:r>
      <w:r w:rsidR="00F10342" w:rsidRPr="004A378E">
        <w:rPr>
          <w:rFonts w:ascii="Arial" w:hAnsi="Arial" w:cs="Arial"/>
          <w:b/>
          <w:lang w:val="es-MX"/>
        </w:rPr>
        <w:t xml:space="preserve">.- TECNOLOGÍAS DE </w:t>
      </w:r>
      <w:smartTag w:uri="urn:schemas-microsoft-com:office:smarttags" w:element="PersonName">
        <w:smartTagPr>
          <w:attr w:name="ProductID" w:val="LA INFORMACIￓN"/>
        </w:smartTagPr>
        <w:r w:rsidR="00F10342" w:rsidRPr="004A378E">
          <w:rPr>
            <w:rFonts w:ascii="Arial" w:hAnsi="Arial" w:cs="Arial"/>
            <w:b/>
            <w:lang w:val="es-MX"/>
          </w:rPr>
          <w:t>LA INFORMACIÓN</w:t>
        </w:r>
      </w:smartTag>
    </w:p>
    <w:p w:rsidR="00F10342" w:rsidRPr="004A378E" w:rsidRDefault="00F10342" w:rsidP="00F10342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table0C"/>
      <w:bookmarkEnd w:id="1"/>
      <w:r w:rsidRPr="004A378E">
        <w:rPr>
          <w:rFonts w:ascii="Arial" w:hAnsi="Arial" w:cs="Arial"/>
          <w:sz w:val="20"/>
          <w:szCs w:val="20"/>
          <w:lang w:val="es-MX"/>
        </w:rPr>
        <w:t>* Indique su nivel de dominio en los software en que Ud. tenga conocimiento. Especifique el software y luego señale con una cruz (X) bajo el nivel que posee (Alto,  Intermedio o Básico). </w:t>
      </w:r>
    </w:p>
    <w:p w:rsidR="009403A3" w:rsidRPr="004A378E" w:rsidRDefault="009403A3" w:rsidP="00F10342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968"/>
        <w:gridCol w:w="1260"/>
        <w:gridCol w:w="1260"/>
        <w:gridCol w:w="1156"/>
      </w:tblGrid>
      <w:tr w:rsidR="00F10342" w:rsidRPr="004A378E" w:rsidTr="009403A3">
        <w:trPr>
          <w:jc w:val="center"/>
        </w:trPr>
        <w:tc>
          <w:tcPr>
            <w:tcW w:w="4968" w:type="dxa"/>
            <w:vMerge w:val="restart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b/>
                <w:lang w:val="es-MX"/>
              </w:rPr>
            </w:pPr>
            <w:bookmarkStart w:id="2" w:name="table0D"/>
            <w:bookmarkEnd w:id="2"/>
            <w:r w:rsidRPr="004A378E">
              <w:lastRenderedPageBreak/>
              <w:t> </w:t>
            </w:r>
            <w:r w:rsidRPr="004A378E">
              <w:rPr>
                <w:rFonts w:ascii="Arial" w:hAnsi="Arial" w:cs="Arial"/>
                <w:i/>
                <w:lang w:val="es-MX"/>
              </w:rPr>
              <w:t>Software</w:t>
            </w:r>
          </w:p>
        </w:tc>
        <w:tc>
          <w:tcPr>
            <w:tcW w:w="3676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Nivel de dominio</w:t>
            </w: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vMerge/>
            <w:shd w:val="clear" w:color="auto" w:fill="FFFF99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Alto</w:t>
            </w:r>
          </w:p>
        </w:tc>
        <w:tc>
          <w:tcPr>
            <w:tcW w:w="126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Intermedio</w:t>
            </w:r>
          </w:p>
        </w:tc>
        <w:tc>
          <w:tcPr>
            <w:tcW w:w="1156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Básico</w:t>
            </w: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2C5612" w:rsidRPr="004A378E" w:rsidRDefault="002C561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6</w:t>
      </w:r>
      <w:r w:rsidR="00F10342" w:rsidRPr="004A378E">
        <w:rPr>
          <w:rFonts w:ascii="Arial" w:hAnsi="Arial" w:cs="Arial"/>
          <w:b/>
          <w:lang w:val="es-MX"/>
        </w:rPr>
        <w:t>.- ÚLTIMO CARGO DESARROLLADO O EN DESARROLLO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7</w:t>
      </w:r>
      <w:r w:rsidR="00F10342" w:rsidRPr="004A378E">
        <w:rPr>
          <w:rFonts w:ascii="Arial" w:hAnsi="Arial" w:cs="Arial"/>
          <w:b/>
          <w:lang w:val="es-MX"/>
        </w:rPr>
        <w:t>.- TRAYECTORÍA LABORAL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9403A3">
      <w:pPr>
        <w:jc w:val="center"/>
        <w:rPr>
          <w:rFonts w:ascii="Arial" w:hAnsi="Arial" w:cs="Arial"/>
          <w:lang w:val="es-MX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Funciones Principales 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>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400B94" w:rsidRPr="004A378E" w:rsidRDefault="00400B94" w:rsidP="00F10342">
      <w:pPr>
        <w:rPr>
          <w:rFonts w:ascii="Arial" w:hAnsi="Arial" w:cs="Arial"/>
          <w:b/>
          <w:lang w:val="es-MX"/>
        </w:rPr>
      </w:pPr>
    </w:p>
    <w:p w:rsidR="00400B94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8</w:t>
      </w:r>
      <w:r w:rsidR="00400B94" w:rsidRPr="004A378E">
        <w:rPr>
          <w:rFonts w:ascii="Arial" w:hAnsi="Arial" w:cs="Arial"/>
          <w:b/>
          <w:lang w:val="es-MX"/>
        </w:rPr>
        <w:t>.- CALIFICACIONES</w:t>
      </w:r>
    </w:p>
    <w:p w:rsidR="00400B94" w:rsidRPr="004A378E" w:rsidRDefault="00400B94" w:rsidP="00F10342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*Indique las últimas dos calificaciones que obtuvo. Sólo para funcionarios de Hospital en Red “Dr. Juan Noé Crevani”.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3652"/>
        <w:gridCol w:w="2653"/>
        <w:gridCol w:w="2653"/>
      </w:tblGrid>
      <w:tr w:rsidR="00400B94" w:rsidRPr="004A378E" w:rsidTr="000C7104">
        <w:trPr>
          <w:trHeight w:val="577"/>
          <w:jc w:val="center"/>
        </w:trPr>
        <w:tc>
          <w:tcPr>
            <w:tcW w:w="3652" w:type="dxa"/>
            <w:tcBorders>
              <w:bottom w:val="single" w:sz="4" w:space="0" w:color="FFCC00"/>
            </w:tcBorders>
            <w:shd w:val="clear" w:color="auto" w:fill="FFFF99"/>
          </w:tcPr>
          <w:p w:rsidR="00400B9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Nombre Centro de Responsabilidad o </w:t>
            </w:r>
            <w:proofErr w:type="spellStart"/>
            <w:r w:rsidRPr="004A378E">
              <w:rPr>
                <w:rFonts w:ascii="Arial" w:hAnsi="Arial" w:cs="Arial"/>
                <w:i/>
                <w:lang w:val="es-MX"/>
              </w:rPr>
              <w:t>Subcentro</w:t>
            </w:r>
            <w:proofErr w:type="spellEnd"/>
            <w:r w:rsidRPr="004A378E">
              <w:rPr>
                <w:rFonts w:ascii="Arial" w:hAnsi="Arial" w:cs="Arial"/>
                <w:i/>
                <w:lang w:val="es-MX"/>
              </w:rPr>
              <w:t xml:space="preserve"> o Unidad.</w:t>
            </w: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:rsidR="000C710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Año</w:t>
            </w:r>
          </w:p>
          <w:p w:rsidR="00400B94" w:rsidRPr="004A378E" w:rsidRDefault="00400B94" w:rsidP="000C710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:rsidR="00400B9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Calificación</w:t>
            </w:r>
          </w:p>
        </w:tc>
      </w:tr>
      <w:tr w:rsidR="00400B94" w:rsidRPr="004A378E" w:rsidTr="009403A3">
        <w:trPr>
          <w:trHeight w:val="507"/>
          <w:jc w:val="center"/>
        </w:trPr>
        <w:tc>
          <w:tcPr>
            <w:tcW w:w="3652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:rsidR="00400B94" w:rsidRPr="004A378E" w:rsidRDefault="00400B94" w:rsidP="00400B94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</w:tr>
      <w:tr w:rsidR="00400B94" w:rsidRPr="004A378E" w:rsidTr="009403A3">
        <w:trPr>
          <w:trHeight w:val="519"/>
          <w:jc w:val="center"/>
        </w:trPr>
        <w:tc>
          <w:tcPr>
            <w:tcW w:w="3652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:rsidR="00400B94" w:rsidRPr="004A378E" w:rsidRDefault="00400B94" w:rsidP="00400B94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383AE7" w:rsidRPr="004A378E" w:rsidRDefault="00383AE7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9</w:t>
      </w:r>
      <w:r w:rsidR="00400B94" w:rsidRPr="004A378E">
        <w:rPr>
          <w:rFonts w:ascii="Arial" w:hAnsi="Arial" w:cs="Arial"/>
          <w:b/>
          <w:lang w:val="es-MX"/>
        </w:rPr>
        <w:t xml:space="preserve">.- </w:t>
      </w:r>
      <w:r w:rsidR="00F10342" w:rsidRPr="004A378E">
        <w:rPr>
          <w:rFonts w:ascii="Arial" w:hAnsi="Arial" w:cs="Arial"/>
          <w:b/>
          <w:lang w:val="es-MX"/>
        </w:rPr>
        <w:t>REFERENCIAS LABORALES</w:t>
      </w:r>
    </w:p>
    <w:p w:rsidR="00F10342" w:rsidRPr="004A378E" w:rsidRDefault="00F10342" w:rsidP="00F10342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Indicar el nombre de tres j</w:t>
      </w:r>
      <w:r w:rsidR="00D36276" w:rsidRPr="004A378E">
        <w:rPr>
          <w:rFonts w:ascii="Arial" w:hAnsi="Arial" w:cs="Arial"/>
          <w:sz w:val="20"/>
          <w:szCs w:val="20"/>
          <w:lang w:val="es-MX"/>
        </w:rPr>
        <w:t>efaturas que hayan estado a cargo de usted</w:t>
      </w:r>
      <w:r w:rsidRPr="004A378E">
        <w:rPr>
          <w:rFonts w:ascii="Arial" w:hAnsi="Arial" w:cs="Arial"/>
          <w:sz w:val="20"/>
          <w:szCs w:val="20"/>
          <w:lang w:val="es-MX"/>
        </w:rPr>
        <w:t>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2268"/>
        <w:gridCol w:w="1980"/>
        <w:gridCol w:w="2700"/>
        <w:gridCol w:w="977"/>
        <w:gridCol w:w="1055"/>
      </w:tblGrid>
      <w:tr w:rsidR="00F10342" w:rsidRPr="004A378E" w:rsidTr="009403A3">
        <w:trPr>
          <w:jc w:val="center"/>
        </w:trPr>
        <w:tc>
          <w:tcPr>
            <w:tcW w:w="2268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</w:t>
            </w:r>
          </w:p>
        </w:tc>
        <w:tc>
          <w:tcPr>
            <w:tcW w:w="1980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700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977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Particular</w:t>
            </w:r>
          </w:p>
        </w:tc>
        <w:tc>
          <w:tcPr>
            <w:tcW w:w="1055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Móvil</w:t>
            </w: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B239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sectPr w:rsidR="00F10342" w:rsidRPr="004A378E" w:rsidSect="00D01A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11" w:code="5"/>
      <w:pgMar w:top="1276" w:right="11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1AB" w:rsidRDefault="001F11AB">
      <w:r>
        <w:separator/>
      </w:r>
    </w:p>
  </w:endnote>
  <w:endnote w:type="continuationSeparator" w:id="0">
    <w:p w:rsidR="001F11AB" w:rsidRDefault="001F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F8" w:rsidRDefault="00A91AF8" w:rsidP="002627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91AF8" w:rsidRDefault="00A91AF8" w:rsidP="002327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F8" w:rsidRDefault="00A91AF8" w:rsidP="0023270C">
    <w:pPr>
      <w:pStyle w:val="Piedepgina"/>
      <w:ind w:right="360"/>
    </w:pP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PAGE </w:instrText>
    </w:r>
    <w:r w:rsidRPr="0023270C">
      <w:rPr>
        <w:rStyle w:val="Nmerodepgina"/>
        <w:sz w:val="18"/>
        <w:szCs w:val="18"/>
      </w:rPr>
      <w:fldChar w:fldCharType="separate"/>
    </w:r>
    <w:r w:rsidR="00450B77">
      <w:rPr>
        <w:rStyle w:val="Nmerodepgina"/>
        <w:noProof/>
        <w:sz w:val="18"/>
        <w:szCs w:val="18"/>
      </w:rPr>
      <w:t>10</w:t>
    </w:r>
    <w:r w:rsidRPr="0023270C">
      <w:rPr>
        <w:rStyle w:val="Nmerodepgina"/>
        <w:sz w:val="18"/>
        <w:szCs w:val="18"/>
      </w:rPr>
      <w:fldChar w:fldCharType="end"/>
    </w:r>
    <w:r w:rsidRPr="0023270C">
      <w:rPr>
        <w:rStyle w:val="Nmerodepgina"/>
        <w:sz w:val="18"/>
        <w:szCs w:val="18"/>
      </w:rPr>
      <w:t xml:space="preserve"> de </w:t>
    </w: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NUMPAGES </w:instrText>
    </w:r>
    <w:r w:rsidRPr="0023270C">
      <w:rPr>
        <w:rStyle w:val="Nmerodepgina"/>
        <w:sz w:val="18"/>
        <w:szCs w:val="18"/>
      </w:rPr>
      <w:fldChar w:fldCharType="separate"/>
    </w:r>
    <w:r w:rsidR="00450B77">
      <w:rPr>
        <w:rStyle w:val="Nmerodepgina"/>
        <w:noProof/>
        <w:sz w:val="18"/>
        <w:szCs w:val="18"/>
      </w:rPr>
      <w:t>15</w:t>
    </w:r>
    <w:r w:rsidRPr="0023270C">
      <w:rPr>
        <w:rStyle w:val="Nmerodepgi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F8" w:rsidRDefault="00A91A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1AB" w:rsidRDefault="001F11AB">
      <w:r>
        <w:separator/>
      </w:r>
    </w:p>
  </w:footnote>
  <w:footnote w:type="continuationSeparator" w:id="0">
    <w:p w:rsidR="001F11AB" w:rsidRDefault="001F1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F8" w:rsidRDefault="00A91AF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F8" w:rsidRDefault="00A91AF8" w:rsidP="00420DE9">
    <w:pPr>
      <w:tabs>
        <w:tab w:val="left" w:pos="426"/>
        <w:tab w:val="left" w:pos="900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-511175</wp:posOffset>
          </wp:positionH>
          <wp:positionV relativeFrom="page">
            <wp:posOffset>461010</wp:posOffset>
          </wp:positionV>
          <wp:extent cx="757101" cy="631372"/>
          <wp:effectExtent l="19050" t="0" r="4899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01" cy="631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GOBIERNO DE CHILE</w:t>
    </w:r>
  </w:p>
  <w:p w:rsidR="00A91AF8" w:rsidRDefault="00A91AF8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</w:rPr>
      <w:tab/>
      <w:t>SERVICIO DE SALUD ARICA</w:t>
    </w:r>
  </w:p>
  <w:p w:rsidR="00A91AF8" w:rsidRDefault="00A91AF8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HOSPITAL “DR. JUAN NOÉ CREVANI</w:t>
    </w:r>
  </w:p>
  <w:p w:rsidR="00A91AF8" w:rsidRPr="00420DE9" w:rsidRDefault="00A91AF8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 w:rsidRPr="00F77AA3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  <w:u w:val="single"/>
      </w:rPr>
      <w:t>CENTRO DE RESPONSABILIDAD</w:t>
    </w:r>
  </w:p>
  <w:p w:rsidR="00A91AF8" w:rsidRPr="00951AD5" w:rsidRDefault="00A91AF8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u w:val="single"/>
      </w:rPr>
    </w:pPr>
    <w:r w:rsidRPr="00F1034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u w:val="single"/>
      </w:rPr>
      <w:t>GESTIÓN DE LAS PERSONAS</w:t>
    </w:r>
  </w:p>
  <w:p w:rsidR="00A91AF8" w:rsidRPr="00F10342" w:rsidRDefault="00A91AF8" w:rsidP="00F1034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F8" w:rsidRDefault="00A91A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.85pt;height:8.85pt" o:bullet="t">
        <v:imagedata r:id="rId1" o:title="clip_image001"/>
      </v:shape>
    </w:pict>
  </w:numPicBullet>
  <w:abstractNum w:abstractNumId="0" w15:restartNumberingAfterBreak="0">
    <w:nsid w:val="00C23C4D"/>
    <w:multiLevelType w:val="hybridMultilevel"/>
    <w:tmpl w:val="08949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72D"/>
    <w:multiLevelType w:val="hybridMultilevel"/>
    <w:tmpl w:val="DC10EE3E"/>
    <w:lvl w:ilvl="0" w:tplc="6FCE9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6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6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60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A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27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C1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4B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2C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3C4F5C"/>
    <w:multiLevelType w:val="multilevel"/>
    <w:tmpl w:val="0464E738"/>
    <w:lvl w:ilvl="0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 w15:restartNumberingAfterBreak="0">
    <w:nsid w:val="25C0029F"/>
    <w:multiLevelType w:val="hybridMultilevel"/>
    <w:tmpl w:val="87BA79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9578A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7F06B5E"/>
    <w:multiLevelType w:val="hybridMultilevel"/>
    <w:tmpl w:val="0EB6BD42"/>
    <w:lvl w:ilvl="0" w:tplc="45E6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E66AA8"/>
    <w:multiLevelType w:val="hybridMultilevel"/>
    <w:tmpl w:val="0464E738"/>
    <w:lvl w:ilvl="0" w:tplc="0C0A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7" w15:restartNumberingAfterBreak="0">
    <w:nsid w:val="35A6656C"/>
    <w:multiLevelType w:val="hybridMultilevel"/>
    <w:tmpl w:val="26FABD38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652A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36D5D4A"/>
    <w:multiLevelType w:val="hybridMultilevel"/>
    <w:tmpl w:val="612E7C98"/>
    <w:lvl w:ilvl="0" w:tplc="6A442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4CAE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E395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74A6C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C68CE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23B32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4A9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AFA4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05C0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6A7063"/>
    <w:multiLevelType w:val="hybridMultilevel"/>
    <w:tmpl w:val="CA70BA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B64E9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C0A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2" w15:restartNumberingAfterBreak="0">
    <w:nsid w:val="4C8015F5"/>
    <w:multiLevelType w:val="hybridMultilevel"/>
    <w:tmpl w:val="B9A448DA"/>
    <w:lvl w:ilvl="0" w:tplc="1144D06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BE2D64"/>
    <w:multiLevelType w:val="hybridMultilevel"/>
    <w:tmpl w:val="481E3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95C8F"/>
    <w:multiLevelType w:val="hybridMultilevel"/>
    <w:tmpl w:val="43EE7100"/>
    <w:lvl w:ilvl="0" w:tplc="9A72B1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A42C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8460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0B50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8FE1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80F5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EE17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09EA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23E2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065778B"/>
    <w:multiLevelType w:val="hybridMultilevel"/>
    <w:tmpl w:val="0784AEB4"/>
    <w:lvl w:ilvl="0" w:tplc="1CB21FE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84885"/>
    <w:multiLevelType w:val="hybridMultilevel"/>
    <w:tmpl w:val="99D6410C"/>
    <w:lvl w:ilvl="0" w:tplc="F8BAB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8B8E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6EB1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8BD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839E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721B8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4C98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23DA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801E4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51C6323"/>
    <w:multiLevelType w:val="hybridMultilevel"/>
    <w:tmpl w:val="F0EAE02A"/>
    <w:lvl w:ilvl="0" w:tplc="34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8" w15:restartNumberingAfterBreak="0">
    <w:nsid w:val="58E7659C"/>
    <w:multiLevelType w:val="hybridMultilevel"/>
    <w:tmpl w:val="BFBC32A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8A5369"/>
    <w:multiLevelType w:val="hybridMultilevel"/>
    <w:tmpl w:val="C9DCA01A"/>
    <w:lvl w:ilvl="0" w:tplc="18D40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E221A4F"/>
    <w:multiLevelType w:val="hybridMultilevel"/>
    <w:tmpl w:val="E0329D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12903"/>
    <w:multiLevelType w:val="hybridMultilevel"/>
    <w:tmpl w:val="FF60CC9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A12603"/>
    <w:multiLevelType w:val="hybridMultilevel"/>
    <w:tmpl w:val="DFB82D4C"/>
    <w:lvl w:ilvl="0" w:tplc="022CC29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lang w:val="es-CL"/>
      </w:rPr>
    </w:lvl>
    <w:lvl w:ilvl="1" w:tplc="D3E8FE7A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40B03492">
      <w:start w:val="1"/>
      <w:numFmt w:val="bullet"/>
      <w:lvlText w:val=""/>
      <w:lvlPicBulletId w:val="0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128CE49C">
      <w:start w:val="1"/>
      <w:numFmt w:val="bullet"/>
      <w:lvlText w:val=""/>
      <w:lvlPicBulletId w:val="0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848F34C">
      <w:start w:val="1"/>
      <w:numFmt w:val="bullet"/>
      <w:lvlText w:val=""/>
      <w:lvlPicBulletId w:val="0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6F8A6E12">
      <w:start w:val="1"/>
      <w:numFmt w:val="bullet"/>
      <w:lvlText w:val=""/>
      <w:lvlPicBulletId w:val="0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6" w:tplc="20802100">
      <w:start w:val="1"/>
      <w:numFmt w:val="bullet"/>
      <w:lvlText w:val=""/>
      <w:lvlPicBulletId w:val="0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6461DEC">
      <w:start w:val="1"/>
      <w:numFmt w:val="bullet"/>
      <w:lvlText w:val=""/>
      <w:lvlPicBulletId w:val="0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8" w:tplc="47AACAF2">
      <w:start w:val="1"/>
      <w:numFmt w:val="bullet"/>
      <w:lvlText w:val=""/>
      <w:lvlPicBulletId w:val="0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</w:abstractNum>
  <w:abstractNum w:abstractNumId="23" w15:restartNumberingAfterBreak="0">
    <w:nsid w:val="661F7846"/>
    <w:multiLevelType w:val="hybridMultilevel"/>
    <w:tmpl w:val="FF1A338C"/>
    <w:lvl w:ilvl="0" w:tplc="B22E106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9DF6D84"/>
    <w:multiLevelType w:val="hybridMultilevel"/>
    <w:tmpl w:val="42284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27E9B"/>
    <w:multiLevelType w:val="hybridMultilevel"/>
    <w:tmpl w:val="AC1C4E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0009FE"/>
    <w:multiLevelType w:val="hybridMultilevel"/>
    <w:tmpl w:val="8B5815C2"/>
    <w:lvl w:ilvl="0" w:tplc="5AB661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51DA7"/>
    <w:multiLevelType w:val="hybridMultilevel"/>
    <w:tmpl w:val="8DCA1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B72DF"/>
    <w:multiLevelType w:val="hybridMultilevel"/>
    <w:tmpl w:val="46604C9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78493B"/>
    <w:multiLevelType w:val="hybridMultilevel"/>
    <w:tmpl w:val="8DC0A200"/>
    <w:lvl w:ilvl="0" w:tplc="835CD2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B317A"/>
    <w:multiLevelType w:val="hybridMultilevel"/>
    <w:tmpl w:val="AA60C32E"/>
    <w:lvl w:ilvl="0" w:tplc="2C5643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A49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762F4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6E62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A3B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2619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C605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4610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08B8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AE62683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CD8378E"/>
    <w:multiLevelType w:val="hybridMultilevel"/>
    <w:tmpl w:val="F55C70FA"/>
    <w:lvl w:ilvl="0" w:tplc="32266C6C">
      <w:start w:val="6"/>
      <w:numFmt w:val="decimal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2"/>
  </w:num>
  <w:num w:numId="5">
    <w:abstractNumId w:val="20"/>
  </w:num>
  <w:num w:numId="6">
    <w:abstractNumId w:val="4"/>
  </w:num>
  <w:num w:numId="7">
    <w:abstractNumId w:val="31"/>
  </w:num>
  <w:num w:numId="8">
    <w:abstractNumId w:val="29"/>
  </w:num>
  <w:num w:numId="9">
    <w:abstractNumId w:val="3"/>
  </w:num>
  <w:num w:numId="10">
    <w:abstractNumId w:val="32"/>
  </w:num>
  <w:num w:numId="11">
    <w:abstractNumId w:val="19"/>
  </w:num>
  <w:num w:numId="12">
    <w:abstractNumId w:val="5"/>
  </w:num>
  <w:num w:numId="13">
    <w:abstractNumId w:val="16"/>
  </w:num>
  <w:num w:numId="14">
    <w:abstractNumId w:val="22"/>
  </w:num>
  <w:num w:numId="15">
    <w:abstractNumId w:val="9"/>
  </w:num>
  <w:num w:numId="16">
    <w:abstractNumId w:val="14"/>
  </w:num>
  <w:num w:numId="17">
    <w:abstractNumId w:val="15"/>
  </w:num>
  <w:num w:numId="18">
    <w:abstractNumId w:val="30"/>
  </w:num>
  <w:num w:numId="19">
    <w:abstractNumId w:val="8"/>
  </w:num>
  <w:num w:numId="2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8"/>
  </w:num>
  <w:num w:numId="23">
    <w:abstractNumId w:val="23"/>
  </w:num>
  <w:num w:numId="24">
    <w:abstractNumId w:val="10"/>
  </w:num>
  <w:num w:numId="25">
    <w:abstractNumId w:val="24"/>
  </w:num>
  <w:num w:numId="26">
    <w:abstractNumId w:val="7"/>
  </w:num>
  <w:num w:numId="27">
    <w:abstractNumId w:val="17"/>
  </w:num>
  <w:num w:numId="28">
    <w:abstractNumId w:val="13"/>
  </w:num>
  <w:num w:numId="29">
    <w:abstractNumId w:val="27"/>
  </w:num>
  <w:num w:numId="30">
    <w:abstractNumId w:val="12"/>
  </w:num>
  <w:num w:numId="31">
    <w:abstractNumId w:val="0"/>
  </w:num>
  <w:num w:numId="32">
    <w:abstractNumId w:val="25"/>
  </w:num>
  <w:num w:numId="33">
    <w:abstractNumId w:val="18"/>
  </w:num>
  <w:num w:numId="34">
    <w:abstractNumId w:val="2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000041"/>
    <w:rsid w:val="00001176"/>
    <w:rsid w:val="000011D6"/>
    <w:rsid w:val="000065CC"/>
    <w:rsid w:val="00010F68"/>
    <w:rsid w:val="00011246"/>
    <w:rsid w:val="000137BE"/>
    <w:rsid w:val="00013DDC"/>
    <w:rsid w:val="000140CB"/>
    <w:rsid w:val="00016895"/>
    <w:rsid w:val="00017F6C"/>
    <w:rsid w:val="000247D2"/>
    <w:rsid w:val="00024B81"/>
    <w:rsid w:val="000263B9"/>
    <w:rsid w:val="00033D42"/>
    <w:rsid w:val="000341E6"/>
    <w:rsid w:val="00034D41"/>
    <w:rsid w:val="000364EC"/>
    <w:rsid w:val="0004087F"/>
    <w:rsid w:val="000429DC"/>
    <w:rsid w:val="0004392C"/>
    <w:rsid w:val="000441E9"/>
    <w:rsid w:val="00044F0F"/>
    <w:rsid w:val="00045CB3"/>
    <w:rsid w:val="0004686D"/>
    <w:rsid w:val="00050067"/>
    <w:rsid w:val="00050F78"/>
    <w:rsid w:val="00053FC0"/>
    <w:rsid w:val="00055F40"/>
    <w:rsid w:val="00061B41"/>
    <w:rsid w:val="00067A90"/>
    <w:rsid w:val="00073EFA"/>
    <w:rsid w:val="0007531D"/>
    <w:rsid w:val="000759AA"/>
    <w:rsid w:val="000777E0"/>
    <w:rsid w:val="00080842"/>
    <w:rsid w:val="00081E6A"/>
    <w:rsid w:val="0008309F"/>
    <w:rsid w:val="00086FFF"/>
    <w:rsid w:val="000919AB"/>
    <w:rsid w:val="00092438"/>
    <w:rsid w:val="000971B7"/>
    <w:rsid w:val="0009772B"/>
    <w:rsid w:val="000977F5"/>
    <w:rsid w:val="000A12DC"/>
    <w:rsid w:val="000A1FC6"/>
    <w:rsid w:val="000A25B5"/>
    <w:rsid w:val="000A374D"/>
    <w:rsid w:val="000A3A7C"/>
    <w:rsid w:val="000B14FC"/>
    <w:rsid w:val="000B2F68"/>
    <w:rsid w:val="000B47D0"/>
    <w:rsid w:val="000B4980"/>
    <w:rsid w:val="000B5AAA"/>
    <w:rsid w:val="000B665E"/>
    <w:rsid w:val="000C405B"/>
    <w:rsid w:val="000C5DB6"/>
    <w:rsid w:val="000C7104"/>
    <w:rsid w:val="000C7EA9"/>
    <w:rsid w:val="000D041A"/>
    <w:rsid w:val="000D2B94"/>
    <w:rsid w:val="000D37EC"/>
    <w:rsid w:val="000D3DD5"/>
    <w:rsid w:val="000D4120"/>
    <w:rsid w:val="000D4D70"/>
    <w:rsid w:val="000D5C87"/>
    <w:rsid w:val="000D602E"/>
    <w:rsid w:val="000D61BB"/>
    <w:rsid w:val="000E18A2"/>
    <w:rsid w:val="000E29B8"/>
    <w:rsid w:val="000E5D98"/>
    <w:rsid w:val="000E6159"/>
    <w:rsid w:val="000E62D0"/>
    <w:rsid w:val="000E7501"/>
    <w:rsid w:val="000F0493"/>
    <w:rsid w:val="000F4629"/>
    <w:rsid w:val="001023C6"/>
    <w:rsid w:val="00103888"/>
    <w:rsid w:val="001075E3"/>
    <w:rsid w:val="001103C0"/>
    <w:rsid w:val="0011203D"/>
    <w:rsid w:val="00113A20"/>
    <w:rsid w:val="001150C2"/>
    <w:rsid w:val="00116176"/>
    <w:rsid w:val="001172AE"/>
    <w:rsid w:val="00120D1D"/>
    <w:rsid w:val="00122E36"/>
    <w:rsid w:val="00126531"/>
    <w:rsid w:val="00131AE3"/>
    <w:rsid w:val="00137BF9"/>
    <w:rsid w:val="00140D74"/>
    <w:rsid w:val="00143DBC"/>
    <w:rsid w:val="00144475"/>
    <w:rsid w:val="001466F3"/>
    <w:rsid w:val="00153F6D"/>
    <w:rsid w:val="00153FFE"/>
    <w:rsid w:val="00157E6A"/>
    <w:rsid w:val="00163FDB"/>
    <w:rsid w:val="001640FD"/>
    <w:rsid w:val="00164988"/>
    <w:rsid w:val="001672E2"/>
    <w:rsid w:val="00170597"/>
    <w:rsid w:val="00170E0F"/>
    <w:rsid w:val="00170E57"/>
    <w:rsid w:val="00172815"/>
    <w:rsid w:val="00180A67"/>
    <w:rsid w:val="001854A5"/>
    <w:rsid w:val="00187018"/>
    <w:rsid w:val="00193EC1"/>
    <w:rsid w:val="001A3BB5"/>
    <w:rsid w:val="001A4736"/>
    <w:rsid w:val="001A4CA9"/>
    <w:rsid w:val="001A5254"/>
    <w:rsid w:val="001A52C1"/>
    <w:rsid w:val="001A6632"/>
    <w:rsid w:val="001A66A9"/>
    <w:rsid w:val="001A7181"/>
    <w:rsid w:val="001B0FC1"/>
    <w:rsid w:val="001B5591"/>
    <w:rsid w:val="001C2414"/>
    <w:rsid w:val="001C3DD3"/>
    <w:rsid w:val="001C6640"/>
    <w:rsid w:val="001C784E"/>
    <w:rsid w:val="001D1E62"/>
    <w:rsid w:val="001D5315"/>
    <w:rsid w:val="001E2789"/>
    <w:rsid w:val="001E2EAC"/>
    <w:rsid w:val="001E64BB"/>
    <w:rsid w:val="001F11AB"/>
    <w:rsid w:val="001F16E7"/>
    <w:rsid w:val="001F18A4"/>
    <w:rsid w:val="001F36DF"/>
    <w:rsid w:val="001F48CD"/>
    <w:rsid w:val="001F5B50"/>
    <w:rsid w:val="001F79F1"/>
    <w:rsid w:val="0020035F"/>
    <w:rsid w:val="00201130"/>
    <w:rsid w:val="0020222C"/>
    <w:rsid w:val="00203A3D"/>
    <w:rsid w:val="00207606"/>
    <w:rsid w:val="002128BE"/>
    <w:rsid w:val="00214B3F"/>
    <w:rsid w:val="002211FE"/>
    <w:rsid w:val="00222008"/>
    <w:rsid w:val="00224BE0"/>
    <w:rsid w:val="0023270C"/>
    <w:rsid w:val="002349F0"/>
    <w:rsid w:val="0023590E"/>
    <w:rsid w:val="00236D34"/>
    <w:rsid w:val="0024035E"/>
    <w:rsid w:val="00242850"/>
    <w:rsid w:val="00245619"/>
    <w:rsid w:val="0024668B"/>
    <w:rsid w:val="0024671E"/>
    <w:rsid w:val="00251DC9"/>
    <w:rsid w:val="002527D3"/>
    <w:rsid w:val="0025353D"/>
    <w:rsid w:val="00256DC9"/>
    <w:rsid w:val="0026092D"/>
    <w:rsid w:val="0026249B"/>
    <w:rsid w:val="00262733"/>
    <w:rsid w:val="002640B4"/>
    <w:rsid w:val="00267C97"/>
    <w:rsid w:val="00270181"/>
    <w:rsid w:val="002714D4"/>
    <w:rsid w:val="002715C1"/>
    <w:rsid w:val="00273655"/>
    <w:rsid w:val="00276F8E"/>
    <w:rsid w:val="0028007D"/>
    <w:rsid w:val="002824AF"/>
    <w:rsid w:val="00285C7F"/>
    <w:rsid w:val="002864F9"/>
    <w:rsid w:val="00291532"/>
    <w:rsid w:val="0029261A"/>
    <w:rsid w:val="00293377"/>
    <w:rsid w:val="0029359E"/>
    <w:rsid w:val="00296B74"/>
    <w:rsid w:val="00297812"/>
    <w:rsid w:val="002A0861"/>
    <w:rsid w:val="002A14B0"/>
    <w:rsid w:val="002A3231"/>
    <w:rsid w:val="002A4D53"/>
    <w:rsid w:val="002A52C8"/>
    <w:rsid w:val="002A65FA"/>
    <w:rsid w:val="002B0823"/>
    <w:rsid w:val="002B1690"/>
    <w:rsid w:val="002B1A72"/>
    <w:rsid w:val="002B1C78"/>
    <w:rsid w:val="002B2CDB"/>
    <w:rsid w:val="002C04B4"/>
    <w:rsid w:val="002C1998"/>
    <w:rsid w:val="002C23F2"/>
    <w:rsid w:val="002C38C5"/>
    <w:rsid w:val="002C4C12"/>
    <w:rsid w:val="002C5612"/>
    <w:rsid w:val="002D267D"/>
    <w:rsid w:val="002D3C40"/>
    <w:rsid w:val="002D58A7"/>
    <w:rsid w:val="002D6E62"/>
    <w:rsid w:val="002E3AA3"/>
    <w:rsid w:val="002E5D25"/>
    <w:rsid w:val="002F1892"/>
    <w:rsid w:val="002F4AF1"/>
    <w:rsid w:val="002F4B08"/>
    <w:rsid w:val="002F69F8"/>
    <w:rsid w:val="002F72C3"/>
    <w:rsid w:val="0030079B"/>
    <w:rsid w:val="003016EC"/>
    <w:rsid w:val="0030178B"/>
    <w:rsid w:val="003017CD"/>
    <w:rsid w:val="00302552"/>
    <w:rsid w:val="003034A2"/>
    <w:rsid w:val="00305107"/>
    <w:rsid w:val="00306946"/>
    <w:rsid w:val="003104A8"/>
    <w:rsid w:val="00312921"/>
    <w:rsid w:val="00317039"/>
    <w:rsid w:val="0032021A"/>
    <w:rsid w:val="00321FA3"/>
    <w:rsid w:val="00322229"/>
    <w:rsid w:val="00323D6E"/>
    <w:rsid w:val="00327A04"/>
    <w:rsid w:val="00327ECC"/>
    <w:rsid w:val="00327FE1"/>
    <w:rsid w:val="0033038E"/>
    <w:rsid w:val="00331AE8"/>
    <w:rsid w:val="00333B9C"/>
    <w:rsid w:val="00334A06"/>
    <w:rsid w:val="00344168"/>
    <w:rsid w:val="00344817"/>
    <w:rsid w:val="00350A54"/>
    <w:rsid w:val="00351521"/>
    <w:rsid w:val="003527A6"/>
    <w:rsid w:val="00357791"/>
    <w:rsid w:val="0035787E"/>
    <w:rsid w:val="00363B61"/>
    <w:rsid w:val="00365C71"/>
    <w:rsid w:val="003673E0"/>
    <w:rsid w:val="003721C8"/>
    <w:rsid w:val="00372A86"/>
    <w:rsid w:val="00372BAB"/>
    <w:rsid w:val="003812A0"/>
    <w:rsid w:val="0038245A"/>
    <w:rsid w:val="00383AE7"/>
    <w:rsid w:val="00384E40"/>
    <w:rsid w:val="003853A8"/>
    <w:rsid w:val="00393569"/>
    <w:rsid w:val="0039529C"/>
    <w:rsid w:val="00397CD1"/>
    <w:rsid w:val="003A2162"/>
    <w:rsid w:val="003A7756"/>
    <w:rsid w:val="003B324F"/>
    <w:rsid w:val="003B33B8"/>
    <w:rsid w:val="003B5388"/>
    <w:rsid w:val="003B6EE5"/>
    <w:rsid w:val="003B7882"/>
    <w:rsid w:val="003C0986"/>
    <w:rsid w:val="003C2E16"/>
    <w:rsid w:val="003C3670"/>
    <w:rsid w:val="003C37C5"/>
    <w:rsid w:val="003D25A7"/>
    <w:rsid w:val="003D3727"/>
    <w:rsid w:val="003D4346"/>
    <w:rsid w:val="003E285C"/>
    <w:rsid w:val="003E67F2"/>
    <w:rsid w:val="003F0FD1"/>
    <w:rsid w:val="003F14A0"/>
    <w:rsid w:val="003F524B"/>
    <w:rsid w:val="003F5688"/>
    <w:rsid w:val="003F5B51"/>
    <w:rsid w:val="003F75A2"/>
    <w:rsid w:val="003F769F"/>
    <w:rsid w:val="00400B94"/>
    <w:rsid w:val="00401388"/>
    <w:rsid w:val="004020B3"/>
    <w:rsid w:val="00402A5E"/>
    <w:rsid w:val="004041B8"/>
    <w:rsid w:val="00404427"/>
    <w:rsid w:val="0040540B"/>
    <w:rsid w:val="00407DA5"/>
    <w:rsid w:val="00407DCD"/>
    <w:rsid w:val="00413495"/>
    <w:rsid w:val="00414967"/>
    <w:rsid w:val="00415A4E"/>
    <w:rsid w:val="00416D75"/>
    <w:rsid w:val="00420518"/>
    <w:rsid w:val="004205EE"/>
    <w:rsid w:val="00420DE9"/>
    <w:rsid w:val="004219BA"/>
    <w:rsid w:val="00424F38"/>
    <w:rsid w:val="004369E0"/>
    <w:rsid w:val="00436CC9"/>
    <w:rsid w:val="0043701B"/>
    <w:rsid w:val="0044238C"/>
    <w:rsid w:val="004436E3"/>
    <w:rsid w:val="0044631D"/>
    <w:rsid w:val="00450B77"/>
    <w:rsid w:val="00452084"/>
    <w:rsid w:val="004538EF"/>
    <w:rsid w:val="00456041"/>
    <w:rsid w:val="00456417"/>
    <w:rsid w:val="00465534"/>
    <w:rsid w:val="004666A6"/>
    <w:rsid w:val="00467527"/>
    <w:rsid w:val="004678F2"/>
    <w:rsid w:val="00470524"/>
    <w:rsid w:val="0048032F"/>
    <w:rsid w:val="00480E6F"/>
    <w:rsid w:val="00481D4F"/>
    <w:rsid w:val="00483363"/>
    <w:rsid w:val="00483398"/>
    <w:rsid w:val="004845A9"/>
    <w:rsid w:val="00484C2B"/>
    <w:rsid w:val="0048569A"/>
    <w:rsid w:val="004901EF"/>
    <w:rsid w:val="00490F87"/>
    <w:rsid w:val="0049177C"/>
    <w:rsid w:val="00492003"/>
    <w:rsid w:val="00492BB6"/>
    <w:rsid w:val="004939BB"/>
    <w:rsid w:val="00495486"/>
    <w:rsid w:val="004972DF"/>
    <w:rsid w:val="00497BB4"/>
    <w:rsid w:val="004A378E"/>
    <w:rsid w:val="004A50D1"/>
    <w:rsid w:val="004A5BCF"/>
    <w:rsid w:val="004A6C9B"/>
    <w:rsid w:val="004B5FE9"/>
    <w:rsid w:val="004B759C"/>
    <w:rsid w:val="004C2BB5"/>
    <w:rsid w:val="004C344C"/>
    <w:rsid w:val="004C680F"/>
    <w:rsid w:val="004C71E1"/>
    <w:rsid w:val="004D00B4"/>
    <w:rsid w:val="004D1D0E"/>
    <w:rsid w:val="004D4835"/>
    <w:rsid w:val="004D4DAB"/>
    <w:rsid w:val="004D5A90"/>
    <w:rsid w:val="004D73CD"/>
    <w:rsid w:val="004E27C3"/>
    <w:rsid w:val="004E3F89"/>
    <w:rsid w:val="004E4FA3"/>
    <w:rsid w:val="004E52DB"/>
    <w:rsid w:val="004E6D59"/>
    <w:rsid w:val="004F03E1"/>
    <w:rsid w:val="004F1677"/>
    <w:rsid w:val="004F17A7"/>
    <w:rsid w:val="004F1AF0"/>
    <w:rsid w:val="004F4B71"/>
    <w:rsid w:val="00500FC1"/>
    <w:rsid w:val="00507360"/>
    <w:rsid w:val="00510B3F"/>
    <w:rsid w:val="0051168F"/>
    <w:rsid w:val="00514B8B"/>
    <w:rsid w:val="00515BE1"/>
    <w:rsid w:val="00516D58"/>
    <w:rsid w:val="00516F81"/>
    <w:rsid w:val="005173B4"/>
    <w:rsid w:val="00517BA8"/>
    <w:rsid w:val="0052471A"/>
    <w:rsid w:val="005301EC"/>
    <w:rsid w:val="0053038E"/>
    <w:rsid w:val="005311BE"/>
    <w:rsid w:val="005324BC"/>
    <w:rsid w:val="0053339D"/>
    <w:rsid w:val="005338A7"/>
    <w:rsid w:val="00533DFC"/>
    <w:rsid w:val="00534300"/>
    <w:rsid w:val="0053557E"/>
    <w:rsid w:val="005375C3"/>
    <w:rsid w:val="00542543"/>
    <w:rsid w:val="00543150"/>
    <w:rsid w:val="00545A97"/>
    <w:rsid w:val="00546941"/>
    <w:rsid w:val="00551574"/>
    <w:rsid w:val="005566D2"/>
    <w:rsid w:val="00560B9E"/>
    <w:rsid w:val="0056613B"/>
    <w:rsid w:val="005777CC"/>
    <w:rsid w:val="0057796C"/>
    <w:rsid w:val="00581A43"/>
    <w:rsid w:val="00582D33"/>
    <w:rsid w:val="005840DA"/>
    <w:rsid w:val="00585B0D"/>
    <w:rsid w:val="0059281F"/>
    <w:rsid w:val="005943CB"/>
    <w:rsid w:val="00594BB4"/>
    <w:rsid w:val="005953BB"/>
    <w:rsid w:val="0059776F"/>
    <w:rsid w:val="005A2287"/>
    <w:rsid w:val="005A3154"/>
    <w:rsid w:val="005A6A1B"/>
    <w:rsid w:val="005B378E"/>
    <w:rsid w:val="005B48D2"/>
    <w:rsid w:val="005B4E35"/>
    <w:rsid w:val="005B5317"/>
    <w:rsid w:val="005B7217"/>
    <w:rsid w:val="005C0D0C"/>
    <w:rsid w:val="005D0F42"/>
    <w:rsid w:val="005D215A"/>
    <w:rsid w:val="005D23B7"/>
    <w:rsid w:val="005D59B1"/>
    <w:rsid w:val="005E1154"/>
    <w:rsid w:val="005E11A9"/>
    <w:rsid w:val="005E30E1"/>
    <w:rsid w:val="005F08A9"/>
    <w:rsid w:val="005F3FDD"/>
    <w:rsid w:val="005F537A"/>
    <w:rsid w:val="005F55AF"/>
    <w:rsid w:val="005F63FE"/>
    <w:rsid w:val="005F6C9A"/>
    <w:rsid w:val="00604A3C"/>
    <w:rsid w:val="00610D81"/>
    <w:rsid w:val="00612E5F"/>
    <w:rsid w:val="006233A2"/>
    <w:rsid w:val="006307F5"/>
    <w:rsid w:val="006314EA"/>
    <w:rsid w:val="00631E75"/>
    <w:rsid w:val="00635052"/>
    <w:rsid w:val="006350B1"/>
    <w:rsid w:val="00636450"/>
    <w:rsid w:val="006365A4"/>
    <w:rsid w:val="00641331"/>
    <w:rsid w:val="00642D21"/>
    <w:rsid w:val="00645855"/>
    <w:rsid w:val="0064610C"/>
    <w:rsid w:val="00652070"/>
    <w:rsid w:val="00653824"/>
    <w:rsid w:val="00655911"/>
    <w:rsid w:val="00656AB6"/>
    <w:rsid w:val="00661327"/>
    <w:rsid w:val="0066135B"/>
    <w:rsid w:val="00662207"/>
    <w:rsid w:val="006667D7"/>
    <w:rsid w:val="00671E20"/>
    <w:rsid w:val="006722C7"/>
    <w:rsid w:val="006727F9"/>
    <w:rsid w:val="00674E25"/>
    <w:rsid w:val="00676991"/>
    <w:rsid w:val="00681C7A"/>
    <w:rsid w:val="00682BC3"/>
    <w:rsid w:val="00693D3C"/>
    <w:rsid w:val="00696296"/>
    <w:rsid w:val="00696E1F"/>
    <w:rsid w:val="006A27F5"/>
    <w:rsid w:val="006A46AF"/>
    <w:rsid w:val="006A57FD"/>
    <w:rsid w:val="006A5E7C"/>
    <w:rsid w:val="006A5E96"/>
    <w:rsid w:val="006A6C2C"/>
    <w:rsid w:val="006B2FA4"/>
    <w:rsid w:val="006B3FA2"/>
    <w:rsid w:val="006B440C"/>
    <w:rsid w:val="006B638D"/>
    <w:rsid w:val="006C2363"/>
    <w:rsid w:val="006C62BF"/>
    <w:rsid w:val="006C7AEC"/>
    <w:rsid w:val="006D5F18"/>
    <w:rsid w:val="006E3266"/>
    <w:rsid w:val="006E462E"/>
    <w:rsid w:val="006E69F8"/>
    <w:rsid w:val="006E6EFC"/>
    <w:rsid w:val="006E7769"/>
    <w:rsid w:val="006F2062"/>
    <w:rsid w:val="006F29DA"/>
    <w:rsid w:val="006F40AC"/>
    <w:rsid w:val="006F52AE"/>
    <w:rsid w:val="006F5709"/>
    <w:rsid w:val="006F59C4"/>
    <w:rsid w:val="006F5C7C"/>
    <w:rsid w:val="006F63B4"/>
    <w:rsid w:val="006F74F4"/>
    <w:rsid w:val="00702740"/>
    <w:rsid w:val="00703F6E"/>
    <w:rsid w:val="00703FD9"/>
    <w:rsid w:val="00704A89"/>
    <w:rsid w:val="0070527B"/>
    <w:rsid w:val="00713C31"/>
    <w:rsid w:val="00717635"/>
    <w:rsid w:val="007176DB"/>
    <w:rsid w:val="00720F46"/>
    <w:rsid w:val="00721621"/>
    <w:rsid w:val="00724922"/>
    <w:rsid w:val="0073405E"/>
    <w:rsid w:val="00736904"/>
    <w:rsid w:val="00737600"/>
    <w:rsid w:val="0073780D"/>
    <w:rsid w:val="0074186D"/>
    <w:rsid w:val="007447D8"/>
    <w:rsid w:val="00744CD6"/>
    <w:rsid w:val="00752AB7"/>
    <w:rsid w:val="007546BD"/>
    <w:rsid w:val="007547E1"/>
    <w:rsid w:val="00755124"/>
    <w:rsid w:val="00755175"/>
    <w:rsid w:val="00760B0A"/>
    <w:rsid w:val="007616B6"/>
    <w:rsid w:val="00761F62"/>
    <w:rsid w:val="007648BB"/>
    <w:rsid w:val="00765020"/>
    <w:rsid w:val="00767E81"/>
    <w:rsid w:val="00773B78"/>
    <w:rsid w:val="00773DCE"/>
    <w:rsid w:val="00774C9D"/>
    <w:rsid w:val="00776A91"/>
    <w:rsid w:val="007779FC"/>
    <w:rsid w:val="00781CD5"/>
    <w:rsid w:val="007833C5"/>
    <w:rsid w:val="00783C64"/>
    <w:rsid w:val="00786B0D"/>
    <w:rsid w:val="00791467"/>
    <w:rsid w:val="00792E90"/>
    <w:rsid w:val="007941FD"/>
    <w:rsid w:val="00795154"/>
    <w:rsid w:val="00795A29"/>
    <w:rsid w:val="007A1298"/>
    <w:rsid w:val="007A4972"/>
    <w:rsid w:val="007B2785"/>
    <w:rsid w:val="007B4E05"/>
    <w:rsid w:val="007C133D"/>
    <w:rsid w:val="007C34B8"/>
    <w:rsid w:val="007C67EF"/>
    <w:rsid w:val="007C7713"/>
    <w:rsid w:val="007D15B0"/>
    <w:rsid w:val="007D24C2"/>
    <w:rsid w:val="007D2B66"/>
    <w:rsid w:val="007D5BF0"/>
    <w:rsid w:val="007D7A1F"/>
    <w:rsid w:val="007E22BC"/>
    <w:rsid w:val="007E4714"/>
    <w:rsid w:val="007F2DBF"/>
    <w:rsid w:val="007F4B42"/>
    <w:rsid w:val="007F6C13"/>
    <w:rsid w:val="007F773B"/>
    <w:rsid w:val="008009F0"/>
    <w:rsid w:val="00802F6C"/>
    <w:rsid w:val="00804B70"/>
    <w:rsid w:val="00805F8B"/>
    <w:rsid w:val="008135D7"/>
    <w:rsid w:val="00814C2F"/>
    <w:rsid w:val="008173FF"/>
    <w:rsid w:val="008254C6"/>
    <w:rsid w:val="00825E38"/>
    <w:rsid w:val="00826C46"/>
    <w:rsid w:val="00827BFA"/>
    <w:rsid w:val="008307E9"/>
    <w:rsid w:val="00830DB5"/>
    <w:rsid w:val="0083321D"/>
    <w:rsid w:val="00834DE7"/>
    <w:rsid w:val="00837A38"/>
    <w:rsid w:val="00840784"/>
    <w:rsid w:val="008428E2"/>
    <w:rsid w:val="00844200"/>
    <w:rsid w:val="008449A8"/>
    <w:rsid w:val="00846298"/>
    <w:rsid w:val="00846D30"/>
    <w:rsid w:val="00850D53"/>
    <w:rsid w:val="008648B9"/>
    <w:rsid w:val="008711EA"/>
    <w:rsid w:val="00872ADB"/>
    <w:rsid w:val="008819D6"/>
    <w:rsid w:val="00884F08"/>
    <w:rsid w:val="00885260"/>
    <w:rsid w:val="008873D7"/>
    <w:rsid w:val="00887D37"/>
    <w:rsid w:val="008910B3"/>
    <w:rsid w:val="00894709"/>
    <w:rsid w:val="008A41A1"/>
    <w:rsid w:val="008A4DFA"/>
    <w:rsid w:val="008A5706"/>
    <w:rsid w:val="008A6E08"/>
    <w:rsid w:val="008B2B1D"/>
    <w:rsid w:val="008B2B96"/>
    <w:rsid w:val="008B30E6"/>
    <w:rsid w:val="008B54AF"/>
    <w:rsid w:val="008B5BB3"/>
    <w:rsid w:val="008B7294"/>
    <w:rsid w:val="008B7748"/>
    <w:rsid w:val="008B77B2"/>
    <w:rsid w:val="008B785F"/>
    <w:rsid w:val="008C3A27"/>
    <w:rsid w:val="008C53E6"/>
    <w:rsid w:val="008C584B"/>
    <w:rsid w:val="008E2832"/>
    <w:rsid w:val="008E58BC"/>
    <w:rsid w:val="008E7C16"/>
    <w:rsid w:val="008F0D2F"/>
    <w:rsid w:val="008F0D76"/>
    <w:rsid w:val="008F3CE5"/>
    <w:rsid w:val="008F7418"/>
    <w:rsid w:val="0090486F"/>
    <w:rsid w:val="00913389"/>
    <w:rsid w:val="00917B9E"/>
    <w:rsid w:val="00920B1A"/>
    <w:rsid w:val="00920EA8"/>
    <w:rsid w:val="009215BB"/>
    <w:rsid w:val="00921C87"/>
    <w:rsid w:val="00925F93"/>
    <w:rsid w:val="00931A4C"/>
    <w:rsid w:val="009403A3"/>
    <w:rsid w:val="0094119A"/>
    <w:rsid w:val="00942159"/>
    <w:rsid w:val="00942CC5"/>
    <w:rsid w:val="009450B8"/>
    <w:rsid w:val="0095061B"/>
    <w:rsid w:val="009510E1"/>
    <w:rsid w:val="00953017"/>
    <w:rsid w:val="00954780"/>
    <w:rsid w:val="009574B8"/>
    <w:rsid w:val="00957F7C"/>
    <w:rsid w:val="00960CCF"/>
    <w:rsid w:val="0096143E"/>
    <w:rsid w:val="00963919"/>
    <w:rsid w:val="00963A22"/>
    <w:rsid w:val="00965CE8"/>
    <w:rsid w:val="00972AD2"/>
    <w:rsid w:val="009747EC"/>
    <w:rsid w:val="0097500B"/>
    <w:rsid w:val="00975F0B"/>
    <w:rsid w:val="00980E43"/>
    <w:rsid w:val="00981A6D"/>
    <w:rsid w:val="0098243A"/>
    <w:rsid w:val="00986373"/>
    <w:rsid w:val="009902A8"/>
    <w:rsid w:val="00990F80"/>
    <w:rsid w:val="00991769"/>
    <w:rsid w:val="009920D4"/>
    <w:rsid w:val="009931ED"/>
    <w:rsid w:val="00997B2E"/>
    <w:rsid w:val="009A03FE"/>
    <w:rsid w:val="009A3031"/>
    <w:rsid w:val="009A4985"/>
    <w:rsid w:val="009A49D3"/>
    <w:rsid w:val="009A5B0C"/>
    <w:rsid w:val="009A776C"/>
    <w:rsid w:val="009B3C01"/>
    <w:rsid w:val="009B46D5"/>
    <w:rsid w:val="009D33E2"/>
    <w:rsid w:val="009D7B2A"/>
    <w:rsid w:val="009E2457"/>
    <w:rsid w:val="009E3E16"/>
    <w:rsid w:val="009E556F"/>
    <w:rsid w:val="009E7F78"/>
    <w:rsid w:val="009F1B3A"/>
    <w:rsid w:val="009F3383"/>
    <w:rsid w:val="009F3729"/>
    <w:rsid w:val="009F3B05"/>
    <w:rsid w:val="00A01082"/>
    <w:rsid w:val="00A023BB"/>
    <w:rsid w:val="00A02576"/>
    <w:rsid w:val="00A044D9"/>
    <w:rsid w:val="00A0452B"/>
    <w:rsid w:val="00A06123"/>
    <w:rsid w:val="00A11576"/>
    <w:rsid w:val="00A11966"/>
    <w:rsid w:val="00A15289"/>
    <w:rsid w:val="00A2101A"/>
    <w:rsid w:val="00A21BC9"/>
    <w:rsid w:val="00A24334"/>
    <w:rsid w:val="00A24C53"/>
    <w:rsid w:val="00A25B68"/>
    <w:rsid w:val="00A30550"/>
    <w:rsid w:val="00A30A8C"/>
    <w:rsid w:val="00A3399D"/>
    <w:rsid w:val="00A33BCA"/>
    <w:rsid w:val="00A35FE0"/>
    <w:rsid w:val="00A36417"/>
    <w:rsid w:val="00A370B4"/>
    <w:rsid w:val="00A40F1F"/>
    <w:rsid w:val="00A47621"/>
    <w:rsid w:val="00A50A52"/>
    <w:rsid w:val="00A53C6A"/>
    <w:rsid w:val="00A54771"/>
    <w:rsid w:val="00A54A18"/>
    <w:rsid w:val="00A55182"/>
    <w:rsid w:val="00A55A1B"/>
    <w:rsid w:val="00A64ED7"/>
    <w:rsid w:val="00A66AC6"/>
    <w:rsid w:val="00A679FB"/>
    <w:rsid w:val="00A71CAB"/>
    <w:rsid w:val="00A735C0"/>
    <w:rsid w:val="00A749DF"/>
    <w:rsid w:val="00A74A11"/>
    <w:rsid w:val="00A7570F"/>
    <w:rsid w:val="00A77042"/>
    <w:rsid w:val="00A8482D"/>
    <w:rsid w:val="00A874F9"/>
    <w:rsid w:val="00A91AF8"/>
    <w:rsid w:val="00A928BB"/>
    <w:rsid w:val="00A94E4D"/>
    <w:rsid w:val="00A95995"/>
    <w:rsid w:val="00A96427"/>
    <w:rsid w:val="00A9763C"/>
    <w:rsid w:val="00AA0A1E"/>
    <w:rsid w:val="00AA0E9D"/>
    <w:rsid w:val="00AA3F34"/>
    <w:rsid w:val="00AB3420"/>
    <w:rsid w:val="00AB3E9E"/>
    <w:rsid w:val="00AB402B"/>
    <w:rsid w:val="00AB52B6"/>
    <w:rsid w:val="00AB5BC4"/>
    <w:rsid w:val="00AB6C6F"/>
    <w:rsid w:val="00AC6C77"/>
    <w:rsid w:val="00AC7F3E"/>
    <w:rsid w:val="00AD2312"/>
    <w:rsid w:val="00AE1A7B"/>
    <w:rsid w:val="00AE3955"/>
    <w:rsid w:val="00AE7639"/>
    <w:rsid w:val="00AF1013"/>
    <w:rsid w:val="00AF365C"/>
    <w:rsid w:val="00B03B41"/>
    <w:rsid w:val="00B040B2"/>
    <w:rsid w:val="00B10B28"/>
    <w:rsid w:val="00B10D87"/>
    <w:rsid w:val="00B12E84"/>
    <w:rsid w:val="00B146B8"/>
    <w:rsid w:val="00B14E23"/>
    <w:rsid w:val="00B155EA"/>
    <w:rsid w:val="00B157F9"/>
    <w:rsid w:val="00B16B01"/>
    <w:rsid w:val="00B16B53"/>
    <w:rsid w:val="00B207F1"/>
    <w:rsid w:val="00B20C4A"/>
    <w:rsid w:val="00B21354"/>
    <w:rsid w:val="00B21F51"/>
    <w:rsid w:val="00B225E0"/>
    <w:rsid w:val="00B22CD2"/>
    <w:rsid w:val="00B239B4"/>
    <w:rsid w:val="00B247A4"/>
    <w:rsid w:val="00B2761C"/>
    <w:rsid w:val="00B32D6E"/>
    <w:rsid w:val="00B33A82"/>
    <w:rsid w:val="00B34E27"/>
    <w:rsid w:val="00B44166"/>
    <w:rsid w:val="00B456D4"/>
    <w:rsid w:val="00B47851"/>
    <w:rsid w:val="00B50F1F"/>
    <w:rsid w:val="00B52641"/>
    <w:rsid w:val="00B56746"/>
    <w:rsid w:val="00B5693F"/>
    <w:rsid w:val="00B5740E"/>
    <w:rsid w:val="00B6200C"/>
    <w:rsid w:val="00B7084E"/>
    <w:rsid w:val="00B737A7"/>
    <w:rsid w:val="00B84102"/>
    <w:rsid w:val="00B85E3E"/>
    <w:rsid w:val="00B867C4"/>
    <w:rsid w:val="00B92FB5"/>
    <w:rsid w:val="00B97A08"/>
    <w:rsid w:val="00BA1A8A"/>
    <w:rsid w:val="00BA36F6"/>
    <w:rsid w:val="00BB191C"/>
    <w:rsid w:val="00BB1B33"/>
    <w:rsid w:val="00BB2804"/>
    <w:rsid w:val="00BB489F"/>
    <w:rsid w:val="00BB49E8"/>
    <w:rsid w:val="00BB4F6E"/>
    <w:rsid w:val="00BB5C9B"/>
    <w:rsid w:val="00BB5DBC"/>
    <w:rsid w:val="00BB64D0"/>
    <w:rsid w:val="00BB67AF"/>
    <w:rsid w:val="00BB786B"/>
    <w:rsid w:val="00BC1238"/>
    <w:rsid w:val="00BC5523"/>
    <w:rsid w:val="00BD164F"/>
    <w:rsid w:val="00BD1EA1"/>
    <w:rsid w:val="00BD70F8"/>
    <w:rsid w:val="00BE3E6B"/>
    <w:rsid w:val="00BE4C04"/>
    <w:rsid w:val="00BE7D80"/>
    <w:rsid w:val="00BF0F4A"/>
    <w:rsid w:val="00BF0FAC"/>
    <w:rsid w:val="00BF4D6E"/>
    <w:rsid w:val="00BF76E5"/>
    <w:rsid w:val="00BF7926"/>
    <w:rsid w:val="00C0050A"/>
    <w:rsid w:val="00C00513"/>
    <w:rsid w:val="00C01B8C"/>
    <w:rsid w:val="00C03C6E"/>
    <w:rsid w:val="00C05857"/>
    <w:rsid w:val="00C07F2D"/>
    <w:rsid w:val="00C17465"/>
    <w:rsid w:val="00C21C1E"/>
    <w:rsid w:val="00C233B2"/>
    <w:rsid w:val="00C23D0E"/>
    <w:rsid w:val="00C334E0"/>
    <w:rsid w:val="00C4563F"/>
    <w:rsid w:val="00C460EC"/>
    <w:rsid w:val="00C463DC"/>
    <w:rsid w:val="00C56C8C"/>
    <w:rsid w:val="00C56EEF"/>
    <w:rsid w:val="00C5719A"/>
    <w:rsid w:val="00C62ABC"/>
    <w:rsid w:val="00C6445D"/>
    <w:rsid w:val="00C67DF3"/>
    <w:rsid w:val="00C72A78"/>
    <w:rsid w:val="00C7356D"/>
    <w:rsid w:val="00C74C00"/>
    <w:rsid w:val="00C75B61"/>
    <w:rsid w:val="00C76AB3"/>
    <w:rsid w:val="00C82556"/>
    <w:rsid w:val="00C84468"/>
    <w:rsid w:val="00C84CBA"/>
    <w:rsid w:val="00C86903"/>
    <w:rsid w:val="00C8778F"/>
    <w:rsid w:val="00C912A7"/>
    <w:rsid w:val="00C91653"/>
    <w:rsid w:val="00C93299"/>
    <w:rsid w:val="00C9386F"/>
    <w:rsid w:val="00C943CB"/>
    <w:rsid w:val="00C953D6"/>
    <w:rsid w:val="00CA0C5C"/>
    <w:rsid w:val="00CA1904"/>
    <w:rsid w:val="00CA1B15"/>
    <w:rsid w:val="00CA2D19"/>
    <w:rsid w:val="00CA2FA5"/>
    <w:rsid w:val="00CA3FBC"/>
    <w:rsid w:val="00CA464F"/>
    <w:rsid w:val="00CA6A5B"/>
    <w:rsid w:val="00CB0C6A"/>
    <w:rsid w:val="00CB27FB"/>
    <w:rsid w:val="00CB4CEB"/>
    <w:rsid w:val="00CB6323"/>
    <w:rsid w:val="00CC03D8"/>
    <w:rsid w:val="00CD13E1"/>
    <w:rsid w:val="00CD208F"/>
    <w:rsid w:val="00CD62B6"/>
    <w:rsid w:val="00CE3A84"/>
    <w:rsid w:val="00CE603B"/>
    <w:rsid w:val="00CF2CA1"/>
    <w:rsid w:val="00CF38BB"/>
    <w:rsid w:val="00CF3A7D"/>
    <w:rsid w:val="00CF683A"/>
    <w:rsid w:val="00D00EF0"/>
    <w:rsid w:val="00D01A16"/>
    <w:rsid w:val="00D02041"/>
    <w:rsid w:val="00D0349D"/>
    <w:rsid w:val="00D03AD5"/>
    <w:rsid w:val="00D05EEB"/>
    <w:rsid w:val="00D0613E"/>
    <w:rsid w:val="00D13AF2"/>
    <w:rsid w:val="00D1421D"/>
    <w:rsid w:val="00D14606"/>
    <w:rsid w:val="00D16BCA"/>
    <w:rsid w:val="00D17558"/>
    <w:rsid w:val="00D2084D"/>
    <w:rsid w:val="00D20D93"/>
    <w:rsid w:val="00D2328C"/>
    <w:rsid w:val="00D245F3"/>
    <w:rsid w:val="00D247AD"/>
    <w:rsid w:val="00D24A74"/>
    <w:rsid w:val="00D339A8"/>
    <w:rsid w:val="00D36276"/>
    <w:rsid w:val="00D404EC"/>
    <w:rsid w:val="00D41AB4"/>
    <w:rsid w:val="00D44756"/>
    <w:rsid w:val="00D45A6C"/>
    <w:rsid w:val="00D4677E"/>
    <w:rsid w:val="00D5019B"/>
    <w:rsid w:val="00D51A6A"/>
    <w:rsid w:val="00D53AE5"/>
    <w:rsid w:val="00D60CE2"/>
    <w:rsid w:val="00D612FD"/>
    <w:rsid w:val="00D64DFA"/>
    <w:rsid w:val="00D64F49"/>
    <w:rsid w:val="00D6597B"/>
    <w:rsid w:val="00D76A61"/>
    <w:rsid w:val="00D76E18"/>
    <w:rsid w:val="00D8116B"/>
    <w:rsid w:val="00D819A2"/>
    <w:rsid w:val="00D81B19"/>
    <w:rsid w:val="00D83196"/>
    <w:rsid w:val="00D87FB5"/>
    <w:rsid w:val="00D926BC"/>
    <w:rsid w:val="00DA2727"/>
    <w:rsid w:val="00DA3A9B"/>
    <w:rsid w:val="00DA49AF"/>
    <w:rsid w:val="00DA4D3B"/>
    <w:rsid w:val="00DA6AD9"/>
    <w:rsid w:val="00DA6B0A"/>
    <w:rsid w:val="00DA6D84"/>
    <w:rsid w:val="00DB03EA"/>
    <w:rsid w:val="00DB4189"/>
    <w:rsid w:val="00DC2185"/>
    <w:rsid w:val="00DC3BA3"/>
    <w:rsid w:val="00DC4B93"/>
    <w:rsid w:val="00DC4FA7"/>
    <w:rsid w:val="00DC709C"/>
    <w:rsid w:val="00DD3D7C"/>
    <w:rsid w:val="00DD78E8"/>
    <w:rsid w:val="00DE247C"/>
    <w:rsid w:val="00DE2BDF"/>
    <w:rsid w:val="00DE3735"/>
    <w:rsid w:val="00DE6351"/>
    <w:rsid w:val="00DE66A2"/>
    <w:rsid w:val="00DE7163"/>
    <w:rsid w:val="00DF0923"/>
    <w:rsid w:val="00DF7909"/>
    <w:rsid w:val="00DF7B3B"/>
    <w:rsid w:val="00DF7FA7"/>
    <w:rsid w:val="00E01983"/>
    <w:rsid w:val="00E0550B"/>
    <w:rsid w:val="00E06AA6"/>
    <w:rsid w:val="00E06B7A"/>
    <w:rsid w:val="00E0743D"/>
    <w:rsid w:val="00E137B0"/>
    <w:rsid w:val="00E14675"/>
    <w:rsid w:val="00E17352"/>
    <w:rsid w:val="00E178F1"/>
    <w:rsid w:val="00E20CDA"/>
    <w:rsid w:val="00E22A8A"/>
    <w:rsid w:val="00E27E5B"/>
    <w:rsid w:val="00E325C9"/>
    <w:rsid w:val="00E327C8"/>
    <w:rsid w:val="00E37EF3"/>
    <w:rsid w:val="00E41C50"/>
    <w:rsid w:val="00E46705"/>
    <w:rsid w:val="00E46BCF"/>
    <w:rsid w:val="00E46E13"/>
    <w:rsid w:val="00E504E7"/>
    <w:rsid w:val="00E536EC"/>
    <w:rsid w:val="00E60222"/>
    <w:rsid w:val="00E61518"/>
    <w:rsid w:val="00E658B5"/>
    <w:rsid w:val="00E66EDD"/>
    <w:rsid w:val="00E72490"/>
    <w:rsid w:val="00E77BE1"/>
    <w:rsid w:val="00E923B0"/>
    <w:rsid w:val="00E9347F"/>
    <w:rsid w:val="00E9435A"/>
    <w:rsid w:val="00EA3EDC"/>
    <w:rsid w:val="00EA4147"/>
    <w:rsid w:val="00EA4C24"/>
    <w:rsid w:val="00EA5470"/>
    <w:rsid w:val="00EB290F"/>
    <w:rsid w:val="00EB4F01"/>
    <w:rsid w:val="00EB5118"/>
    <w:rsid w:val="00EB7F66"/>
    <w:rsid w:val="00EC172D"/>
    <w:rsid w:val="00EC370C"/>
    <w:rsid w:val="00EC3CC4"/>
    <w:rsid w:val="00EC5AEF"/>
    <w:rsid w:val="00ED0EE0"/>
    <w:rsid w:val="00ED5932"/>
    <w:rsid w:val="00ED7930"/>
    <w:rsid w:val="00EE3B51"/>
    <w:rsid w:val="00EE3C99"/>
    <w:rsid w:val="00EE457A"/>
    <w:rsid w:val="00EE55DA"/>
    <w:rsid w:val="00EE6A2D"/>
    <w:rsid w:val="00EE6EA1"/>
    <w:rsid w:val="00EE7C06"/>
    <w:rsid w:val="00EF27F1"/>
    <w:rsid w:val="00EF347C"/>
    <w:rsid w:val="00EF3DCF"/>
    <w:rsid w:val="00EF4DEA"/>
    <w:rsid w:val="00EF5B04"/>
    <w:rsid w:val="00EF6BDD"/>
    <w:rsid w:val="00EF7937"/>
    <w:rsid w:val="00F00C63"/>
    <w:rsid w:val="00F02864"/>
    <w:rsid w:val="00F029D1"/>
    <w:rsid w:val="00F03949"/>
    <w:rsid w:val="00F05D84"/>
    <w:rsid w:val="00F05EF0"/>
    <w:rsid w:val="00F079EA"/>
    <w:rsid w:val="00F10342"/>
    <w:rsid w:val="00F10344"/>
    <w:rsid w:val="00F15950"/>
    <w:rsid w:val="00F16120"/>
    <w:rsid w:val="00F20ABA"/>
    <w:rsid w:val="00F21372"/>
    <w:rsid w:val="00F21E78"/>
    <w:rsid w:val="00F2423E"/>
    <w:rsid w:val="00F24684"/>
    <w:rsid w:val="00F25405"/>
    <w:rsid w:val="00F254E9"/>
    <w:rsid w:val="00F2582B"/>
    <w:rsid w:val="00F26C4B"/>
    <w:rsid w:val="00F30D92"/>
    <w:rsid w:val="00F31F62"/>
    <w:rsid w:val="00F3317E"/>
    <w:rsid w:val="00F3543F"/>
    <w:rsid w:val="00F35F34"/>
    <w:rsid w:val="00F36F19"/>
    <w:rsid w:val="00F412C5"/>
    <w:rsid w:val="00F4212D"/>
    <w:rsid w:val="00F42206"/>
    <w:rsid w:val="00F4355E"/>
    <w:rsid w:val="00F47739"/>
    <w:rsid w:val="00F541C9"/>
    <w:rsid w:val="00F61E42"/>
    <w:rsid w:val="00F6723E"/>
    <w:rsid w:val="00F718E7"/>
    <w:rsid w:val="00F71EB0"/>
    <w:rsid w:val="00F726AA"/>
    <w:rsid w:val="00F76E89"/>
    <w:rsid w:val="00F77AA3"/>
    <w:rsid w:val="00F82CDB"/>
    <w:rsid w:val="00F832F0"/>
    <w:rsid w:val="00F83DE2"/>
    <w:rsid w:val="00F87B23"/>
    <w:rsid w:val="00F87C20"/>
    <w:rsid w:val="00F926FF"/>
    <w:rsid w:val="00F930A2"/>
    <w:rsid w:val="00F9672B"/>
    <w:rsid w:val="00F96A41"/>
    <w:rsid w:val="00F97CBA"/>
    <w:rsid w:val="00FA004E"/>
    <w:rsid w:val="00FA35A1"/>
    <w:rsid w:val="00FA4EB0"/>
    <w:rsid w:val="00FB0E89"/>
    <w:rsid w:val="00FB2050"/>
    <w:rsid w:val="00FB22C7"/>
    <w:rsid w:val="00FB543A"/>
    <w:rsid w:val="00FB60CB"/>
    <w:rsid w:val="00FB7979"/>
    <w:rsid w:val="00FC1ECC"/>
    <w:rsid w:val="00FC5ACF"/>
    <w:rsid w:val="00FC7DC3"/>
    <w:rsid w:val="00FC7FD0"/>
    <w:rsid w:val="00FD1FA4"/>
    <w:rsid w:val="00FD3C57"/>
    <w:rsid w:val="00FD562E"/>
    <w:rsid w:val="00FD7F94"/>
    <w:rsid w:val="00FE02AA"/>
    <w:rsid w:val="00FE0F39"/>
    <w:rsid w:val="00FE2FC6"/>
    <w:rsid w:val="00FE39A5"/>
    <w:rsid w:val="00FE5EE8"/>
    <w:rsid w:val="00FE72BC"/>
    <w:rsid w:val="00FF1A3A"/>
    <w:rsid w:val="00FF4F1B"/>
    <w:rsid w:val="00FF56C1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617474F9-DABB-4022-A6E2-ECDE3F7D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82B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F10342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81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D2B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24285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2327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3270C"/>
  </w:style>
  <w:style w:type="paragraph" w:styleId="Encabezado">
    <w:name w:val="header"/>
    <w:basedOn w:val="Normal"/>
    <w:link w:val="EncabezadoCar"/>
    <w:rsid w:val="002327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67AF"/>
    <w:rPr>
      <w:rFonts w:ascii="Calibri" w:hAnsi="Calibri"/>
      <w:sz w:val="22"/>
      <w:szCs w:val="22"/>
    </w:rPr>
  </w:style>
  <w:style w:type="character" w:customStyle="1" w:styleId="txt1">
    <w:name w:val="txt1"/>
    <w:rsid w:val="00236D34"/>
    <w:rPr>
      <w:rFonts w:ascii="Trebuchet MS" w:hAnsi="Trebuchet MS" w:cs="Times New Roman"/>
      <w:color w:val="000000"/>
      <w:spacing w:val="240"/>
      <w:sz w:val="16"/>
      <w:szCs w:val="16"/>
      <w:u w:val="none"/>
      <w:effect w:val="none"/>
    </w:rPr>
  </w:style>
  <w:style w:type="character" w:styleId="Textoennegrita">
    <w:name w:val="Strong"/>
    <w:qFormat/>
    <w:rsid w:val="00236D34"/>
    <w:rPr>
      <w:rFonts w:cs="Times New Roman"/>
      <w:b/>
      <w:bCs/>
    </w:rPr>
  </w:style>
  <w:style w:type="character" w:customStyle="1" w:styleId="Ttulo1Car">
    <w:name w:val="Título 1 Car"/>
    <w:link w:val="Ttulo1"/>
    <w:rsid w:val="00F10342"/>
    <w:rPr>
      <w:b/>
      <w:sz w:val="24"/>
      <w:lang w:val="es-ES_tradnl"/>
    </w:rPr>
  </w:style>
  <w:style w:type="paragraph" w:styleId="NormalWeb">
    <w:name w:val="Normal (Web)"/>
    <w:basedOn w:val="Normal"/>
    <w:rsid w:val="00F1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3812A0"/>
    <w:rPr>
      <w:rFonts w:ascii="Cambria" w:eastAsia="Times New Roman" w:hAnsi="Cambria" w:cs="Times New Roman"/>
      <w:b/>
      <w:bCs/>
      <w:i/>
      <w:iCs/>
      <w:sz w:val="28"/>
      <w:szCs w:val="28"/>
      <w:lang w:val="es-CL" w:eastAsia="es-CL"/>
    </w:rPr>
  </w:style>
  <w:style w:type="paragraph" w:styleId="Sangra2detindependiente">
    <w:name w:val="Body Text Indent 2"/>
    <w:basedOn w:val="Normal"/>
    <w:link w:val="Sangra2detindependienteCar"/>
    <w:rsid w:val="003812A0"/>
    <w:pPr>
      <w:spacing w:after="0" w:line="240" w:lineRule="auto"/>
      <w:ind w:left="708"/>
      <w:jc w:val="both"/>
    </w:pPr>
    <w:rPr>
      <w:rFonts w:ascii="Comic Sans MS" w:hAnsi="Comic Sans MS"/>
      <w:sz w:val="28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812A0"/>
    <w:rPr>
      <w:rFonts w:ascii="Comic Sans MS" w:hAnsi="Comic Sans MS"/>
      <w:sz w:val="28"/>
      <w:lang w:val="es-ES_tradnl"/>
    </w:rPr>
  </w:style>
  <w:style w:type="character" w:styleId="Hipervnculo">
    <w:name w:val="Hyperlink"/>
    <w:rsid w:val="003812A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15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15BB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A30A8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DC4B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C4B9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C4B93"/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rsid w:val="00D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4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BDBAF-0B69-428F-9F85-3DF08B8A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3401</Words>
  <Characters>18710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PUBLICO  PROFESIONAL (PLANTA)  CONTRATA</vt:lpstr>
    </vt:vector>
  </TitlesOfParts>
  <Company>SSA</Company>
  <LinksUpToDate>false</LinksUpToDate>
  <CharactersWithSpaces>22067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http://www.hjnc.cl/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PUBLICO  PROFESIONAL (PLANTA)  CONTRATA</dc:title>
  <dc:creator>Darinka La Paz</dc:creator>
  <cp:lastModifiedBy>Minsal</cp:lastModifiedBy>
  <cp:revision>3</cp:revision>
  <cp:lastPrinted>2019-11-26T12:29:00Z</cp:lastPrinted>
  <dcterms:created xsi:type="dcterms:W3CDTF">2020-02-21T18:54:00Z</dcterms:created>
  <dcterms:modified xsi:type="dcterms:W3CDTF">2020-02-24T15:25:00Z</dcterms:modified>
</cp:coreProperties>
</file>