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CB6E77" w:rsidRPr="00D81B19" w:rsidRDefault="00F03949" w:rsidP="00CB6E77">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CB6E77" w:rsidRPr="00CB6E77">
        <w:rPr>
          <w:rFonts w:ascii="Tw Cen MT" w:hAnsi="Tw Cen MT" w:cs="Tw Cen MT"/>
          <w:b/>
          <w:bCs/>
          <w:sz w:val="24"/>
          <w:szCs w:val="24"/>
        </w:rPr>
        <w:t xml:space="preserve"> </w:t>
      </w:r>
      <w:r w:rsidR="00CB6E77" w:rsidRPr="00492BB6">
        <w:rPr>
          <w:rFonts w:ascii="Tw Cen MT" w:hAnsi="Tw Cen MT" w:cs="Tw Cen MT"/>
          <w:b/>
          <w:bCs/>
          <w:sz w:val="24"/>
          <w:szCs w:val="24"/>
        </w:rPr>
        <w:t>RESOLUCIÓN N°</w:t>
      </w:r>
      <w:r w:rsidR="00CB6E77">
        <w:rPr>
          <w:rFonts w:ascii="Tw Cen MT" w:hAnsi="Tw Cen MT" w:cs="Tw Cen MT"/>
          <w:b/>
          <w:bCs/>
          <w:sz w:val="24"/>
          <w:szCs w:val="24"/>
        </w:rPr>
        <w:t xml:space="preserve"> </w:t>
      </w:r>
      <w:r w:rsidR="00D1537B">
        <w:rPr>
          <w:rFonts w:ascii="Tw Cen MT" w:hAnsi="Tw Cen MT" w:cs="Tw Cen MT"/>
          <w:b/>
          <w:bCs/>
          <w:sz w:val="24"/>
          <w:szCs w:val="24"/>
        </w:rPr>
        <w:t>9017</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1507C1">
        <w:rPr>
          <w:rFonts w:ascii="Arial" w:hAnsi="Arial" w:cs="Arial"/>
        </w:rPr>
        <w:t>01</w:t>
      </w:r>
      <w:r w:rsidR="00862376">
        <w:rPr>
          <w:rFonts w:ascii="Arial" w:hAnsi="Arial" w:cs="Arial"/>
        </w:rPr>
        <w:t xml:space="preserve"> </w:t>
      </w:r>
      <w:proofErr w:type="spellStart"/>
      <w:r w:rsidR="00862376">
        <w:rPr>
          <w:rFonts w:ascii="Arial" w:hAnsi="Arial" w:cs="Arial"/>
        </w:rPr>
        <w:t>Matró</w:t>
      </w:r>
      <w:r w:rsidR="00086FFF">
        <w:rPr>
          <w:rFonts w:ascii="Arial" w:hAnsi="Arial" w:cs="Arial"/>
        </w:rPr>
        <w:t>n</w:t>
      </w:r>
      <w:proofErr w:type="spellEnd"/>
      <w:r w:rsidR="00086FFF">
        <w:rPr>
          <w:rFonts w:ascii="Arial" w:hAnsi="Arial" w:cs="Arial"/>
        </w:rPr>
        <w:t>(a)</w:t>
      </w:r>
      <w:r w:rsidR="00BB2804">
        <w:rPr>
          <w:rFonts w:ascii="Arial" w:hAnsi="Arial" w:cs="Arial"/>
        </w:rPr>
        <w:t xml:space="preserve"> del CR. Gestión Clínica de la Mujer</w:t>
      </w:r>
      <w:r w:rsidR="0039529C" w:rsidRPr="00CF3A7D">
        <w:rPr>
          <w:rFonts w:ascii="Arial" w:hAnsi="Arial" w:cs="Arial"/>
          <w:lang w:val="es-MX"/>
        </w:rPr>
        <w:t>.</w:t>
      </w:r>
      <w:r w:rsidR="0039529C" w:rsidRPr="00CF3A7D">
        <w:rPr>
          <w:rFonts w:ascii="Arial" w:hAnsi="Arial" w:cs="Arial"/>
        </w:rPr>
        <w:t xml:space="preserve"> </w:t>
      </w:r>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086FFF">
        <w:rPr>
          <w:rFonts w:ascii="Arial" w:hAnsi="Arial" w:cs="Arial"/>
        </w:rPr>
        <w:t>16</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39529C" w:rsidRPr="00E44665"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rsidR="00083127" w:rsidRPr="004A378E" w:rsidRDefault="00083127" w:rsidP="00083127">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E44665" w:rsidRPr="004A378E" w:rsidRDefault="00E44665" w:rsidP="00E44665">
      <w:pPr>
        <w:widowControl w:val="0"/>
        <w:autoSpaceDE w:val="0"/>
        <w:autoSpaceDN w:val="0"/>
        <w:adjustRightInd w:val="0"/>
        <w:spacing w:before="43" w:after="0" w:line="240" w:lineRule="auto"/>
        <w:ind w:left="1619" w:right="72"/>
        <w:jc w:val="both"/>
        <w:rPr>
          <w:rFonts w:ascii="Arial" w:hAnsi="Arial" w:cs="Arial"/>
        </w:rPr>
      </w:pP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086FFF" w:rsidRPr="006314D1" w:rsidTr="00086FFF">
        <w:trPr>
          <w:jc w:val="center"/>
        </w:trPr>
        <w:tc>
          <w:tcPr>
            <w:tcW w:w="2808" w:type="dxa"/>
          </w:tcPr>
          <w:p w:rsidR="00086FFF" w:rsidRPr="006314D1" w:rsidRDefault="00086FFF" w:rsidP="00086FFF">
            <w:pPr>
              <w:rPr>
                <w:rFonts w:ascii="Arial" w:hAnsi="Arial" w:cs="Arial"/>
                <w:i/>
                <w:lang w:val="es-MX"/>
              </w:rPr>
            </w:pPr>
            <w:r w:rsidRPr="006314D1">
              <w:rPr>
                <w:rFonts w:ascii="Arial" w:hAnsi="Arial" w:cs="Arial"/>
                <w:b/>
                <w:lang w:val="es-MX"/>
              </w:rPr>
              <w:t xml:space="preserve">Nombre del Cargo </w:t>
            </w:r>
          </w:p>
        </w:tc>
        <w:tc>
          <w:tcPr>
            <w:tcW w:w="6120" w:type="dxa"/>
          </w:tcPr>
          <w:p w:rsidR="00086FFF" w:rsidRPr="006314D1" w:rsidRDefault="00862376" w:rsidP="00086FFF">
            <w:pPr>
              <w:rPr>
                <w:rFonts w:ascii="Arial" w:hAnsi="Arial" w:cs="Arial"/>
                <w:lang w:val="es-MX"/>
              </w:rPr>
            </w:pPr>
            <w:proofErr w:type="spellStart"/>
            <w:r>
              <w:rPr>
                <w:rFonts w:ascii="Arial" w:hAnsi="Arial" w:cs="Arial"/>
                <w:lang w:val="es-MX"/>
              </w:rPr>
              <w:t>Matró</w:t>
            </w:r>
            <w:r w:rsidR="00086FFF" w:rsidRPr="006314D1">
              <w:rPr>
                <w:rFonts w:ascii="Arial" w:hAnsi="Arial" w:cs="Arial"/>
                <w:lang w:val="es-MX"/>
              </w:rPr>
              <w:t>n</w:t>
            </w:r>
            <w:proofErr w:type="spellEnd"/>
            <w:r w:rsidR="00086FFF">
              <w:rPr>
                <w:rFonts w:ascii="Arial" w:hAnsi="Arial" w:cs="Arial"/>
                <w:lang w:val="es-MX"/>
              </w:rPr>
              <w:t>(</w:t>
            </w:r>
            <w:r w:rsidR="00086FFF" w:rsidRPr="006314D1">
              <w:rPr>
                <w:rFonts w:ascii="Arial" w:hAnsi="Arial" w:cs="Arial"/>
                <w:lang w:val="es-MX"/>
              </w:rPr>
              <w:t>a</w:t>
            </w:r>
            <w:r w:rsidR="00086FFF">
              <w:rPr>
                <w:rFonts w:ascii="Arial" w:hAnsi="Arial" w:cs="Arial"/>
                <w:lang w:val="es-MX"/>
              </w:rPr>
              <w:t>)</w:t>
            </w:r>
          </w:p>
        </w:tc>
      </w:tr>
      <w:tr w:rsidR="00086FFF" w:rsidRPr="006314D1" w:rsidTr="00086FFF">
        <w:trPr>
          <w:jc w:val="center"/>
        </w:trPr>
        <w:tc>
          <w:tcPr>
            <w:tcW w:w="2808" w:type="dxa"/>
          </w:tcPr>
          <w:p w:rsidR="00086FFF" w:rsidRPr="006314D1" w:rsidRDefault="00086FFF" w:rsidP="00086FFF">
            <w:pPr>
              <w:rPr>
                <w:rFonts w:ascii="Arial" w:hAnsi="Arial" w:cs="Arial"/>
                <w:i/>
                <w:lang w:val="es-MX"/>
              </w:rPr>
            </w:pPr>
            <w:r w:rsidRPr="006314D1">
              <w:rPr>
                <w:rFonts w:ascii="Arial" w:hAnsi="Arial" w:cs="Arial"/>
                <w:b/>
                <w:lang w:val="es-MX"/>
              </w:rPr>
              <w:t xml:space="preserve">Estamento </w:t>
            </w:r>
          </w:p>
        </w:tc>
        <w:tc>
          <w:tcPr>
            <w:tcW w:w="6120" w:type="dxa"/>
          </w:tcPr>
          <w:p w:rsidR="00086FFF" w:rsidRPr="006314D1" w:rsidRDefault="00086FFF" w:rsidP="00086FFF">
            <w:pPr>
              <w:rPr>
                <w:rFonts w:ascii="Arial" w:hAnsi="Arial" w:cs="Arial"/>
                <w:lang w:val="es-MX"/>
              </w:rPr>
            </w:pPr>
            <w:r w:rsidRPr="006314D1">
              <w:rPr>
                <w:rFonts w:ascii="Arial" w:hAnsi="Arial" w:cs="Arial"/>
                <w:lang w:val="es-MX"/>
              </w:rPr>
              <w:t xml:space="preserve">Profesional </w:t>
            </w:r>
          </w:p>
        </w:tc>
      </w:tr>
      <w:tr w:rsidR="00086FFF" w:rsidRPr="006314D1" w:rsidTr="00086FFF">
        <w:trPr>
          <w:jc w:val="center"/>
        </w:trPr>
        <w:tc>
          <w:tcPr>
            <w:tcW w:w="2808" w:type="dxa"/>
          </w:tcPr>
          <w:p w:rsidR="00086FFF" w:rsidRPr="006314D1" w:rsidRDefault="00086FFF" w:rsidP="00086FFF">
            <w:pPr>
              <w:rPr>
                <w:rFonts w:ascii="Arial" w:hAnsi="Arial" w:cs="Arial"/>
                <w:b/>
                <w:lang w:val="es-MX"/>
              </w:rPr>
            </w:pPr>
            <w:r w:rsidRPr="006314D1">
              <w:rPr>
                <w:rFonts w:ascii="Arial" w:hAnsi="Arial" w:cs="Arial"/>
                <w:b/>
                <w:lang w:val="es-MX"/>
              </w:rPr>
              <w:t>Grado Funcionario</w:t>
            </w:r>
          </w:p>
        </w:tc>
        <w:tc>
          <w:tcPr>
            <w:tcW w:w="6120" w:type="dxa"/>
          </w:tcPr>
          <w:p w:rsidR="00086FFF" w:rsidRPr="006314D1" w:rsidRDefault="00086FFF" w:rsidP="00086FFF">
            <w:pPr>
              <w:rPr>
                <w:rFonts w:ascii="Arial" w:hAnsi="Arial" w:cs="Arial"/>
                <w:lang w:val="es-MX"/>
              </w:rPr>
            </w:pPr>
            <w:r w:rsidRPr="006314D1">
              <w:rPr>
                <w:rFonts w:ascii="Arial" w:hAnsi="Arial" w:cs="Arial"/>
                <w:lang w:val="es-MX"/>
              </w:rPr>
              <w:t>16 EUS</w:t>
            </w:r>
          </w:p>
        </w:tc>
      </w:tr>
      <w:tr w:rsidR="00086FFF" w:rsidRPr="006314D1" w:rsidTr="00086FFF">
        <w:trPr>
          <w:jc w:val="center"/>
        </w:trPr>
        <w:tc>
          <w:tcPr>
            <w:tcW w:w="2808" w:type="dxa"/>
          </w:tcPr>
          <w:p w:rsidR="00086FFF" w:rsidRPr="006314D1" w:rsidRDefault="00A33211" w:rsidP="00086FFF">
            <w:pPr>
              <w:rPr>
                <w:rFonts w:ascii="Arial" w:hAnsi="Arial" w:cs="Arial"/>
                <w:i/>
                <w:lang w:val="es-MX"/>
              </w:rPr>
            </w:pPr>
            <w:r>
              <w:rPr>
                <w:rFonts w:ascii="Arial" w:hAnsi="Arial" w:cs="Arial"/>
                <w:b/>
                <w:lang w:val="es-MX"/>
              </w:rPr>
              <w:t>Unidad y lugar de desempeño</w:t>
            </w:r>
          </w:p>
        </w:tc>
        <w:tc>
          <w:tcPr>
            <w:tcW w:w="6120" w:type="dxa"/>
          </w:tcPr>
          <w:p w:rsidR="00086FFF" w:rsidRPr="006314D1" w:rsidRDefault="00086FFF" w:rsidP="00086FFF">
            <w:pPr>
              <w:rPr>
                <w:rFonts w:ascii="Arial" w:hAnsi="Arial" w:cs="Arial"/>
                <w:lang w:val="es-MX"/>
              </w:rPr>
            </w:pPr>
            <w:r w:rsidRPr="006314D1">
              <w:rPr>
                <w:rFonts w:ascii="Arial" w:hAnsi="Arial" w:cs="Arial"/>
                <w:lang w:val="es-MX"/>
              </w:rPr>
              <w:t>Gestión Clínica de la Mujer</w:t>
            </w:r>
          </w:p>
        </w:tc>
      </w:tr>
      <w:tr w:rsidR="00086FFF" w:rsidRPr="006314D1" w:rsidTr="00086FFF">
        <w:trPr>
          <w:jc w:val="center"/>
        </w:trPr>
        <w:tc>
          <w:tcPr>
            <w:tcW w:w="2808" w:type="dxa"/>
          </w:tcPr>
          <w:p w:rsidR="00086FFF" w:rsidRPr="006314D1" w:rsidRDefault="00086FFF" w:rsidP="00086FFF">
            <w:pPr>
              <w:rPr>
                <w:rFonts w:ascii="Arial" w:hAnsi="Arial" w:cs="Arial"/>
                <w:b/>
                <w:lang w:val="es-MX"/>
              </w:rPr>
            </w:pPr>
            <w:r w:rsidRPr="006314D1">
              <w:rPr>
                <w:rFonts w:ascii="Arial" w:hAnsi="Arial" w:cs="Arial"/>
                <w:b/>
                <w:lang w:val="es-MX"/>
              </w:rPr>
              <w:t>Jefatura directa</w:t>
            </w:r>
          </w:p>
        </w:tc>
        <w:tc>
          <w:tcPr>
            <w:tcW w:w="6120" w:type="dxa"/>
          </w:tcPr>
          <w:p w:rsidR="00086FFF" w:rsidRPr="006314D1" w:rsidRDefault="00086FFF" w:rsidP="00086FFF">
            <w:pPr>
              <w:rPr>
                <w:rFonts w:ascii="Arial" w:hAnsi="Arial" w:cs="Arial"/>
                <w:lang w:val="es-MX"/>
              </w:rPr>
            </w:pPr>
            <w:r w:rsidRPr="00930E33">
              <w:rPr>
                <w:rFonts w:ascii="Arial" w:hAnsi="Arial" w:cs="Arial"/>
                <w:lang w:val="es-MX"/>
              </w:rPr>
              <w:t>Matrona Supervisora</w:t>
            </w:r>
          </w:p>
        </w:tc>
      </w:tr>
      <w:tr w:rsidR="00086FFF" w:rsidRPr="006314D1" w:rsidTr="00086FFF">
        <w:trPr>
          <w:jc w:val="center"/>
        </w:trPr>
        <w:tc>
          <w:tcPr>
            <w:tcW w:w="2808" w:type="dxa"/>
            <w:tcBorders>
              <w:top w:val="single" w:sz="4" w:space="0" w:color="auto"/>
              <w:left w:val="single" w:sz="4" w:space="0" w:color="auto"/>
              <w:bottom w:val="single" w:sz="4" w:space="0" w:color="auto"/>
              <w:right w:val="single" w:sz="4" w:space="0" w:color="auto"/>
            </w:tcBorders>
          </w:tcPr>
          <w:p w:rsidR="00086FFF" w:rsidRPr="006314D1" w:rsidRDefault="00086FFF" w:rsidP="00A33211">
            <w:pPr>
              <w:rPr>
                <w:rFonts w:ascii="Arial" w:hAnsi="Arial" w:cs="Arial"/>
                <w:b/>
                <w:lang w:val="es-MX"/>
              </w:rPr>
            </w:pPr>
            <w:r w:rsidRPr="006314D1">
              <w:rPr>
                <w:rFonts w:ascii="Arial" w:hAnsi="Arial" w:cs="Arial"/>
                <w:b/>
                <w:lang w:val="es-MX"/>
              </w:rPr>
              <w:t>Jefatura superior de</w:t>
            </w:r>
            <w:r w:rsidR="00A33211">
              <w:rPr>
                <w:rFonts w:ascii="Arial" w:hAnsi="Arial" w:cs="Arial"/>
                <w:b/>
                <w:lang w:val="es-MX"/>
              </w:rPr>
              <w:t xml:space="preserve"> la unidad</w:t>
            </w:r>
          </w:p>
        </w:tc>
        <w:tc>
          <w:tcPr>
            <w:tcW w:w="6120"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rPr>
                <w:rFonts w:ascii="Arial" w:hAnsi="Arial" w:cs="Arial"/>
                <w:lang w:val="es-MX"/>
              </w:rPr>
            </w:pPr>
            <w:r>
              <w:rPr>
                <w:rFonts w:ascii="Arial" w:hAnsi="Arial" w:cs="Arial"/>
                <w:lang w:val="es-MX"/>
              </w:rPr>
              <w:t xml:space="preserve">Gestor administrador de los cuidados de </w:t>
            </w:r>
            <w:proofErr w:type="spellStart"/>
            <w:r>
              <w:rPr>
                <w:rFonts w:ascii="Arial" w:hAnsi="Arial" w:cs="Arial"/>
                <w:lang w:val="es-MX"/>
              </w:rPr>
              <w:t>Matronería</w:t>
            </w:r>
            <w:proofErr w:type="spellEnd"/>
          </w:p>
        </w:tc>
      </w:tr>
      <w:tr w:rsidR="00086FFF" w:rsidRPr="006314D1" w:rsidTr="00086FFF">
        <w:trPr>
          <w:jc w:val="center"/>
        </w:trPr>
        <w:tc>
          <w:tcPr>
            <w:tcW w:w="2808" w:type="dxa"/>
            <w:tcBorders>
              <w:top w:val="single" w:sz="4" w:space="0" w:color="auto"/>
              <w:left w:val="single" w:sz="4" w:space="0" w:color="auto"/>
              <w:bottom w:val="single" w:sz="4" w:space="0" w:color="auto"/>
              <w:right w:val="single" w:sz="4" w:space="0" w:color="auto"/>
            </w:tcBorders>
          </w:tcPr>
          <w:p w:rsidR="00086FFF" w:rsidRPr="005B6428" w:rsidRDefault="00086FFF" w:rsidP="00086FFF">
            <w:pPr>
              <w:rPr>
                <w:rFonts w:ascii="Arial" w:hAnsi="Arial" w:cs="Arial"/>
                <w:b/>
                <w:lang w:val="es-MX"/>
              </w:rPr>
            </w:pPr>
            <w:r w:rsidRPr="005B6428">
              <w:rPr>
                <w:rFonts w:ascii="Arial" w:hAnsi="Arial" w:cs="Arial"/>
                <w:b/>
                <w:lang w:val="es-MX"/>
              </w:rPr>
              <w:t xml:space="preserve">Jornada laboral  </w:t>
            </w:r>
          </w:p>
        </w:tc>
        <w:tc>
          <w:tcPr>
            <w:tcW w:w="6120" w:type="dxa"/>
            <w:tcBorders>
              <w:top w:val="single" w:sz="4" w:space="0" w:color="auto"/>
              <w:left w:val="single" w:sz="4" w:space="0" w:color="auto"/>
              <w:bottom w:val="single" w:sz="4" w:space="0" w:color="auto"/>
              <w:right w:val="single" w:sz="4" w:space="0" w:color="auto"/>
            </w:tcBorders>
          </w:tcPr>
          <w:p w:rsidR="00086FFF" w:rsidRPr="005B6428" w:rsidRDefault="001507C1" w:rsidP="001507C1">
            <w:pPr>
              <w:rPr>
                <w:rFonts w:ascii="Arial" w:hAnsi="Arial" w:cs="Arial"/>
                <w:lang w:val="es-MX"/>
              </w:rPr>
            </w:pPr>
            <w:r>
              <w:rPr>
                <w:rFonts w:ascii="Arial" w:hAnsi="Arial" w:cs="Arial"/>
                <w:lang w:val="es-MX"/>
              </w:rPr>
              <w:t>De acuerdo a las necesidades de la unidad se puede desempeñar en Rol de 4to turno y/o</w:t>
            </w:r>
            <w:r w:rsidRPr="005B6428">
              <w:rPr>
                <w:rFonts w:ascii="Arial" w:hAnsi="Arial" w:cs="Arial"/>
                <w:lang w:val="es-MX"/>
              </w:rPr>
              <w:t xml:space="preserve"> </w:t>
            </w:r>
            <w:r w:rsidR="00086FFF" w:rsidRPr="005B6428">
              <w:rPr>
                <w:rFonts w:ascii="Arial" w:hAnsi="Arial" w:cs="Arial"/>
                <w:lang w:val="es-MX"/>
              </w:rPr>
              <w:t>Jornada de lunes a</w:t>
            </w:r>
            <w:r>
              <w:rPr>
                <w:rFonts w:ascii="Arial" w:hAnsi="Arial" w:cs="Arial"/>
                <w:lang w:val="es-MX"/>
              </w:rPr>
              <w:t xml:space="preserve"> viernes de 8:00 a 16:48 horas.</w:t>
            </w:r>
          </w:p>
        </w:tc>
      </w:tr>
    </w:tbl>
    <w:p w:rsidR="00086FFF" w:rsidRPr="006314D1" w:rsidRDefault="00086FFF" w:rsidP="00086FFF">
      <w:pPr>
        <w:rPr>
          <w:rFonts w:ascii="Arial" w:hAnsi="Arial" w:cs="Arial"/>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rsidTr="00086FFF">
        <w:trPr>
          <w:jc w:val="center"/>
        </w:trPr>
        <w:tc>
          <w:tcPr>
            <w:tcW w:w="8980" w:type="dxa"/>
          </w:tcPr>
          <w:p w:rsidR="00086FFF" w:rsidRPr="006314D1" w:rsidRDefault="00835273" w:rsidP="00835273">
            <w:pPr>
              <w:jc w:val="both"/>
              <w:rPr>
                <w:rFonts w:ascii="Arial" w:hAnsi="Arial" w:cs="Arial"/>
                <w:color w:val="808080"/>
                <w:lang w:val="es-MX"/>
              </w:rPr>
            </w:pPr>
            <w:r w:rsidRPr="00835273">
              <w:rPr>
                <w:rFonts w:ascii="Arial" w:hAnsi="Arial" w:cs="Arial"/>
                <w:lang w:val="es-MX"/>
              </w:rPr>
              <w:t>Otorgar atención integral y personalizada a gestantes  en partos,  post partos recién nacidos del Centro de Responsabilidad Gestión Clínica de la Mujer.</w:t>
            </w:r>
            <w:r w:rsidR="00086FFF" w:rsidRPr="006314D1">
              <w:rPr>
                <w:rFonts w:ascii="Arial" w:hAnsi="Arial" w:cs="Arial"/>
                <w:lang w:val="es-MX"/>
              </w:rPr>
              <w:t xml:space="preserve"> </w:t>
            </w:r>
            <w:r w:rsidR="00086FFF" w:rsidRPr="006314D1">
              <w:rPr>
                <w:rFonts w:ascii="Arial" w:hAnsi="Arial" w:cs="Arial"/>
                <w:color w:val="808080"/>
                <w:lang w:val="es-MX"/>
              </w:rPr>
              <w:tab/>
            </w:r>
          </w:p>
        </w:tc>
      </w:tr>
    </w:tbl>
    <w:p w:rsidR="00086FFF" w:rsidRPr="006314D1" w:rsidRDefault="00086FFF" w:rsidP="00086FFF">
      <w:pPr>
        <w:rPr>
          <w:rFonts w:ascii="Arial" w:hAnsi="Arial" w:cs="Arial"/>
          <w:b/>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1894"/>
        <w:gridCol w:w="2087"/>
        <w:gridCol w:w="2087"/>
      </w:tblGrid>
      <w:tr w:rsidR="00835273" w:rsidRPr="008125E9" w:rsidTr="00835273">
        <w:trPr>
          <w:trHeight w:val="541"/>
          <w:jc w:val="center"/>
        </w:trPr>
        <w:tc>
          <w:tcPr>
            <w:tcW w:w="0" w:type="auto"/>
          </w:tcPr>
          <w:p w:rsidR="00835273" w:rsidRPr="008125E9" w:rsidRDefault="00835273" w:rsidP="00835273">
            <w:pPr>
              <w:jc w:val="center"/>
              <w:rPr>
                <w:rFonts w:ascii="Arial" w:hAnsi="Arial" w:cs="Arial"/>
                <w:b/>
                <w:sz w:val="24"/>
                <w:szCs w:val="24"/>
                <w:highlight w:val="yellow"/>
                <w:lang w:val="es-MX"/>
              </w:rPr>
            </w:pPr>
            <w:r w:rsidRPr="008125E9">
              <w:rPr>
                <w:rFonts w:ascii="Arial" w:hAnsi="Arial" w:cs="Arial"/>
                <w:b/>
                <w:sz w:val="24"/>
                <w:szCs w:val="24"/>
                <w:lang w:val="es-MX"/>
              </w:rPr>
              <w:t>Funciones</w:t>
            </w:r>
          </w:p>
        </w:tc>
        <w:tc>
          <w:tcPr>
            <w:tcW w:w="0" w:type="auto"/>
          </w:tcPr>
          <w:p w:rsidR="00835273" w:rsidRPr="008125E9" w:rsidRDefault="00835273" w:rsidP="00835273">
            <w:pPr>
              <w:jc w:val="center"/>
              <w:rPr>
                <w:rFonts w:ascii="Arial" w:hAnsi="Arial" w:cs="Arial"/>
                <w:sz w:val="24"/>
                <w:szCs w:val="24"/>
                <w:lang w:val="es-MX"/>
              </w:rPr>
            </w:pPr>
            <w:r w:rsidRPr="008125E9">
              <w:rPr>
                <w:rFonts w:ascii="Arial" w:hAnsi="Arial" w:cs="Arial"/>
                <w:sz w:val="24"/>
                <w:szCs w:val="24"/>
                <w:lang w:val="es-MX"/>
              </w:rPr>
              <w:t xml:space="preserve">Frecuencia </w:t>
            </w:r>
          </w:p>
        </w:tc>
        <w:tc>
          <w:tcPr>
            <w:tcW w:w="0" w:type="auto"/>
          </w:tcPr>
          <w:p w:rsidR="00835273" w:rsidRPr="008125E9" w:rsidRDefault="00835273" w:rsidP="00835273">
            <w:pPr>
              <w:jc w:val="center"/>
              <w:rPr>
                <w:rFonts w:ascii="Arial" w:hAnsi="Arial" w:cs="Arial"/>
                <w:sz w:val="24"/>
                <w:szCs w:val="24"/>
                <w:lang w:val="es-MX"/>
              </w:rPr>
            </w:pPr>
            <w:r w:rsidRPr="008125E9">
              <w:rPr>
                <w:rFonts w:ascii="Arial" w:hAnsi="Arial" w:cs="Arial"/>
                <w:sz w:val="24"/>
                <w:szCs w:val="24"/>
                <w:lang w:val="es-MX"/>
              </w:rPr>
              <w:t>Nivel  de Responsabilidad</w:t>
            </w:r>
          </w:p>
        </w:tc>
        <w:tc>
          <w:tcPr>
            <w:tcW w:w="0" w:type="auto"/>
          </w:tcPr>
          <w:p w:rsidR="00835273" w:rsidRPr="008125E9" w:rsidRDefault="00835273" w:rsidP="00835273">
            <w:pPr>
              <w:jc w:val="center"/>
              <w:rPr>
                <w:rFonts w:ascii="Arial" w:hAnsi="Arial" w:cs="Arial"/>
                <w:sz w:val="24"/>
                <w:szCs w:val="24"/>
                <w:lang w:val="es-MX"/>
              </w:rPr>
            </w:pPr>
            <w:r w:rsidRPr="008125E9">
              <w:rPr>
                <w:rFonts w:ascii="Arial" w:hAnsi="Arial" w:cs="Arial"/>
                <w:sz w:val="24"/>
                <w:szCs w:val="24"/>
                <w:lang w:val="es-MX"/>
              </w:rPr>
              <w:t xml:space="preserve">Observaciones </w:t>
            </w:r>
          </w:p>
        </w:tc>
      </w:tr>
      <w:tr w:rsidR="00835273" w:rsidRPr="008125E9" w:rsidTr="00835273">
        <w:trPr>
          <w:trHeight w:val="146"/>
          <w:jc w:val="center"/>
        </w:trPr>
        <w:tc>
          <w:tcPr>
            <w:tcW w:w="0" w:type="auto"/>
          </w:tcPr>
          <w:p w:rsidR="00835273" w:rsidRPr="008125E9" w:rsidRDefault="00835273" w:rsidP="00835273">
            <w:pPr>
              <w:jc w:val="both"/>
              <w:rPr>
                <w:rFonts w:ascii="Arial" w:hAnsi="Arial" w:cs="Arial"/>
                <w:sz w:val="24"/>
                <w:szCs w:val="24"/>
                <w:lang w:val="es-MX"/>
              </w:rPr>
            </w:pPr>
            <w:r w:rsidRPr="008125E9">
              <w:rPr>
                <w:rFonts w:ascii="Arial" w:hAnsi="Arial" w:cs="Arial"/>
                <w:sz w:val="24"/>
                <w:szCs w:val="24"/>
                <w:lang w:val="es-MX"/>
              </w:rPr>
              <w:t xml:space="preserve">Atender oportuna y </w:t>
            </w:r>
            <w:proofErr w:type="spellStart"/>
            <w:r w:rsidRPr="008125E9">
              <w:rPr>
                <w:rFonts w:ascii="Arial" w:hAnsi="Arial" w:cs="Arial"/>
                <w:sz w:val="24"/>
                <w:szCs w:val="24"/>
                <w:lang w:val="es-MX"/>
              </w:rPr>
              <w:t>personalizadamente</w:t>
            </w:r>
            <w:proofErr w:type="spellEnd"/>
            <w:r w:rsidRPr="008125E9">
              <w:rPr>
                <w:rFonts w:ascii="Arial" w:hAnsi="Arial" w:cs="Arial"/>
                <w:sz w:val="24"/>
                <w:szCs w:val="24"/>
                <w:lang w:val="es-MX"/>
              </w:rPr>
              <w:t xml:space="preserve"> a toda </w:t>
            </w:r>
            <w:r w:rsidRPr="008125E9">
              <w:rPr>
                <w:rFonts w:ascii="Arial" w:hAnsi="Arial" w:cs="Arial"/>
                <w:sz w:val="24"/>
                <w:szCs w:val="24"/>
                <w:lang w:val="es-MX"/>
              </w:rPr>
              <w:lastRenderedPageBreak/>
              <w:t xml:space="preserve">usuaria que consulta o es atendida en el servicio. </w:t>
            </w:r>
          </w:p>
        </w:tc>
        <w:tc>
          <w:tcPr>
            <w:tcW w:w="0" w:type="auto"/>
          </w:tcPr>
          <w:p w:rsidR="00835273" w:rsidRPr="008125E9" w:rsidRDefault="00835273" w:rsidP="00835273">
            <w:pPr>
              <w:jc w:val="center"/>
              <w:rPr>
                <w:rFonts w:ascii="Arial" w:hAnsi="Arial" w:cs="Arial"/>
                <w:b/>
                <w:sz w:val="24"/>
                <w:szCs w:val="24"/>
              </w:rPr>
            </w:pPr>
            <w:r w:rsidRPr="008125E9">
              <w:rPr>
                <w:rFonts w:ascii="Arial" w:hAnsi="Arial" w:cs="Arial"/>
                <w:b/>
                <w:sz w:val="24"/>
                <w:szCs w:val="24"/>
              </w:rPr>
              <w:lastRenderedPageBreak/>
              <w:t>Diariamente</w:t>
            </w:r>
          </w:p>
        </w:tc>
        <w:tc>
          <w:tcPr>
            <w:tcW w:w="0" w:type="auto"/>
          </w:tcPr>
          <w:p w:rsidR="00835273" w:rsidRPr="008125E9" w:rsidRDefault="00835273" w:rsidP="00835273">
            <w:pPr>
              <w:jc w:val="center"/>
              <w:rPr>
                <w:rFonts w:ascii="Arial" w:hAnsi="Arial" w:cs="Arial"/>
                <w:b/>
                <w:sz w:val="24"/>
                <w:szCs w:val="24"/>
                <w:lang w:val="es-MX"/>
              </w:rPr>
            </w:pPr>
            <w:r w:rsidRPr="008125E9">
              <w:rPr>
                <w:rFonts w:ascii="Arial" w:hAnsi="Arial" w:cs="Arial"/>
                <w:b/>
                <w:sz w:val="24"/>
                <w:szCs w:val="24"/>
                <w:lang w:val="es-MX"/>
              </w:rPr>
              <w:t>Completa</w:t>
            </w:r>
          </w:p>
        </w:tc>
        <w:tc>
          <w:tcPr>
            <w:tcW w:w="0" w:type="auto"/>
          </w:tcPr>
          <w:p w:rsidR="00835273" w:rsidRPr="008125E9" w:rsidRDefault="00835273" w:rsidP="00835273">
            <w:pPr>
              <w:jc w:val="center"/>
              <w:rPr>
                <w:rFonts w:ascii="Arial" w:hAnsi="Arial" w:cs="Arial"/>
                <w:b/>
                <w:sz w:val="24"/>
                <w:szCs w:val="24"/>
                <w:lang w:val="es-MX"/>
              </w:rPr>
            </w:pPr>
          </w:p>
        </w:tc>
      </w:tr>
      <w:tr w:rsidR="00835273" w:rsidRPr="008125E9" w:rsidTr="00835273">
        <w:trPr>
          <w:trHeight w:val="146"/>
          <w:jc w:val="center"/>
        </w:trPr>
        <w:tc>
          <w:tcPr>
            <w:tcW w:w="0" w:type="auto"/>
          </w:tcPr>
          <w:p w:rsidR="00835273" w:rsidRPr="008125E9" w:rsidRDefault="00835273" w:rsidP="00835273">
            <w:pPr>
              <w:jc w:val="both"/>
              <w:rPr>
                <w:rFonts w:ascii="Arial" w:hAnsi="Arial" w:cs="Arial"/>
                <w:sz w:val="24"/>
                <w:szCs w:val="24"/>
                <w:lang w:val="es-MX"/>
              </w:rPr>
            </w:pPr>
            <w:r w:rsidRPr="008125E9">
              <w:rPr>
                <w:rFonts w:ascii="Arial" w:hAnsi="Arial" w:cs="Arial"/>
                <w:sz w:val="24"/>
                <w:szCs w:val="24"/>
                <w:lang w:val="es-MX"/>
              </w:rPr>
              <w:t xml:space="preserve">Evaluar y tomar decisiones en situaciones de emergencia clínica.  </w:t>
            </w:r>
          </w:p>
        </w:tc>
        <w:tc>
          <w:tcPr>
            <w:tcW w:w="0" w:type="auto"/>
          </w:tcPr>
          <w:p w:rsidR="00835273" w:rsidRPr="008125E9" w:rsidRDefault="00835273" w:rsidP="00835273">
            <w:pPr>
              <w:jc w:val="center"/>
              <w:rPr>
                <w:rFonts w:ascii="Arial" w:hAnsi="Arial" w:cs="Arial"/>
                <w:sz w:val="24"/>
                <w:szCs w:val="24"/>
              </w:rPr>
            </w:pPr>
            <w:r w:rsidRPr="008125E9">
              <w:rPr>
                <w:rFonts w:ascii="Arial" w:hAnsi="Arial" w:cs="Arial"/>
                <w:b/>
                <w:sz w:val="24"/>
                <w:szCs w:val="24"/>
              </w:rPr>
              <w:t>Diariamente</w:t>
            </w:r>
          </w:p>
        </w:tc>
        <w:tc>
          <w:tcPr>
            <w:tcW w:w="0" w:type="auto"/>
          </w:tcPr>
          <w:p w:rsidR="00835273" w:rsidRPr="008125E9" w:rsidRDefault="00835273" w:rsidP="00835273">
            <w:pPr>
              <w:jc w:val="center"/>
              <w:rPr>
                <w:rFonts w:ascii="Arial" w:hAnsi="Arial" w:cs="Arial"/>
                <w:sz w:val="24"/>
                <w:szCs w:val="24"/>
              </w:rPr>
            </w:pPr>
            <w:r w:rsidRPr="008125E9">
              <w:rPr>
                <w:rFonts w:ascii="Arial" w:hAnsi="Arial" w:cs="Arial"/>
                <w:b/>
                <w:sz w:val="24"/>
                <w:szCs w:val="24"/>
                <w:lang w:val="es-MX"/>
              </w:rPr>
              <w:t>Completa</w:t>
            </w:r>
          </w:p>
        </w:tc>
        <w:tc>
          <w:tcPr>
            <w:tcW w:w="0" w:type="auto"/>
          </w:tcPr>
          <w:p w:rsidR="00835273" w:rsidRPr="008125E9" w:rsidRDefault="00835273" w:rsidP="00835273">
            <w:pPr>
              <w:jc w:val="both"/>
              <w:rPr>
                <w:rFonts w:ascii="Arial" w:hAnsi="Arial" w:cs="Arial"/>
                <w:sz w:val="24"/>
                <w:szCs w:val="24"/>
              </w:rPr>
            </w:pPr>
          </w:p>
        </w:tc>
      </w:tr>
      <w:tr w:rsidR="00835273" w:rsidRPr="008125E9" w:rsidTr="00835273">
        <w:trPr>
          <w:trHeight w:val="146"/>
          <w:jc w:val="center"/>
        </w:trPr>
        <w:tc>
          <w:tcPr>
            <w:tcW w:w="0" w:type="auto"/>
          </w:tcPr>
          <w:p w:rsidR="00835273" w:rsidRPr="008125E9" w:rsidRDefault="00835273" w:rsidP="00835273">
            <w:pPr>
              <w:jc w:val="both"/>
              <w:rPr>
                <w:rFonts w:ascii="Arial" w:hAnsi="Arial" w:cs="Arial"/>
                <w:sz w:val="24"/>
                <w:szCs w:val="24"/>
                <w:lang w:val="es-MX"/>
              </w:rPr>
            </w:pPr>
            <w:r w:rsidRPr="008125E9">
              <w:rPr>
                <w:rFonts w:ascii="Arial" w:hAnsi="Arial" w:cs="Arial"/>
                <w:sz w:val="24"/>
                <w:szCs w:val="24"/>
                <w:lang w:val="es-MX"/>
              </w:rPr>
              <w:t>Conducir y atender parto personalizado de las usuarias del servicio. Recibir y atender tanto a la madre como al Recién Nacido.</w:t>
            </w:r>
          </w:p>
        </w:tc>
        <w:tc>
          <w:tcPr>
            <w:tcW w:w="0" w:type="auto"/>
          </w:tcPr>
          <w:p w:rsidR="00835273" w:rsidRPr="008125E9" w:rsidRDefault="00835273" w:rsidP="00835273">
            <w:pPr>
              <w:jc w:val="center"/>
              <w:rPr>
                <w:rFonts w:ascii="Arial" w:hAnsi="Arial" w:cs="Arial"/>
                <w:sz w:val="24"/>
                <w:szCs w:val="24"/>
              </w:rPr>
            </w:pPr>
            <w:r w:rsidRPr="008125E9">
              <w:rPr>
                <w:rFonts w:ascii="Arial" w:hAnsi="Arial" w:cs="Arial"/>
                <w:b/>
                <w:sz w:val="24"/>
                <w:szCs w:val="24"/>
              </w:rPr>
              <w:t>Diariamente</w:t>
            </w:r>
          </w:p>
        </w:tc>
        <w:tc>
          <w:tcPr>
            <w:tcW w:w="0" w:type="auto"/>
          </w:tcPr>
          <w:p w:rsidR="00835273" w:rsidRPr="008125E9" w:rsidRDefault="00835273" w:rsidP="00835273">
            <w:pPr>
              <w:jc w:val="center"/>
              <w:rPr>
                <w:rFonts w:ascii="Arial" w:hAnsi="Arial" w:cs="Arial"/>
                <w:sz w:val="24"/>
                <w:szCs w:val="24"/>
              </w:rPr>
            </w:pPr>
            <w:r w:rsidRPr="008125E9">
              <w:rPr>
                <w:rFonts w:ascii="Arial" w:hAnsi="Arial" w:cs="Arial"/>
                <w:b/>
                <w:sz w:val="24"/>
                <w:szCs w:val="24"/>
                <w:lang w:val="es-MX"/>
              </w:rPr>
              <w:t>Completa</w:t>
            </w:r>
          </w:p>
        </w:tc>
        <w:tc>
          <w:tcPr>
            <w:tcW w:w="0" w:type="auto"/>
          </w:tcPr>
          <w:p w:rsidR="00835273" w:rsidRPr="008125E9" w:rsidRDefault="00835273" w:rsidP="00835273">
            <w:pPr>
              <w:jc w:val="both"/>
              <w:rPr>
                <w:rFonts w:ascii="Arial" w:hAnsi="Arial" w:cs="Arial"/>
                <w:sz w:val="24"/>
                <w:szCs w:val="24"/>
              </w:rPr>
            </w:pPr>
          </w:p>
        </w:tc>
      </w:tr>
      <w:tr w:rsidR="00835273" w:rsidRPr="008125E9" w:rsidTr="00835273">
        <w:trPr>
          <w:trHeight w:val="129"/>
          <w:jc w:val="center"/>
        </w:trPr>
        <w:tc>
          <w:tcPr>
            <w:tcW w:w="0" w:type="auto"/>
          </w:tcPr>
          <w:p w:rsidR="00835273" w:rsidRPr="008125E9" w:rsidRDefault="00835273" w:rsidP="00835273">
            <w:pPr>
              <w:jc w:val="both"/>
              <w:rPr>
                <w:rFonts w:ascii="Arial" w:hAnsi="Arial" w:cs="Arial"/>
                <w:sz w:val="24"/>
                <w:szCs w:val="24"/>
                <w:lang w:val="es-MX"/>
              </w:rPr>
            </w:pPr>
            <w:proofErr w:type="spellStart"/>
            <w:r w:rsidRPr="008125E9">
              <w:rPr>
                <w:rFonts w:ascii="Arial" w:hAnsi="Arial" w:cs="Arial"/>
                <w:sz w:val="24"/>
                <w:szCs w:val="24"/>
                <w:lang w:val="es-MX"/>
              </w:rPr>
              <w:t>Recepcionar</w:t>
            </w:r>
            <w:proofErr w:type="spellEnd"/>
            <w:r w:rsidRPr="008125E9">
              <w:rPr>
                <w:rFonts w:ascii="Arial" w:hAnsi="Arial" w:cs="Arial"/>
                <w:sz w:val="24"/>
                <w:szCs w:val="24"/>
                <w:lang w:val="es-MX"/>
              </w:rPr>
              <w:t xml:space="preserve"> y entregar turnos. </w:t>
            </w:r>
          </w:p>
        </w:tc>
        <w:tc>
          <w:tcPr>
            <w:tcW w:w="0" w:type="auto"/>
            <w:shd w:val="clear" w:color="auto" w:fill="auto"/>
          </w:tcPr>
          <w:p w:rsidR="00835273" w:rsidRPr="008125E9" w:rsidRDefault="00835273" w:rsidP="00835273">
            <w:pPr>
              <w:jc w:val="center"/>
              <w:rPr>
                <w:rFonts w:ascii="Arial" w:hAnsi="Arial" w:cs="Arial"/>
                <w:sz w:val="24"/>
                <w:szCs w:val="24"/>
              </w:rPr>
            </w:pPr>
            <w:r w:rsidRPr="008125E9">
              <w:rPr>
                <w:rFonts w:ascii="Arial" w:hAnsi="Arial" w:cs="Arial"/>
                <w:b/>
                <w:sz w:val="24"/>
                <w:szCs w:val="24"/>
              </w:rPr>
              <w:t>Diariamente</w:t>
            </w:r>
          </w:p>
        </w:tc>
        <w:tc>
          <w:tcPr>
            <w:tcW w:w="0" w:type="auto"/>
            <w:shd w:val="clear" w:color="auto" w:fill="auto"/>
          </w:tcPr>
          <w:p w:rsidR="00835273" w:rsidRPr="008125E9" w:rsidRDefault="00835273" w:rsidP="00835273">
            <w:pPr>
              <w:jc w:val="center"/>
              <w:rPr>
                <w:rFonts w:ascii="Arial" w:hAnsi="Arial" w:cs="Arial"/>
                <w:sz w:val="24"/>
                <w:szCs w:val="24"/>
              </w:rPr>
            </w:pPr>
            <w:r w:rsidRPr="008125E9">
              <w:rPr>
                <w:rFonts w:ascii="Arial" w:hAnsi="Arial" w:cs="Arial"/>
                <w:b/>
                <w:sz w:val="24"/>
                <w:szCs w:val="24"/>
                <w:lang w:val="es-MX"/>
              </w:rPr>
              <w:t>Completa</w:t>
            </w:r>
          </w:p>
        </w:tc>
        <w:tc>
          <w:tcPr>
            <w:tcW w:w="0" w:type="auto"/>
            <w:shd w:val="clear" w:color="auto" w:fill="auto"/>
          </w:tcPr>
          <w:p w:rsidR="00835273" w:rsidRPr="008125E9" w:rsidRDefault="00835273" w:rsidP="00835273">
            <w:pPr>
              <w:rPr>
                <w:rFonts w:ascii="Arial" w:hAnsi="Arial" w:cs="Arial"/>
                <w:sz w:val="24"/>
                <w:szCs w:val="24"/>
              </w:rPr>
            </w:pPr>
          </w:p>
        </w:tc>
      </w:tr>
      <w:tr w:rsidR="00835273" w:rsidRPr="008125E9" w:rsidTr="00835273">
        <w:trPr>
          <w:trHeight w:val="128"/>
          <w:jc w:val="center"/>
        </w:trPr>
        <w:tc>
          <w:tcPr>
            <w:tcW w:w="0" w:type="auto"/>
          </w:tcPr>
          <w:p w:rsidR="00835273" w:rsidRPr="008125E9" w:rsidRDefault="00835273" w:rsidP="00835273">
            <w:pPr>
              <w:jc w:val="both"/>
              <w:rPr>
                <w:rFonts w:ascii="Arial" w:hAnsi="Arial" w:cs="Arial"/>
                <w:sz w:val="24"/>
                <w:szCs w:val="24"/>
                <w:lang w:val="es-MX"/>
              </w:rPr>
            </w:pPr>
            <w:r w:rsidRPr="008125E9">
              <w:rPr>
                <w:rFonts w:ascii="Arial" w:hAnsi="Arial" w:cs="Arial"/>
                <w:sz w:val="24"/>
                <w:szCs w:val="24"/>
                <w:lang w:val="es-MX"/>
              </w:rPr>
              <w:t xml:space="preserve">Realizar las funciones administrativas inherentes a su rol. </w:t>
            </w:r>
          </w:p>
        </w:tc>
        <w:tc>
          <w:tcPr>
            <w:tcW w:w="0" w:type="auto"/>
            <w:shd w:val="clear" w:color="auto" w:fill="auto"/>
          </w:tcPr>
          <w:p w:rsidR="00835273" w:rsidRPr="008125E9" w:rsidRDefault="00835273" w:rsidP="00835273">
            <w:pPr>
              <w:jc w:val="center"/>
              <w:rPr>
                <w:rFonts w:ascii="Arial" w:hAnsi="Arial" w:cs="Arial"/>
                <w:sz w:val="24"/>
                <w:szCs w:val="24"/>
              </w:rPr>
            </w:pPr>
            <w:r w:rsidRPr="008125E9">
              <w:rPr>
                <w:rFonts w:ascii="Arial" w:hAnsi="Arial" w:cs="Arial"/>
                <w:b/>
                <w:sz w:val="24"/>
                <w:szCs w:val="24"/>
              </w:rPr>
              <w:t>Diariamente</w:t>
            </w:r>
          </w:p>
        </w:tc>
        <w:tc>
          <w:tcPr>
            <w:tcW w:w="0" w:type="auto"/>
            <w:shd w:val="clear" w:color="auto" w:fill="auto"/>
          </w:tcPr>
          <w:p w:rsidR="00835273" w:rsidRPr="008125E9" w:rsidRDefault="00835273" w:rsidP="00835273">
            <w:pPr>
              <w:jc w:val="center"/>
              <w:rPr>
                <w:rFonts w:ascii="Arial" w:hAnsi="Arial" w:cs="Arial"/>
                <w:sz w:val="24"/>
                <w:szCs w:val="24"/>
              </w:rPr>
            </w:pPr>
            <w:r w:rsidRPr="008125E9">
              <w:rPr>
                <w:rFonts w:ascii="Arial" w:hAnsi="Arial" w:cs="Arial"/>
                <w:b/>
                <w:sz w:val="24"/>
                <w:szCs w:val="24"/>
                <w:lang w:val="es-MX"/>
              </w:rPr>
              <w:t>Completa</w:t>
            </w:r>
          </w:p>
        </w:tc>
        <w:tc>
          <w:tcPr>
            <w:tcW w:w="0" w:type="auto"/>
            <w:shd w:val="clear" w:color="auto" w:fill="auto"/>
          </w:tcPr>
          <w:p w:rsidR="00835273" w:rsidRPr="008125E9" w:rsidRDefault="00835273" w:rsidP="00835273">
            <w:pPr>
              <w:jc w:val="center"/>
              <w:rPr>
                <w:rFonts w:ascii="Arial" w:hAnsi="Arial" w:cs="Arial"/>
                <w:b/>
                <w:sz w:val="24"/>
                <w:szCs w:val="24"/>
                <w:lang w:val="es-MX"/>
              </w:rPr>
            </w:pPr>
          </w:p>
        </w:tc>
      </w:tr>
      <w:tr w:rsidR="00835273" w:rsidRPr="008125E9" w:rsidTr="00835273">
        <w:trPr>
          <w:trHeight w:val="128"/>
          <w:jc w:val="center"/>
        </w:trPr>
        <w:tc>
          <w:tcPr>
            <w:tcW w:w="0" w:type="auto"/>
          </w:tcPr>
          <w:p w:rsidR="00835273" w:rsidRPr="008125E9" w:rsidRDefault="00835273" w:rsidP="00835273">
            <w:pPr>
              <w:jc w:val="both"/>
              <w:rPr>
                <w:rFonts w:ascii="Arial" w:hAnsi="Arial" w:cs="Arial"/>
                <w:sz w:val="24"/>
                <w:szCs w:val="24"/>
                <w:lang w:val="es-MX"/>
              </w:rPr>
            </w:pPr>
            <w:r w:rsidRPr="008125E9">
              <w:rPr>
                <w:rFonts w:ascii="Arial" w:hAnsi="Arial" w:cs="Arial"/>
                <w:sz w:val="24"/>
                <w:szCs w:val="24"/>
                <w:lang w:val="es-MX"/>
              </w:rPr>
              <w:t xml:space="preserve">Participar en forma activa en la capacitación del personal a su cargo. </w:t>
            </w:r>
          </w:p>
        </w:tc>
        <w:tc>
          <w:tcPr>
            <w:tcW w:w="0" w:type="auto"/>
            <w:shd w:val="clear" w:color="auto" w:fill="auto"/>
          </w:tcPr>
          <w:p w:rsidR="00835273" w:rsidRPr="008125E9" w:rsidRDefault="00835273" w:rsidP="00835273">
            <w:pPr>
              <w:jc w:val="center"/>
              <w:rPr>
                <w:rFonts w:ascii="Arial" w:hAnsi="Arial" w:cs="Arial"/>
                <w:sz w:val="24"/>
                <w:szCs w:val="24"/>
              </w:rPr>
            </w:pPr>
          </w:p>
        </w:tc>
        <w:tc>
          <w:tcPr>
            <w:tcW w:w="0" w:type="auto"/>
            <w:shd w:val="clear" w:color="auto" w:fill="auto"/>
          </w:tcPr>
          <w:p w:rsidR="00835273" w:rsidRPr="008125E9" w:rsidRDefault="00835273" w:rsidP="00835273">
            <w:pPr>
              <w:jc w:val="center"/>
              <w:rPr>
                <w:rFonts w:ascii="Arial" w:hAnsi="Arial" w:cs="Arial"/>
                <w:sz w:val="24"/>
                <w:szCs w:val="24"/>
              </w:rPr>
            </w:pPr>
            <w:r w:rsidRPr="008125E9">
              <w:rPr>
                <w:rFonts w:ascii="Arial" w:hAnsi="Arial" w:cs="Arial"/>
                <w:b/>
                <w:sz w:val="24"/>
                <w:szCs w:val="24"/>
                <w:lang w:val="es-MX"/>
              </w:rPr>
              <w:t>Completa</w:t>
            </w:r>
          </w:p>
        </w:tc>
        <w:tc>
          <w:tcPr>
            <w:tcW w:w="0" w:type="auto"/>
            <w:shd w:val="clear" w:color="auto" w:fill="auto"/>
          </w:tcPr>
          <w:p w:rsidR="00835273" w:rsidRPr="008125E9" w:rsidRDefault="00835273" w:rsidP="00835273">
            <w:pPr>
              <w:jc w:val="center"/>
              <w:rPr>
                <w:rFonts w:ascii="Arial" w:hAnsi="Arial" w:cs="Arial"/>
                <w:b/>
                <w:sz w:val="24"/>
                <w:szCs w:val="24"/>
                <w:lang w:val="es-MX"/>
              </w:rPr>
            </w:pPr>
            <w:r w:rsidRPr="008125E9">
              <w:rPr>
                <w:rFonts w:ascii="Arial" w:hAnsi="Arial" w:cs="Arial"/>
                <w:sz w:val="24"/>
                <w:szCs w:val="24"/>
                <w:lang w:val="es-ES_tradnl"/>
              </w:rPr>
              <w:t>En colaboración de Matrona Supervisora.</w:t>
            </w:r>
          </w:p>
        </w:tc>
      </w:tr>
      <w:tr w:rsidR="00835273" w:rsidRPr="008125E9" w:rsidTr="00835273">
        <w:trPr>
          <w:trHeight w:val="128"/>
          <w:jc w:val="center"/>
        </w:trPr>
        <w:tc>
          <w:tcPr>
            <w:tcW w:w="0" w:type="auto"/>
          </w:tcPr>
          <w:p w:rsidR="00835273" w:rsidRPr="008125E9" w:rsidRDefault="00835273" w:rsidP="00835273">
            <w:pPr>
              <w:autoSpaceDE w:val="0"/>
              <w:autoSpaceDN w:val="0"/>
              <w:adjustRightInd w:val="0"/>
              <w:jc w:val="both"/>
              <w:rPr>
                <w:rFonts w:ascii="Arial" w:hAnsi="Arial" w:cs="Arial"/>
                <w:sz w:val="24"/>
                <w:szCs w:val="24"/>
              </w:rPr>
            </w:pPr>
            <w:r w:rsidRPr="008125E9">
              <w:rPr>
                <w:rFonts w:ascii="Arial" w:hAnsi="Arial" w:cs="Arial"/>
                <w:sz w:val="24"/>
                <w:szCs w:val="24"/>
              </w:rPr>
              <w:t>Otras funciones que la Dirección del establecimiento o la Jefatura directa hospitalaria encomienden en materias de competencia del CR.</w:t>
            </w:r>
          </w:p>
        </w:tc>
        <w:tc>
          <w:tcPr>
            <w:tcW w:w="0" w:type="auto"/>
            <w:shd w:val="clear" w:color="auto" w:fill="auto"/>
          </w:tcPr>
          <w:p w:rsidR="00835273" w:rsidRPr="008125E9" w:rsidRDefault="00835273" w:rsidP="00835273">
            <w:pPr>
              <w:jc w:val="center"/>
              <w:rPr>
                <w:rFonts w:ascii="Arial" w:hAnsi="Arial" w:cs="Arial"/>
                <w:b/>
                <w:sz w:val="24"/>
                <w:szCs w:val="24"/>
              </w:rPr>
            </w:pPr>
            <w:r w:rsidRPr="008125E9">
              <w:rPr>
                <w:rFonts w:ascii="Arial" w:hAnsi="Arial" w:cs="Arial"/>
                <w:b/>
                <w:sz w:val="24"/>
                <w:szCs w:val="24"/>
              </w:rPr>
              <w:t>Según requerimiento</w:t>
            </w:r>
          </w:p>
        </w:tc>
        <w:tc>
          <w:tcPr>
            <w:tcW w:w="0" w:type="auto"/>
            <w:shd w:val="clear" w:color="auto" w:fill="auto"/>
          </w:tcPr>
          <w:p w:rsidR="00835273" w:rsidRPr="008125E9" w:rsidRDefault="00835273" w:rsidP="00835273">
            <w:pPr>
              <w:jc w:val="center"/>
              <w:rPr>
                <w:rFonts w:ascii="Arial" w:hAnsi="Arial" w:cs="Arial"/>
                <w:b/>
                <w:sz w:val="24"/>
                <w:szCs w:val="24"/>
                <w:lang w:val="es-MX"/>
              </w:rPr>
            </w:pPr>
            <w:r w:rsidRPr="008125E9">
              <w:rPr>
                <w:rFonts w:ascii="Arial" w:hAnsi="Arial" w:cs="Arial"/>
                <w:b/>
                <w:sz w:val="24"/>
                <w:szCs w:val="24"/>
                <w:lang w:val="es-MX"/>
              </w:rPr>
              <w:t>Completa</w:t>
            </w:r>
          </w:p>
        </w:tc>
        <w:tc>
          <w:tcPr>
            <w:tcW w:w="0" w:type="auto"/>
            <w:shd w:val="clear" w:color="auto" w:fill="auto"/>
          </w:tcPr>
          <w:p w:rsidR="00835273" w:rsidRPr="008125E9" w:rsidRDefault="00835273" w:rsidP="00835273">
            <w:pPr>
              <w:jc w:val="center"/>
              <w:rPr>
                <w:rFonts w:ascii="Arial" w:hAnsi="Arial" w:cs="Arial"/>
                <w:b/>
                <w:sz w:val="24"/>
                <w:szCs w:val="24"/>
                <w:lang w:val="es-MX"/>
              </w:rPr>
            </w:pPr>
          </w:p>
        </w:tc>
      </w:tr>
    </w:tbl>
    <w:p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rsidTr="00086FFF">
        <w:trPr>
          <w:jc w:val="center"/>
        </w:trPr>
        <w:tc>
          <w:tcPr>
            <w:tcW w:w="8980" w:type="dxa"/>
            <w:shd w:val="clear" w:color="auto" w:fill="auto"/>
          </w:tcPr>
          <w:p w:rsidR="00086FFF" w:rsidRPr="00B3445D" w:rsidRDefault="00835273" w:rsidP="00086FFF">
            <w:pPr>
              <w:autoSpaceDE w:val="0"/>
              <w:autoSpaceDN w:val="0"/>
              <w:adjustRightInd w:val="0"/>
              <w:rPr>
                <w:rFonts w:ascii="Arial" w:hAnsi="Arial" w:cs="Arial"/>
                <w:lang w:eastAsia="es-ES"/>
              </w:rPr>
            </w:pPr>
            <w:r w:rsidRPr="008125E9">
              <w:rPr>
                <w:rFonts w:ascii="Arial" w:hAnsi="Arial" w:cs="Arial"/>
                <w:sz w:val="24"/>
                <w:szCs w:val="24"/>
              </w:rPr>
              <w:t>Prevención y Manejo de Parto Prematuro; Cola</w:t>
            </w:r>
            <w:r>
              <w:rPr>
                <w:rFonts w:ascii="Arial" w:hAnsi="Arial" w:cs="Arial"/>
                <w:sz w:val="24"/>
                <w:szCs w:val="24"/>
              </w:rPr>
              <w:t xml:space="preserve">borar en la anestesia </w:t>
            </w:r>
            <w:proofErr w:type="spellStart"/>
            <w:r>
              <w:rPr>
                <w:rFonts w:ascii="Arial" w:hAnsi="Arial" w:cs="Arial"/>
                <w:sz w:val="24"/>
                <w:szCs w:val="24"/>
              </w:rPr>
              <w:t>peridural</w:t>
            </w:r>
            <w:proofErr w:type="spellEnd"/>
            <w:r w:rsidR="00CB6E77">
              <w:rPr>
                <w:rFonts w:ascii="Arial" w:hAnsi="Arial" w:cs="Arial"/>
                <w:sz w:val="24"/>
                <w:szCs w:val="24"/>
              </w:rPr>
              <w:t>, Embarazos con cardiopatía fetal, Atención de pacientes portadoras de VIH/SIDA</w:t>
            </w:r>
            <w:r w:rsidR="00303817">
              <w:rPr>
                <w:rFonts w:ascii="Arial" w:hAnsi="Arial" w:cs="Arial"/>
                <w:sz w:val="24"/>
                <w:szCs w:val="24"/>
              </w:rPr>
              <w:t>.</w:t>
            </w:r>
          </w:p>
        </w:tc>
      </w:tr>
    </w:tbl>
    <w:p w:rsidR="00086FFF" w:rsidRPr="00B3445D" w:rsidRDefault="00086FFF" w:rsidP="00086FFF">
      <w:pPr>
        <w:jc w:val="both"/>
        <w:rPr>
          <w:rFonts w:ascii="Arial" w:hAnsi="Arial" w:cs="Arial"/>
          <w:lang w:val="es-MX"/>
        </w:rPr>
      </w:pPr>
    </w:p>
    <w:p w:rsidR="00086FFF" w:rsidRPr="00DA5EA7"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rsidTr="00086FFF">
        <w:trPr>
          <w:trHeight w:val="398"/>
        </w:trPr>
        <w:tc>
          <w:tcPr>
            <w:tcW w:w="146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56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90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rPr>
                <w:rFonts w:ascii="Arial" w:hAnsi="Arial" w:cs="Arial"/>
                <w:b/>
                <w:lang w:val="es-MX"/>
              </w:rPr>
            </w:pPr>
            <w:r w:rsidRPr="006314D1">
              <w:rPr>
                <w:rFonts w:ascii="Arial" w:hAnsi="Arial" w:cs="Arial"/>
                <w:b/>
                <w:lang w:val="es-MX"/>
              </w:rPr>
              <w:t>X</w:t>
            </w:r>
          </w:p>
        </w:tc>
      </w:tr>
    </w:tbl>
    <w:p w:rsidR="00086FFF" w:rsidRPr="006314D1" w:rsidRDefault="00086FFF" w:rsidP="00086FFF">
      <w:pPr>
        <w:jc w:val="both"/>
        <w:rPr>
          <w:rFonts w:ascii="Arial" w:hAnsi="Arial" w:cs="Arial"/>
          <w:lang w:val="es-MX"/>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 xml:space="preserve">.2. </w:t>
      </w:r>
      <w:proofErr w:type="gramStart"/>
      <w:r w:rsidR="00086FFF" w:rsidRPr="006314D1">
        <w:rPr>
          <w:rFonts w:ascii="Arial" w:hAnsi="Arial" w:cs="Arial"/>
          <w:b/>
          <w:lang w:val="pt-BR"/>
        </w:rPr>
        <w:t>Título(</w:t>
      </w:r>
      <w:proofErr w:type="gramEnd"/>
      <w:r w:rsidR="00086FFF" w:rsidRPr="006314D1">
        <w:rPr>
          <w:rFonts w:ascii="Arial" w:hAnsi="Arial" w:cs="Arial"/>
          <w:b/>
          <w:lang w:val="pt-BR"/>
        </w:rPr>
        <w:t xml:space="preserve">s) /Área (s) de </w:t>
      </w:r>
      <w:proofErr w:type="spellStart"/>
      <w:r w:rsidR="00086FFF" w:rsidRPr="006314D1">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rsidTr="00086FFF">
        <w:trPr>
          <w:trHeight w:val="128"/>
          <w:jc w:val="center"/>
        </w:trPr>
        <w:tc>
          <w:tcPr>
            <w:tcW w:w="9039" w:type="dxa"/>
            <w:tcBorders>
              <w:top w:val="single" w:sz="4" w:space="0" w:color="auto"/>
              <w:left w:val="single" w:sz="4" w:space="0" w:color="auto"/>
              <w:bottom w:val="single" w:sz="4" w:space="0" w:color="auto"/>
              <w:right w:val="single" w:sz="4" w:space="0" w:color="auto"/>
            </w:tcBorders>
          </w:tcPr>
          <w:p w:rsidR="00086FFF" w:rsidRPr="00DD2D21" w:rsidRDefault="00086FFF" w:rsidP="00086FFF">
            <w:pPr>
              <w:jc w:val="both"/>
              <w:rPr>
                <w:rFonts w:ascii="Arial" w:hAnsi="Arial" w:cs="Arial"/>
              </w:rPr>
            </w:pPr>
            <w:proofErr w:type="spellStart"/>
            <w:r>
              <w:rPr>
                <w:rFonts w:ascii="Arial" w:hAnsi="Arial" w:cs="Arial"/>
              </w:rPr>
              <w:t>Matrón</w:t>
            </w:r>
            <w:proofErr w:type="spellEnd"/>
            <w:r>
              <w:rPr>
                <w:rFonts w:ascii="Arial" w:hAnsi="Arial" w:cs="Arial"/>
              </w:rPr>
              <w:t xml:space="preserve"> o Matrona.</w:t>
            </w:r>
            <w:r w:rsidRPr="006314D1">
              <w:rPr>
                <w:rFonts w:ascii="Arial" w:hAnsi="Arial" w:cs="Arial"/>
              </w:rPr>
              <w:t xml:space="preserve"> </w:t>
            </w:r>
          </w:p>
        </w:tc>
      </w:tr>
    </w:tbl>
    <w:p w:rsidR="00086FFF" w:rsidRDefault="00086FFF" w:rsidP="00086FFF">
      <w:pPr>
        <w:jc w:val="both"/>
        <w:rPr>
          <w:rFonts w:ascii="Arial" w:hAnsi="Arial" w:cs="Arial"/>
          <w:b/>
          <w:lang w:val="pt-BR"/>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05"/>
        <w:gridCol w:w="1636"/>
        <w:gridCol w:w="605"/>
        <w:gridCol w:w="1657"/>
        <w:gridCol w:w="605"/>
        <w:gridCol w:w="1638"/>
        <w:gridCol w:w="625"/>
      </w:tblGrid>
      <w:tr w:rsidR="00086FFF" w:rsidRPr="006314D1" w:rsidTr="00086FFF">
        <w:trPr>
          <w:trHeight w:val="203"/>
        </w:trPr>
        <w:tc>
          <w:tcPr>
            <w:tcW w:w="1661"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highlight w:val="yellow"/>
                <w:lang w:val="es-MX"/>
              </w:rPr>
            </w:pPr>
            <w:r w:rsidRPr="005050A7">
              <w:rPr>
                <w:rFonts w:ascii="Arial" w:hAnsi="Arial" w:cs="Arial"/>
                <w:lang w:val="es-MX"/>
              </w:rPr>
              <w:t>Diplomado</w:t>
            </w:r>
          </w:p>
        </w:tc>
        <w:tc>
          <w:tcPr>
            <w:tcW w:w="605"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lang w:val="es-MX"/>
              </w:rPr>
            </w:pPr>
          </w:p>
        </w:tc>
        <w:tc>
          <w:tcPr>
            <w:tcW w:w="163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Magíster</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5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Doctorado</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3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requerido</w:t>
            </w:r>
          </w:p>
        </w:tc>
        <w:tc>
          <w:tcPr>
            <w:tcW w:w="62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70"/>
        </w:trPr>
        <w:tc>
          <w:tcPr>
            <w:tcW w:w="166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lastRenderedPageBreak/>
              <w:t>Área:</w:t>
            </w:r>
          </w:p>
        </w:tc>
        <w:tc>
          <w:tcPr>
            <w:tcW w:w="7371" w:type="dxa"/>
            <w:gridSpan w:val="7"/>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aplica</w:t>
            </w:r>
          </w:p>
        </w:tc>
      </w:tr>
    </w:tbl>
    <w:p w:rsidR="00086FFF" w:rsidRPr="006314D1" w:rsidRDefault="00086FFF" w:rsidP="00086FFF">
      <w:pPr>
        <w:jc w:val="both"/>
        <w:rPr>
          <w:rStyle w:val="txt1"/>
          <w:rFonts w:ascii="Arial" w:hAnsi="Arial" w:cs="Arial"/>
          <w:color w:val="3366FF"/>
          <w:spacing w:val="0"/>
          <w:sz w:val="22"/>
          <w:szCs w:val="22"/>
        </w:rPr>
      </w:pPr>
      <w:r w:rsidRPr="006314D1">
        <w:rPr>
          <w:rFonts w:ascii="Arial" w:hAnsi="Arial" w:cs="Arial"/>
          <w:color w:val="808080"/>
        </w:rPr>
        <w:t xml:space="preserve">Señale, </w:t>
      </w:r>
      <w:r w:rsidRPr="006314D1">
        <w:rPr>
          <w:rFonts w:ascii="Arial" w:hAnsi="Arial" w:cs="Arial"/>
          <w:color w:val="808080"/>
          <w:u w:val="single"/>
        </w:rPr>
        <w:t>sólo si es necesario</w:t>
      </w:r>
      <w:r w:rsidRPr="006314D1">
        <w:rPr>
          <w:rFonts w:ascii="Arial" w:hAnsi="Arial" w:cs="Arial"/>
          <w:color w:val="808080"/>
        </w:rPr>
        <w:t>, si el cargo requiere formación de post título o post grado</w:t>
      </w:r>
      <w:r w:rsidRPr="006314D1">
        <w:rPr>
          <w:rFonts w:ascii="Arial" w:hAnsi="Arial" w:cs="Arial"/>
          <w:color w:val="3366FF"/>
        </w:rPr>
        <w:t>.</w:t>
      </w:r>
    </w:p>
    <w:p w:rsidR="00086FFF" w:rsidRDefault="00086FFF" w:rsidP="00086FFF">
      <w:pPr>
        <w:rPr>
          <w:rFonts w:ascii="Arial" w:hAnsi="Arial" w:cs="Arial"/>
          <w:b/>
          <w:lang w:val="es-MX"/>
        </w:rPr>
      </w:pPr>
    </w:p>
    <w:p w:rsidR="00DA5EA7" w:rsidRDefault="00DA5EA7" w:rsidP="00086FFF">
      <w:pPr>
        <w:rPr>
          <w:rFonts w:ascii="Arial" w:hAnsi="Arial" w:cs="Arial"/>
          <w:b/>
          <w:lang w:val="es-MX"/>
        </w:rPr>
      </w:pPr>
    </w:p>
    <w:p w:rsidR="00DA5EA7" w:rsidRPr="006314D1" w:rsidRDefault="00DA5EA7" w:rsidP="00086FFF">
      <w:pPr>
        <w:rPr>
          <w:rFonts w:ascii="Arial" w:hAnsi="Arial" w:cs="Arial"/>
          <w:b/>
          <w:lang w:val="es-MX"/>
        </w:rPr>
      </w:pPr>
    </w:p>
    <w:p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320"/>
        <w:gridCol w:w="1119"/>
        <w:gridCol w:w="1273"/>
      </w:tblGrid>
      <w:tr w:rsidR="001426FB" w:rsidRPr="00862531" w:rsidTr="005928F1">
        <w:trPr>
          <w:trHeight w:val="774"/>
          <w:jc w:val="center"/>
        </w:trPr>
        <w:tc>
          <w:tcPr>
            <w:tcW w:w="2207" w:type="dxa"/>
            <w:tcBorders>
              <w:top w:val="nil"/>
              <w:left w:val="nil"/>
              <w:bottom w:val="single" w:sz="4" w:space="0" w:color="auto"/>
              <w:right w:val="nil"/>
            </w:tcBorders>
          </w:tcPr>
          <w:p w:rsidR="001426FB" w:rsidRPr="00C80D8D" w:rsidRDefault="001426FB" w:rsidP="00086FFF">
            <w:pPr>
              <w:rPr>
                <w:rFonts w:ascii="Arial" w:hAnsi="Arial" w:cs="Arial"/>
                <w:lang w:val="es-MX"/>
              </w:rPr>
            </w:pPr>
          </w:p>
        </w:tc>
        <w:tc>
          <w:tcPr>
            <w:tcW w:w="4320" w:type="dxa"/>
            <w:tcBorders>
              <w:top w:val="nil"/>
              <w:left w:val="nil"/>
              <w:bottom w:val="single" w:sz="4" w:space="0" w:color="auto"/>
              <w:right w:val="single" w:sz="4" w:space="0" w:color="auto"/>
            </w:tcBorders>
          </w:tcPr>
          <w:p w:rsidR="001426FB" w:rsidRPr="00C80D8D" w:rsidRDefault="001426FB" w:rsidP="00086FFF">
            <w:pPr>
              <w:rPr>
                <w:rFonts w:ascii="Arial" w:hAnsi="Arial" w:cs="Arial"/>
              </w:rPr>
            </w:pPr>
          </w:p>
        </w:tc>
        <w:tc>
          <w:tcPr>
            <w:tcW w:w="1119" w:type="dxa"/>
            <w:tcBorders>
              <w:top w:val="single" w:sz="4" w:space="0" w:color="auto"/>
              <w:left w:val="single" w:sz="4" w:space="0" w:color="auto"/>
              <w:bottom w:val="single" w:sz="4" w:space="0" w:color="auto"/>
              <w:right w:val="single" w:sz="4" w:space="0" w:color="auto"/>
            </w:tcBorders>
            <w:hideMark/>
          </w:tcPr>
          <w:p w:rsidR="001426FB" w:rsidRPr="00C247E5" w:rsidRDefault="001426FB" w:rsidP="00086FFF">
            <w:pPr>
              <w:rPr>
                <w:rFonts w:ascii="Arial" w:hAnsi="Arial" w:cs="Arial"/>
                <w:b/>
                <w:sz w:val="20"/>
                <w:szCs w:val="20"/>
              </w:rPr>
            </w:pPr>
            <w:r w:rsidRPr="00C247E5">
              <w:rPr>
                <w:rFonts w:ascii="Arial" w:hAnsi="Arial" w:cs="Arial"/>
                <w:b/>
                <w:sz w:val="20"/>
                <w:szCs w:val="20"/>
              </w:rPr>
              <w:t>Deseable</w:t>
            </w:r>
          </w:p>
        </w:tc>
        <w:tc>
          <w:tcPr>
            <w:tcW w:w="1273" w:type="dxa"/>
            <w:tcBorders>
              <w:top w:val="single" w:sz="4" w:space="0" w:color="auto"/>
              <w:left w:val="single" w:sz="4" w:space="0" w:color="auto"/>
              <w:bottom w:val="single" w:sz="4" w:space="0" w:color="auto"/>
              <w:right w:val="single" w:sz="4" w:space="0" w:color="auto"/>
            </w:tcBorders>
          </w:tcPr>
          <w:p w:rsidR="001426FB" w:rsidRPr="00C247E5" w:rsidRDefault="001426FB" w:rsidP="00086FFF">
            <w:pPr>
              <w:rPr>
                <w:rFonts w:ascii="Arial" w:hAnsi="Arial" w:cs="Arial"/>
                <w:b/>
                <w:sz w:val="20"/>
                <w:szCs w:val="20"/>
              </w:rPr>
            </w:pPr>
            <w:r w:rsidRPr="00C247E5">
              <w:rPr>
                <w:rFonts w:ascii="Arial" w:hAnsi="Arial" w:cs="Arial"/>
                <w:b/>
                <w:sz w:val="20"/>
                <w:szCs w:val="20"/>
              </w:rPr>
              <w:t>Excluyente</w:t>
            </w:r>
          </w:p>
        </w:tc>
      </w:tr>
      <w:tr w:rsidR="001426FB" w:rsidTr="005928F1">
        <w:trPr>
          <w:trHeight w:val="192"/>
          <w:jc w:val="center"/>
        </w:trPr>
        <w:tc>
          <w:tcPr>
            <w:tcW w:w="2207" w:type="dxa"/>
            <w:vMerge w:val="restart"/>
            <w:tcBorders>
              <w:top w:val="single" w:sz="4" w:space="0" w:color="auto"/>
              <w:left w:val="single" w:sz="4" w:space="0" w:color="auto"/>
              <w:right w:val="single" w:sz="4" w:space="0" w:color="auto"/>
            </w:tcBorders>
            <w:hideMark/>
          </w:tcPr>
          <w:p w:rsidR="001426FB" w:rsidRPr="005B6428" w:rsidRDefault="001426FB" w:rsidP="001426FB">
            <w:pPr>
              <w:rPr>
                <w:rFonts w:ascii="Arial" w:hAnsi="Arial" w:cs="Arial"/>
                <w:i/>
                <w:lang w:val="es-MX"/>
              </w:rPr>
            </w:pPr>
            <w:r w:rsidRPr="005B6428">
              <w:rPr>
                <w:rFonts w:ascii="Arial" w:hAnsi="Arial" w:cs="Arial"/>
                <w:lang w:val="es-MX"/>
              </w:rPr>
              <w:t xml:space="preserve">Capacitación y perfeccionamiento requerido </w:t>
            </w:r>
          </w:p>
        </w:tc>
        <w:tc>
          <w:tcPr>
            <w:tcW w:w="4320" w:type="dxa"/>
            <w:tcBorders>
              <w:top w:val="single" w:sz="4" w:space="0" w:color="auto"/>
              <w:left w:val="single" w:sz="4" w:space="0" w:color="auto"/>
              <w:bottom w:val="single" w:sz="4" w:space="0" w:color="auto"/>
              <w:right w:val="single" w:sz="4" w:space="0" w:color="auto"/>
            </w:tcBorders>
          </w:tcPr>
          <w:p w:rsidR="001426FB" w:rsidRPr="005B6428" w:rsidRDefault="001426FB" w:rsidP="00D428A8">
            <w:pPr>
              <w:rPr>
                <w:rFonts w:ascii="Arial" w:hAnsi="Arial" w:cs="Arial"/>
              </w:rPr>
            </w:pPr>
            <w:r w:rsidRPr="005B6428">
              <w:rPr>
                <w:rFonts w:ascii="Arial" w:hAnsi="Arial" w:cs="Arial"/>
              </w:rPr>
              <w:t>Curso de Infecciones Intrahospitalarias</w:t>
            </w:r>
          </w:p>
        </w:tc>
        <w:tc>
          <w:tcPr>
            <w:tcW w:w="1119" w:type="dxa"/>
            <w:tcBorders>
              <w:top w:val="single" w:sz="4" w:space="0" w:color="auto"/>
              <w:left w:val="single" w:sz="4" w:space="0" w:color="auto"/>
              <w:right w:val="single" w:sz="4" w:space="0" w:color="auto"/>
            </w:tcBorders>
          </w:tcPr>
          <w:p w:rsidR="001426FB" w:rsidRPr="006858A9" w:rsidRDefault="001426FB" w:rsidP="006858A9">
            <w:pPr>
              <w:jc w:val="center"/>
              <w:rPr>
                <w:rFonts w:ascii="Arial" w:hAnsi="Arial" w:cs="Arial"/>
                <w:b/>
              </w:rPr>
            </w:pPr>
          </w:p>
        </w:tc>
        <w:tc>
          <w:tcPr>
            <w:tcW w:w="1273" w:type="dxa"/>
            <w:tcBorders>
              <w:top w:val="single" w:sz="4" w:space="0" w:color="auto"/>
              <w:left w:val="single" w:sz="4" w:space="0" w:color="auto"/>
              <w:right w:val="single" w:sz="4" w:space="0" w:color="auto"/>
            </w:tcBorders>
          </w:tcPr>
          <w:p w:rsidR="001426FB" w:rsidRPr="006858A9" w:rsidRDefault="001426FB" w:rsidP="006858A9">
            <w:pPr>
              <w:jc w:val="center"/>
              <w:rPr>
                <w:rFonts w:ascii="Arial" w:hAnsi="Arial" w:cs="Arial"/>
                <w:b/>
              </w:rPr>
            </w:pPr>
            <w:r w:rsidRPr="006858A9">
              <w:rPr>
                <w:rFonts w:ascii="Arial" w:hAnsi="Arial" w:cs="Arial"/>
                <w:b/>
              </w:rPr>
              <w:t>X</w:t>
            </w:r>
          </w:p>
        </w:tc>
      </w:tr>
      <w:tr w:rsidR="001426FB" w:rsidTr="005928F1">
        <w:trPr>
          <w:trHeight w:val="192"/>
          <w:jc w:val="center"/>
        </w:trPr>
        <w:tc>
          <w:tcPr>
            <w:tcW w:w="2207" w:type="dxa"/>
            <w:vMerge/>
            <w:tcBorders>
              <w:left w:val="single" w:sz="4" w:space="0" w:color="auto"/>
              <w:right w:val="single" w:sz="4" w:space="0" w:color="auto"/>
            </w:tcBorders>
            <w:hideMark/>
          </w:tcPr>
          <w:p w:rsidR="001426FB" w:rsidRPr="005B6428" w:rsidRDefault="001426FB" w:rsidP="001426FB">
            <w:pPr>
              <w:rPr>
                <w:rFonts w:ascii="Arial" w:hAnsi="Arial" w:cs="Arial"/>
                <w:lang w:val="es-MX"/>
              </w:rPr>
            </w:pPr>
          </w:p>
        </w:tc>
        <w:tc>
          <w:tcPr>
            <w:tcW w:w="4320" w:type="dxa"/>
            <w:tcBorders>
              <w:top w:val="single" w:sz="4" w:space="0" w:color="auto"/>
              <w:left w:val="single" w:sz="4" w:space="0" w:color="auto"/>
              <w:bottom w:val="single" w:sz="4" w:space="0" w:color="auto"/>
              <w:right w:val="single" w:sz="4" w:space="0" w:color="auto"/>
            </w:tcBorders>
          </w:tcPr>
          <w:p w:rsidR="001426FB" w:rsidRPr="005B6428" w:rsidRDefault="00DA5EA7" w:rsidP="00B65CC7">
            <w:pPr>
              <w:rPr>
                <w:rFonts w:ascii="Arial" w:hAnsi="Arial" w:cs="Arial"/>
              </w:rPr>
            </w:pPr>
            <w:r>
              <w:rPr>
                <w:rFonts w:ascii="Arial" w:hAnsi="Arial" w:cs="Arial"/>
              </w:rPr>
              <w:t>Curso de RCP</w:t>
            </w:r>
            <w:r w:rsidR="00D428A8">
              <w:rPr>
                <w:rFonts w:ascii="Arial" w:hAnsi="Arial" w:cs="Arial"/>
              </w:rPr>
              <w:t xml:space="preserve"> </w:t>
            </w:r>
            <w:r w:rsidR="00B65CC7">
              <w:rPr>
                <w:rFonts w:ascii="Arial" w:hAnsi="Arial" w:cs="Arial"/>
              </w:rPr>
              <w:t>(</w:t>
            </w:r>
            <w:r w:rsidR="0093274E">
              <w:rPr>
                <w:rFonts w:ascii="Arial" w:hAnsi="Arial" w:cs="Arial"/>
              </w:rPr>
              <w:t xml:space="preserve">o constancia de inducción que </w:t>
            </w:r>
            <w:r w:rsidR="00B65CC7">
              <w:rPr>
                <w:rFonts w:ascii="Arial" w:hAnsi="Arial" w:cs="Arial"/>
              </w:rPr>
              <w:t xml:space="preserve">valida </w:t>
            </w:r>
            <w:r w:rsidR="0093274E">
              <w:rPr>
                <w:rFonts w:ascii="Arial" w:hAnsi="Arial" w:cs="Arial"/>
              </w:rPr>
              <w:t>RCP</w:t>
            </w:r>
            <w:r w:rsidR="00B65CC7">
              <w:rPr>
                <w:rFonts w:ascii="Arial" w:hAnsi="Arial" w:cs="Arial"/>
              </w:rPr>
              <w:t>)</w:t>
            </w:r>
          </w:p>
        </w:tc>
        <w:tc>
          <w:tcPr>
            <w:tcW w:w="1119" w:type="dxa"/>
            <w:tcBorders>
              <w:left w:val="single" w:sz="4" w:space="0" w:color="auto"/>
              <w:right w:val="single" w:sz="4" w:space="0" w:color="auto"/>
            </w:tcBorders>
          </w:tcPr>
          <w:p w:rsidR="001426FB" w:rsidRPr="006858A9" w:rsidRDefault="001426FB" w:rsidP="006858A9">
            <w:pPr>
              <w:jc w:val="center"/>
              <w:rPr>
                <w:rFonts w:ascii="Arial" w:hAnsi="Arial" w:cs="Arial"/>
                <w:b/>
              </w:rPr>
            </w:pPr>
          </w:p>
        </w:tc>
        <w:tc>
          <w:tcPr>
            <w:tcW w:w="1273" w:type="dxa"/>
            <w:tcBorders>
              <w:left w:val="single" w:sz="4" w:space="0" w:color="auto"/>
              <w:right w:val="single" w:sz="4" w:space="0" w:color="auto"/>
            </w:tcBorders>
          </w:tcPr>
          <w:p w:rsidR="001426FB" w:rsidRPr="006858A9" w:rsidRDefault="001426FB" w:rsidP="006858A9">
            <w:pPr>
              <w:jc w:val="center"/>
              <w:rPr>
                <w:rFonts w:ascii="Arial" w:hAnsi="Arial" w:cs="Arial"/>
                <w:b/>
              </w:rPr>
            </w:pPr>
            <w:r w:rsidRPr="006858A9">
              <w:rPr>
                <w:rFonts w:ascii="Arial" w:hAnsi="Arial" w:cs="Arial"/>
                <w:b/>
              </w:rPr>
              <w:t>X</w:t>
            </w:r>
          </w:p>
        </w:tc>
      </w:tr>
      <w:tr w:rsidR="001426FB" w:rsidTr="005928F1">
        <w:trPr>
          <w:trHeight w:val="192"/>
          <w:jc w:val="center"/>
        </w:trPr>
        <w:tc>
          <w:tcPr>
            <w:tcW w:w="2207" w:type="dxa"/>
            <w:vMerge/>
            <w:tcBorders>
              <w:left w:val="single" w:sz="4" w:space="0" w:color="auto"/>
              <w:right w:val="single" w:sz="4" w:space="0" w:color="auto"/>
            </w:tcBorders>
            <w:hideMark/>
          </w:tcPr>
          <w:p w:rsidR="001426FB" w:rsidRPr="005B6428" w:rsidRDefault="001426FB" w:rsidP="001426FB">
            <w:pPr>
              <w:rPr>
                <w:rFonts w:ascii="Arial" w:hAnsi="Arial" w:cs="Arial"/>
                <w:lang w:val="es-MX"/>
              </w:rPr>
            </w:pPr>
          </w:p>
        </w:tc>
        <w:tc>
          <w:tcPr>
            <w:tcW w:w="4320" w:type="dxa"/>
            <w:tcBorders>
              <w:top w:val="single" w:sz="4" w:space="0" w:color="auto"/>
              <w:left w:val="single" w:sz="4" w:space="0" w:color="auto"/>
              <w:bottom w:val="single" w:sz="4" w:space="0" w:color="auto"/>
              <w:right w:val="single" w:sz="4" w:space="0" w:color="auto"/>
            </w:tcBorders>
          </w:tcPr>
          <w:p w:rsidR="001426FB" w:rsidRPr="005B6428" w:rsidRDefault="001426FB" w:rsidP="001426FB">
            <w:pPr>
              <w:rPr>
                <w:rFonts w:ascii="Arial" w:hAnsi="Arial" w:cs="Arial"/>
              </w:rPr>
            </w:pPr>
            <w:r>
              <w:rPr>
                <w:rFonts w:ascii="Arial" w:hAnsi="Arial" w:cs="Arial"/>
              </w:rPr>
              <w:t xml:space="preserve">Curso </w:t>
            </w:r>
            <w:r w:rsidRPr="005B6428">
              <w:rPr>
                <w:rFonts w:ascii="Arial" w:hAnsi="Arial" w:cs="Arial"/>
              </w:rPr>
              <w:t>Reanimación Neonatal</w:t>
            </w:r>
          </w:p>
        </w:tc>
        <w:tc>
          <w:tcPr>
            <w:tcW w:w="1119" w:type="dxa"/>
            <w:tcBorders>
              <w:left w:val="single" w:sz="4" w:space="0" w:color="auto"/>
              <w:right w:val="single" w:sz="4" w:space="0" w:color="auto"/>
            </w:tcBorders>
          </w:tcPr>
          <w:p w:rsidR="001426FB" w:rsidRPr="006858A9" w:rsidRDefault="001426FB" w:rsidP="006858A9">
            <w:pPr>
              <w:jc w:val="center"/>
              <w:rPr>
                <w:rFonts w:ascii="Arial" w:hAnsi="Arial" w:cs="Arial"/>
                <w:b/>
              </w:rPr>
            </w:pPr>
          </w:p>
        </w:tc>
        <w:tc>
          <w:tcPr>
            <w:tcW w:w="1273" w:type="dxa"/>
            <w:tcBorders>
              <w:left w:val="single" w:sz="4" w:space="0" w:color="auto"/>
              <w:right w:val="single" w:sz="4" w:space="0" w:color="auto"/>
            </w:tcBorders>
          </w:tcPr>
          <w:p w:rsidR="001426FB" w:rsidRPr="006858A9" w:rsidRDefault="001426FB" w:rsidP="006858A9">
            <w:pPr>
              <w:jc w:val="center"/>
              <w:rPr>
                <w:rFonts w:ascii="Arial" w:hAnsi="Arial" w:cs="Arial"/>
                <w:b/>
              </w:rPr>
            </w:pPr>
            <w:r w:rsidRPr="006858A9">
              <w:rPr>
                <w:rFonts w:ascii="Arial" w:hAnsi="Arial" w:cs="Arial"/>
                <w:b/>
              </w:rPr>
              <w:t>X</w:t>
            </w:r>
          </w:p>
        </w:tc>
      </w:tr>
      <w:tr w:rsidR="001426FB" w:rsidTr="005928F1">
        <w:trPr>
          <w:trHeight w:val="192"/>
          <w:jc w:val="center"/>
        </w:trPr>
        <w:tc>
          <w:tcPr>
            <w:tcW w:w="2207" w:type="dxa"/>
            <w:vMerge/>
            <w:tcBorders>
              <w:left w:val="single" w:sz="4" w:space="0" w:color="auto"/>
              <w:right w:val="single" w:sz="4" w:space="0" w:color="auto"/>
            </w:tcBorders>
            <w:hideMark/>
          </w:tcPr>
          <w:p w:rsidR="001426FB" w:rsidRPr="005B6428" w:rsidRDefault="001426FB" w:rsidP="001426FB">
            <w:pPr>
              <w:rPr>
                <w:rFonts w:ascii="Arial" w:hAnsi="Arial" w:cs="Arial"/>
                <w:lang w:val="es-MX"/>
              </w:rPr>
            </w:pPr>
          </w:p>
        </w:tc>
        <w:tc>
          <w:tcPr>
            <w:tcW w:w="4320" w:type="dxa"/>
            <w:tcBorders>
              <w:top w:val="single" w:sz="4" w:space="0" w:color="auto"/>
              <w:left w:val="single" w:sz="4" w:space="0" w:color="auto"/>
              <w:bottom w:val="single" w:sz="4" w:space="0" w:color="auto"/>
              <w:right w:val="single" w:sz="4" w:space="0" w:color="auto"/>
            </w:tcBorders>
          </w:tcPr>
          <w:p w:rsidR="001426FB" w:rsidRPr="005B6428" w:rsidRDefault="001426FB" w:rsidP="001426FB">
            <w:pPr>
              <w:rPr>
                <w:rFonts w:ascii="Arial" w:hAnsi="Arial" w:cs="Arial"/>
              </w:rPr>
            </w:pPr>
            <w:r>
              <w:rPr>
                <w:rFonts w:ascii="Arial" w:hAnsi="Arial" w:cs="Arial"/>
              </w:rPr>
              <w:t xml:space="preserve">Curso </w:t>
            </w:r>
            <w:r w:rsidRPr="005B6428">
              <w:rPr>
                <w:rFonts w:ascii="Arial" w:hAnsi="Arial" w:cs="Arial"/>
              </w:rPr>
              <w:t>Lactancia Materna.</w:t>
            </w:r>
          </w:p>
        </w:tc>
        <w:tc>
          <w:tcPr>
            <w:tcW w:w="1119" w:type="dxa"/>
            <w:tcBorders>
              <w:left w:val="single" w:sz="4" w:space="0" w:color="auto"/>
              <w:right w:val="single" w:sz="4" w:space="0" w:color="auto"/>
            </w:tcBorders>
          </w:tcPr>
          <w:p w:rsidR="001426FB" w:rsidRPr="006858A9" w:rsidRDefault="001426FB" w:rsidP="006858A9">
            <w:pPr>
              <w:jc w:val="center"/>
              <w:rPr>
                <w:rFonts w:ascii="Arial" w:hAnsi="Arial" w:cs="Arial"/>
                <w:b/>
              </w:rPr>
            </w:pPr>
            <w:r w:rsidRPr="006858A9">
              <w:rPr>
                <w:rFonts w:ascii="Arial" w:hAnsi="Arial" w:cs="Arial"/>
                <w:b/>
              </w:rPr>
              <w:t>X</w:t>
            </w:r>
          </w:p>
        </w:tc>
        <w:tc>
          <w:tcPr>
            <w:tcW w:w="1273" w:type="dxa"/>
            <w:tcBorders>
              <w:left w:val="single" w:sz="4" w:space="0" w:color="auto"/>
              <w:right w:val="single" w:sz="4" w:space="0" w:color="auto"/>
            </w:tcBorders>
          </w:tcPr>
          <w:p w:rsidR="001426FB" w:rsidRPr="006858A9" w:rsidRDefault="001426FB" w:rsidP="006858A9">
            <w:pPr>
              <w:jc w:val="center"/>
              <w:rPr>
                <w:rFonts w:ascii="Arial" w:hAnsi="Arial" w:cs="Arial"/>
                <w:b/>
              </w:rPr>
            </w:pPr>
          </w:p>
        </w:tc>
      </w:tr>
      <w:tr w:rsidR="001426FB" w:rsidTr="005928F1">
        <w:trPr>
          <w:trHeight w:val="192"/>
          <w:jc w:val="center"/>
        </w:trPr>
        <w:tc>
          <w:tcPr>
            <w:tcW w:w="2207" w:type="dxa"/>
            <w:vMerge/>
            <w:tcBorders>
              <w:left w:val="single" w:sz="4" w:space="0" w:color="auto"/>
              <w:right w:val="single" w:sz="4" w:space="0" w:color="auto"/>
            </w:tcBorders>
            <w:hideMark/>
          </w:tcPr>
          <w:p w:rsidR="001426FB" w:rsidRPr="005B6428" w:rsidRDefault="001426FB" w:rsidP="001426FB">
            <w:pPr>
              <w:rPr>
                <w:rFonts w:ascii="Arial" w:hAnsi="Arial" w:cs="Arial"/>
                <w:lang w:val="es-MX"/>
              </w:rPr>
            </w:pPr>
          </w:p>
        </w:tc>
        <w:tc>
          <w:tcPr>
            <w:tcW w:w="4320" w:type="dxa"/>
            <w:tcBorders>
              <w:top w:val="single" w:sz="4" w:space="0" w:color="auto"/>
              <w:left w:val="single" w:sz="4" w:space="0" w:color="auto"/>
              <w:bottom w:val="single" w:sz="4" w:space="0" w:color="auto"/>
              <w:right w:val="single" w:sz="4" w:space="0" w:color="auto"/>
            </w:tcBorders>
          </w:tcPr>
          <w:p w:rsidR="001426FB" w:rsidRPr="005B6428" w:rsidRDefault="001426FB" w:rsidP="001426FB">
            <w:pPr>
              <w:rPr>
                <w:rFonts w:ascii="Arial" w:hAnsi="Arial" w:cs="Arial"/>
                <w:lang w:val="es-MX"/>
              </w:rPr>
            </w:pPr>
            <w:r>
              <w:rPr>
                <w:rFonts w:ascii="Arial" w:hAnsi="Arial" w:cs="Arial"/>
                <w:lang w:val="es-MX"/>
              </w:rPr>
              <w:t xml:space="preserve">Curso </w:t>
            </w:r>
            <w:r w:rsidRPr="005B6428">
              <w:rPr>
                <w:rFonts w:ascii="Arial" w:hAnsi="Arial" w:cs="Arial"/>
                <w:lang w:val="es-MX"/>
              </w:rPr>
              <w:t>Parto humanizado</w:t>
            </w:r>
          </w:p>
        </w:tc>
        <w:tc>
          <w:tcPr>
            <w:tcW w:w="1119" w:type="dxa"/>
            <w:tcBorders>
              <w:left w:val="single" w:sz="4" w:space="0" w:color="auto"/>
              <w:bottom w:val="single" w:sz="4" w:space="0" w:color="auto"/>
              <w:right w:val="single" w:sz="4" w:space="0" w:color="auto"/>
            </w:tcBorders>
          </w:tcPr>
          <w:p w:rsidR="001426FB" w:rsidRPr="006858A9" w:rsidRDefault="001426FB" w:rsidP="006858A9">
            <w:pPr>
              <w:jc w:val="center"/>
              <w:rPr>
                <w:rFonts w:ascii="Arial" w:hAnsi="Arial" w:cs="Arial"/>
                <w:b/>
              </w:rPr>
            </w:pPr>
            <w:r w:rsidRPr="006858A9">
              <w:rPr>
                <w:rFonts w:ascii="Arial" w:hAnsi="Arial" w:cs="Arial"/>
                <w:b/>
              </w:rPr>
              <w:t>X</w:t>
            </w:r>
          </w:p>
        </w:tc>
        <w:tc>
          <w:tcPr>
            <w:tcW w:w="1273" w:type="dxa"/>
            <w:tcBorders>
              <w:left w:val="single" w:sz="4" w:space="0" w:color="auto"/>
              <w:bottom w:val="single" w:sz="4" w:space="0" w:color="auto"/>
              <w:right w:val="single" w:sz="4" w:space="0" w:color="auto"/>
            </w:tcBorders>
          </w:tcPr>
          <w:p w:rsidR="001426FB" w:rsidRPr="006858A9" w:rsidRDefault="001426FB" w:rsidP="006858A9">
            <w:pPr>
              <w:jc w:val="center"/>
              <w:rPr>
                <w:rFonts w:ascii="Arial" w:hAnsi="Arial" w:cs="Arial"/>
                <w:b/>
              </w:rPr>
            </w:pPr>
          </w:p>
        </w:tc>
      </w:tr>
      <w:tr w:rsidR="001426FB" w:rsidTr="005928F1">
        <w:trPr>
          <w:trHeight w:val="192"/>
          <w:jc w:val="center"/>
        </w:trPr>
        <w:tc>
          <w:tcPr>
            <w:tcW w:w="2207" w:type="dxa"/>
            <w:vMerge/>
            <w:tcBorders>
              <w:left w:val="single" w:sz="4" w:space="0" w:color="auto"/>
              <w:bottom w:val="single" w:sz="4" w:space="0" w:color="auto"/>
              <w:right w:val="single" w:sz="4" w:space="0" w:color="auto"/>
            </w:tcBorders>
          </w:tcPr>
          <w:p w:rsidR="001426FB" w:rsidRPr="005B6428" w:rsidRDefault="001426FB" w:rsidP="001426FB">
            <w:pPr>
              <w:rPr>
                <w:rFonts w:ascii="Arial" w:hAnsi="Arial" w:cs="Arial"/>
                <w:lang w:val="es-MX"/>
              </w:rPr>
            </w:pPr>
          </w:p>
        </w:tc>
        <w:tc>
          <w:tcPr>
            <w:tcW w:w="4320" w:type="dxa"/>
            <w:tcBorders>
              <w:top w:val="single" w:sz="4" w:space="0" w:color="auto"/>
              <w:left w:val="single" w:sz="4" w:space="0" w:color="auto"/>
              <w:bottom w:val="single" w:sz="4" w:space="0" w:color="auto"/>
              <w:right w:val="single" w:sz="4" w:space="0" w:color="auto"/>
            </w:tcBorders>
          </w:tcPr>
          <w:p w:rsidR="001426FB" w:rsidRPr="005B6428" w:rsidRDefault="001426FB" w:rsidP="001426FB">
            <w:pPr>
              <w:rPr>
                <w:rFonts w:ascii="Arial" w:hAnsi="Arial" w:cs="Arial"/>
                <w:lang w:val="es-MX"/>
              </w:rPr>
            </w:pPr>
            <w:r w:rsidRPr="005B6428">
              <w:rPr>
                <w:rFonts w:ascii="Arial" w:hAnsi="Arial" w:cs="Arial"/>
                <w:lang w:val="es-MX"/>
              </w:rPr>
              <w:t>Constancia Certificado de Jornada Inducción Obligatoria.</w:t>
            </w:r>
          </w:p>
        </w:tc>
        <w:tc>
          <w:tcPr>
            <w:tcW w:w="1119" w:type="dxa"/>
            <w:tcBorders>
              <w:left w:val="single" w:sz="4" w:space="0" w:color="auto"/>
              <w:bottom w:val="single" w:sz="4" w:space="0" w:color="auto"/>
              <w:right w:val="single" w:sz="4" w:space="0" w:color="auto"/>
            </w:tcBorders>
          </w:tcPr>
          <w:p w:rsidR="001426FB" w:rsidRPr="006858A9" w:rsidRDefault="001426FB" w:rsidP="006858A9">
            <w:pPr>
              <w:jc w:val="center"/>
              <w:rPr>
                <w:rFonts w:ascii="Arial" w:hAnsi="Arial" w:cs="Arial"/>
                <w:b/>
                <w:lang w:val="es-MX"/>
              </w:rPr>
            </w:pPr>
          </w:p>
        </w:tc>
        <w:tc>
          <w:tcPr>
            <w:tcW w:w="1273" w:type="dxa"/>
            <w:tcBorders>
              <w:left w:val="single" w:sz="4" w:space="0" w:color="auto"/>
              <w:bottom w:val="single" w:sz="4" w:space="0" w:color="auto"/>
              <w:right w:val="single" w:sz="4" w:space="0" w:color="auto"/>
            </w:tcBorders>
          </w:tcPr>
          <w:p w:rsidR="001426FB" w:rsidRPr="006858A9" w:rsidRDefault="00CB6E77" w:rsidP="006858A9">
            <w:pPr>
              <w:jc w:val="center"/>
              <w:rPr>
                <w:rFonts w:ascii="Arial" w:hAnsi="Arial" w:cs="Arial"/>
                <w:b/>
              </w:rPr>
            </w:pPr>
            <w:r w:rsidRPr="006858A9">
              <w:rPr>
                <w:rFonts w:ascii="Arial" w:hAnsi="Arial" w:cs="Arial"/>
                <w:b/>
              </w:rPr>
              <w:t>X</w:t>
            </w:r>
          </w:p>
        </w:tc>
      </w:tr>
      <w:tr w:rsidR="001426FB" w:rsidTr="005928F1">
        <w:trPr>
          <w:jc w:val="center"/>
        </w:trPr>
        <w:tc>
          <w:tcPr>
            <w:tcW w:w="2207" w:type="dxa"/>
            <w:tcBorders>
              <w:top w:val="single" w:sz="4" w:space="0" w:color="auto"/>
              <w:left w:val="single" w:sz="4" w:space="0" w:color="auto"/>
              <w:bottom w:val="single" w:sz="4" w:space="0" w:color="auto"/>
              <w:right w:val="single" w:sz="4" w:space="0" w:color="auto"/>
            </w:tcBorders>
            <w:hideMark/>
          </w:tcPr>
          <w:p w:rsidR="001426FB" w:rsidRPr="005B6428" w:rsidRDefault="001426FB" w:rsidP="001426FB">
            <w:pPr>
              <w:rPr>
                <w:rFonts w:ascii="Arial" w:hAnsi="Arial" w:cs="Arial"/>
                <w:i/>
                <w:lang w:val="es-MX"/>
              </w:rPr>
            </w:pPr>
            <w:r w:rsidRPr="005B6428">
              <w:rPr>
                <w:rFonts w:ascii="Arial" w:hAnsi="Arial" w:cs="Arial"/>
                <w:lang w:val="es-MX"/>
              </w:rPr>
              <w:t xml:space="preserve">Experiencia Laboral en un cargo igual  o similar </w:t>
            </w:r>
          </w:p>
        </w:tc>
        <w:tc>
          <w:tcPr>
            <w:tcW w:w="4320" w:type="dxa"/>
            <w:tcBorders>
              <w:top w:val="single" w:sz="4" w:space="0" w:color="auto"/>
              <w:left w:val="single" w:sz="4" w:space="0" w:color="auto"/>
              <w:bottom w:val="single" w:sz="4" w:space="0" w:color="auto"/>
              <w:right w:val="single" w:sz="4" w:space="0" w:color="auto"/>
            </w:tcBorders>
          </w:tcPr>
          <w:p w:rsidR="001426FB" w:rsidRPr="005B6428" w:rsidRDefault="001426FB" w:rsidP="001426FB">
            <w:pPr>
              <w:rPr>
                <w:rFonts w:ascii="Arial" w:hAnsi="Arial" w:cs="Arial"/>
                <w:lang w:val="es-MX"/>
              </w:rPr>
            </w:pPr>
            <w:r w:rsidRPr="005B6428">
              <w:rPr>
                <w:rFonts w:ascii="Arial" w:hAnsi="Arial" w:cs="Arial"/>
                <w:lang w:val="es-MX"/>
              </w:rPr>
              <w:t>1 año en el CR. Gestión Clínica de la Mujer.</w:t>
            </w:r>
          </w:p>
        </w:tc>
        <w:tc>
          <w:tcPr>
            <w:tcW w:w="1119" w:type="dxa"/>
            <w:tcBorders>
              <w:top w:val="single" w:sz="4" w:space="0" w:color="auto"/>
              <w:left w:val="single" w:sz="4" w:space="0" w:color="auto"/>
              <w:bottom w:val="single" w:sz="4" w:space="0" w:color="auto"/>
              <w:right w:val="single" w:sz="4" w:space="0" w:color="auto"/>
            </w:tcBorders>
          </w:tcPr>
          <w:p w:rsidR="001426FB" w:rsidRPr="006858A9" w:rsidRDefault="001426FB" w:rsidP="006858A9">
            <w:pPr>
              <w:jc w:val="center"/>
              <w:rPr>
                <w:rFonts w:ascii="Arial" w:hAnsi="Arial" w:cs="Arial"/>
                <w:b/>
                <w:lang w:val="es-MX"/>
              </w:rPr>
            </w:pPr>
          </w:p>
        </w:tc>
        <w:tc>
          <w:tcPr>
            <w:tcW w:w="1273" w:type="dxa"/>
            <w:tcBorders>
              <w:top w:val="single" w:sz="4" w:space="0" w:color="auto"/>
              <w:left w:val="single" w:sz="4" w:space="0" w:color="auto"/>
              <w:bottom w:val="single" w:sz="4" w:space="0" w:color="auto"/>
              <w:right w:val="single" w:sz="4" w:space="0" w:color="auto"/>
            </w:tcBorders>
          </w:tcPr>
          <w:p w:rsidR="001426FB" w:rsidRPr="006858A9" w:rsidRDefault="001426FB" w:rsidP="006858A9">
            <w:pPr>
              <w:jc w:val="center"/>
              <w:rPr>
                <w:rFonts w:ascii="Arial" w:hAnsi="Arial" w:cs="Arial"/>
                <w:b/>
                <w:lang w:val="es-MX"/>
              </w:rPr>
            </w:pPr>
            <w:r w:rsidRPr="006858A9">
              <w:rPr>
                <w:rFonts w:ascii="Arial" w:hAnsi="Arial" w:cs="Arial"/>
                <w:b/>
                <w:lang w:val="es-MX"/>
              </w:rPr>
              <w:t>X</w:t>
            </w:r>
          </w:p>
        </w:tc>
      </w:tr>
      <w:tr w:rsidR="001426FB" w:rsidTr="005928F1">
        <w:trPr>
          <w:jc w:val="center"/>
        </w:trPr>
        <w:tc>
          <w:tcPr>
            <w:tcW w:w="2207" w:type="dxa"/>
            <w:tcBorders>
              <w:top w:val="single" w:sz="4" w:space="0" w:color="auto"/>
              <w:left w:val="single" w:sz="4" w:space="0" w:color="auto"/>
              <w:bottom w:val="single" w:sz="4" w:space="0" w:color="auto"/>
              <w:right w:val="single" w:sz="4" w:space="0" w:color="auto"/>
            </w:tcBorders>
            <w:hideMark/>
          </w:tcPr>
          <w:p w:rsidR="001426FB" w:rsidRPr="005B6428" w:rsidRDefault="001426FB" w:rsidP="001426FB">
            <w:pPr>
              <w:rPr>
                <w:rFonts w:ascii="Arial" w:hAnsi="Arial" w:cs="Arial"/>
                <w:i/>
                <w:lang w:val="es-MX"/>
              </w:rPr>
            </w:pPr>
            <w:r w:rsidRPr="005B6428">
              <w:rPr>
                <w:rFonts w:ascii="Arial" w:hAnsi="Arial" w:cs="Arial"/>
                <w:lang w:val="es-MX"/>
              </w:rPr>
              <w:t xml:space="preserve">Años de experiencia requeridos </w:t>
            </w:r>
          </w:p>
        </w:tc>
        <w:tc>
          <w:tcPr>
            <w:tcW w:w="4320" w:type="dxa"/>
            <w:tcBorders>
              <w:top w:val="single" w:sz="4" w:space="0" w:color="auto"/>
              <w:left w:val="single" w:sz="4" w:space="0" w:color="auto"/>
              <w:bottom w:val="single" w:sz="4" w:space="0" w:color="auto"/>
              <w:right w:val="single" w:sz="4" w:space="0" w:color="auto"/>
            </w:tcBorders>
          </w:tcPr>
          <w:p w:rsidR="001426FB" w:rsidRPr="005B6428" w:rsidRDefault="001426FB" w:rsidP="001426FB">
            <w:pPr>
              <w:rPr>
                <w:rFonts w:ascii="Arial" w:hAnsi="Arial" w:cs="Arial"/>
                <w:lang w:val="es-MX"/>
              </w:rPr>
            </w:pPr>
            <w:r w:rsidRPr="005B6428">
              <w:rPr>
                <w:rFonts w:ascii="Arial" w:hAnsi="Arial" w:cs="Arial"/>
                <w:lang w:val="es-MX"/>
              </w:rPr>
              <w:t>1 año.</w:t>
            </w:r>
          </w:p>
        </w:tc>
        <w:tc>
          <w:tcPr>
            <w:tcW w:w="1119" w:type="dxa"/>
            <w:tcBorders>
              <w:top w:val="single" w:sz="4" w:space="0" w:color="auto"/>
              <w:left w:val="single" w:sz="4" w:space="0" w:color="auto"/>
              <w:bottom w:val="single" w:sz="4" w:space="0" w:color="auto"/>
              <w:right w:val="single" w:sz="4" w:space="0" w:color="auto"/>
            </w:tcBorders>
          </w:tcPr>
          <w:p w:rsidR="001426FB" w:rsidRPr="006858A9" w:rsidRDefault="001426FB" w:rsidP="006858A9">
            <w:pPr>
              <w:jc w:val="center"/>
              <w:rPr>
                <w:rFonts w:ascii="Arial" w:hAnsi="Arial" w:cs="Arial"/>
                <w:b/>
                <w:lang w:val="es-MX"/>
              </w:rPr>
            </w:pPr>
          </w:p>
        </w:tc>
        <w:tc>
          <w:tcPr>
            <w:tcW w:w="1273" w:type="dxa"/>
            <w:tcBorders>
              <w:top w:val="single" w:sz="4" w:space="0" w:color="auto"/>
              <w:left w:val="single" w:sz="4" w:space="0" w:color="auto"/>
              <w:bottom w:val="single" w:sz="4" w:space="0" w:color="auto"/>
              <w:right w:val="single" w:sz="4" w:space="0" w:color="auto"/>
            </w:tcBorders>
          </w:tcPr>
          <w:p w:rsidR="001426FB" w:rsidRPr="006858A9" w:rsidRDefault="00CB6E77" w:rsidP="006858A9">
            <w:pPr>
              <w:jc w:val="center"/>
              <w:rPr>
                <w:rFonts w:ascii="Arial" w:hAnsi="Arial" w:cs="Arial"/>
                <w:b/>
                <w:lang w:val="es-MX"/>
              </w:rPr>
            </w:pPr>
            <w:r w:rsidRPr="006858A9">
              <w:rPr>
                <w:rFonts w:ascii="Arial" w:hAnsi="Arial" w:cs="Arial"/>
                <w:b/>
                <w:lang w:val="es-MX"/>
              </w:rPr>
              <w:t>X</w:t>
            </w:r>
          </w:p>
        </w:tc>
      </w:tr>
    </w:tbl>
    <w:p w:rsidR="005928F1" w:rsidRPr="00560B9E" w:rsidRDefault="005928F1" w:rsidP="005928F1">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086FFF" w:rsidRPr="006314D1" w:rsidRDefault="00086FFF" w:rsidP="00086FFF">
      <w:pPr>
        <w:rPr>
          <w:rFonts w:ascii="Arial" w:hAnsi="Arial" w:cs="Arial"/>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086FFF" w:rsidRPr="006314D1" w:rsidTr="00086FFF">
        <w:trPr>
          <w:jc w:val="center"/>
        </w:trPr>
        <w:tc>
          <w:tcPr>
            <w:tcW w:w="3936" w:type="dxa"/>
            <w:vMerge w:val="restart"/>
          </w:tcPr>
          <w:p w:rsidR="00086FFF" w:rsidRPr="006314D1" w:rsidRDefault="00086FFF" w:rsidP="00086FFF">
            <w:pPr>
              <w:jc w:val="center"/>
              <w:rPr>
                <w:rFonts w:ascii="Arial" w:hAnsi="Arial" w:cs="Arial"/>
                <w:b/>
                <w:lang w:val="es-MX"/>
              </w:rPr>
            </w:pPr>
            <w:r w:rsidRPr="006314D1">
              <w:rPr>
                <w:rFonts w:ascii="Arial" w:hAnsi="Arial" w:cs="Arial"/>
                <w:b/>
                <w:lang w:val="es-MX"/>
              </w:rPr>
              <w:t>Software</w:t>
            </w:r>
          </w:p>
        </w:tc>
        <w:tc>
          <w:tcPr>
            <w:tcW w:w="5120" w:type="dxa"/>
            <w:gridSpan w:val="2"/>
          </w:tcPr>
          <w:p w:rsidR="00086FFF" w:rsidRPr="006314D1" w:rsidRDefault="00086FFF" w:rsidP="00086FFF">
            <w:pPr>
              <w:jc w:val="center"/>
              <w:rPr>
                <w:rFonts w:ascii="Arial" w:hAnsi="Arial" w:cs="Arial"/>
                <w:b/>
                <w:lang w:val="es-MX"/>
              </w:rPr>
            </w:pPr>
            <w:r w:rsidRPr="006314D1">
              <w:rPr>
                <w:rFonts w:ascii="Arial" w:hAnsi="Arial" w:cs="Arial"/>
                <w:b/>
                <w:lang w:val="es-MX"/>
              </w:rPr>
              <w:t>Dominio</w:t>
            </w:r>
          </w:p>
        </w:tc>
      </w:tr>
      <w:tr w:rsidR="00086FFF" w:rsidRPr="006314D1" w:rsidTr="00086FFF">
        <w:trPr>
          <w:jc w:val="center"/>
        </w:trPr>
        <w:tc>
          <w:tcPr>
            <w:tcW w:w="3936" w:type="dxa"/>
            <w:vMerge/>
          </w:tcPr>
          <w:p w:rsidR="00086FFF" w:rsidRPr="006314D1" w:rsidRDefault="00086FFF" w:rsidP="00086FFF">
            <w:pPr>
              <w:jc w:val="center"/>
              <w:rPr>
                <w:rFonts w:ascii="Arial" w:hAnsi="Arial" w:cs="Arial"/>
                <w:b/>
                <w:lang w:val="es-MX"/>
              </w:rPr>
            </w:pPr>
          </w:p>
        </w:tc>
        <w:tc>
          <w:tcPr>
            <w:tcW w:w="2551" w:type="dxa"/>
          </w:tcPr>
          <w:p w:rsidR="00086FFF" w:rsidRPr="006314D1" w:rsidRDefault="00086FFF" w:rsidP="00086FFF">
            <w:pPr>
              <w:jc w:val="center"/>
              <w:rPr>
                <w:rFonts w:ascii="Arial" w:hAnsi="Arial" w:cs="Arial"/>
                <w:b/>
                <w:lang w:val="es-MX"/>
              </w:rPr>
            </w:pPr>
            <w:r w:rsidRPr="006314D1">
              <w:rPr>
                <w:rFonts w:ascii="Arial" w:hAnsi="Arial" w:cs="Arial"/>
                <w:b/>
                <w:lang w:val="es-MX"/>
              </w:rPr>
              <w:t>Si</w:t>
            </w:r>
          </w:p>
        </w:tc>
        <w:tc>
          <w:tcPr>
            <w:tcW w:w="2569" w:type="dxa"/>
          </w:tcPr>
          <w:p w:rsidR="00086FFF" w:rsidRPr="006314D1" w:rsidRDefault="00086FFF" w:rsidP="00086FFF">
            <w:pPr>
              <w:jc w:val="center"/>
              <w:rPr>
                <w:rFonts w:ascii="Arial" w:hAnsi="Arial" w:cs="Arial"/>
                <w:b/>
                <w:lang w:val="es-MX"/>
              </w:rPr>
            </w:pPr>
            <w:r w:rsidRPr="006314D1">
              <w:rPr>
                <w:rFonts w:ascii="Arial" w:hAnsi="Arial" w:cs="Arial"/>
                <w:b/>
                <w:lang w:val="es-MX"/>
              </w:rPr>
              <w:t>No</w:t>
            </w:r>
          </w:p>
        </w:tc>
      </w:tr>
      <w:tr w:rsidR="00086FFF" w:rsidRPr="006314D1" w:rsidTr="00086FFF">
        <w:trPr>
          <w:jc w:val="center"/>
        </w:trPr>
        <w:tc>
          <w:tcPr>
            <w:tcW w:w="3936" w:type="dxa"/>
          </w:tcPr>
          <w:p w:rsidR="00086FFF" w:rsidRPr="006314D1" w:rsidRDefault="00086FFF" w:rsidP="00086FFF">
            <w:pPr>
              <w:jc w:val="both"/>
              <w:rPr>
                <w:rFonts w:ascii="Arial" w:hAnsi="Arial" w:cs="Arial"/>
                <w:lang w:val="es-MX"/>
              </w:rPr>
            </w:pPr>
            <w:r w:rsidRPr="006314D1">
              <w:rPr>
                <w:rFonts w:ascii="Arial" w:hAnsi="Arial" w:cs="Arial"/>
                <w:lang w:val="es-MX"/>
              </w:rPr>
              <w:t>Procesador de texto(Word)</w:t>
            </w:r>
          </w:p>
        </w:tc>
        <w:tc>
          <w:tcPr>
            <w:tcW w:w="2551" w:type="dxa"/>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c>
          <w:tcPr>
            <w:tcW w:w="2569" w:type="dxa"/>
          </w:tcPr>
          <w:p w:rsidR="00086FFF" w:rsidRPr="006314D1" w:rsidRDefault="00086FFF" w:rsidP="00086FFF">
            <w:pPr>
              <w:jc w:val="center"/>
              <w:rPr>
                <w:rFonts w:ascii="Arial" w:hAnsi="Arial" w:cs="Arial"/>
                <w:b/>
                <w:lang w:val="es-MX"/>
              </w:rPr>
            </w:pPr>
          </w:p>
        </w:tc>
      </w:tr>
      <w:tr w:rsidR="00086FFF" w:rsidRPr="006314D1" w:rsidTr="00086FFF">
        <w:trPr>
          <w:jc w:val="center"/>
        </w:trPr>
        <w:tc>
          <w:tcPr>
            <w:tcW w:w="3936" w:type="dxa"/>
          </w:tcPr>
          <w:p w:rsidR="00086FFF" w:rsidRPr="006314D1" w:rsidRDefault="00086FFF" w:rsidP="00086FFF">
            <w:pPr>
              <w:jc w:val="both"/>
              <w:rPr>
                <w:rFonts w:ascii="Arial" w:hAnsi="Arial" w:cs="Arial"/>
                <w:lang w:val="es-MX"/>
              </w:rPr>
            </w:pPr>
            <w:r w:rsidRPr="006314D1">
              <w:rPr>
                <w:rFonts w:ascii="Arial" w:hAnsi="Arial" w:cs="Arial"/>
                <w:lang w:val="es-MX"/>
              </w:rPr>
              <w:t>Planilla Electrónica(Excel)</w:t>
            </w:r>
          </w:p>
        </w:tc>
        <w:tc>
          <w:tcPr>
            <w:tcW w:w="2551" w:type="dxa"/>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c>
          <w:tcPr>
            <w:tcW w:w="2569" w:type="dxa"/>
          </w:tcPr>
          <w:p w:rsidR="00086FFF" w:rsidRPr="006314D1" w:rsidRDefault="00086FFF" w:rsidP="00086FFF">
            <w:pPr>
              <w:jc w:val="center"/>
              <w:rPr>
                <w:rFonts w:ascii="Arial" w:hAnsi="Arial" w:cs="Arial"/>
                <w:b/>
                <w:lang w:val="es-MX"/>
              </w:rPr>
            </w:pPr>
          </w:p>
        </w:tc>
      </w:tr>
      <w:tr w:rsidR="00086FFF" w:rsidRPr="006314D1" w:rsidTr="00086FFF">
        <w:trPr>
          <w:jc w:val="center"/>
        </w:trPr>
        <w:tc>
          <w:tcPr>
            <w:tcW w:w="3936" w:type="dxa"/>
          </w:tcPr>
          <w:p w:rsidR="00086FFF" w:rsidRPr="006314D1" w:rsidRDefault="00086FFF" w:rsidP="00086FFF">
            <w:pPr>
              <w:jc w:val="both"/>
              <w:rPr>
                <w:rFonts w:ascii="Arial" w:hAnsi="Arial" w:cs="Arial"/>
                <w:lang w:val="es-MX"/>
              </w:rPr>
            </w:pPr>
            <w:r w:rsidRPr="006314D1">
              <w:rPr>
                <w:rFonts w:ascii="Arial" w:hAnsi="Arial" w:cs="Arial"/>
                <w:lang w:val="es-MX"/>
              </w:rPr>
              <w:t>Correo Electrónico(Outlook)</w:t>
            </w:r>
          </w:p>
        </w:tc>
        <w:tc>
          <w:tcPr>
            <w:tcW w:w="2551" w:type="dxa"/>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c>
          <w:tcPr>
            <w:tcW w:w="2569" w:type="dxa"/>
          </w:tcPr>
          <w:p w:rsidR="00086FFF" w:rsidRPr="006314D1" w:rsidRDefault="00086FFF" w:rsidP="00086FFF">
            <w:pPr>
              <w:jc w:val="center"/>
              <w:rPr>
                <w:rFonts w:ascii="Arial" w:hAnsi="Arial" w:cs="Arial"/>
                <w:b/>
                <w:lang w:val="es-MX"/>
              </w:rPr>
            </w:pPr>
          </w:p>
        </w:tc>
      </w:tr>
      <w:tr w:rsidR="00086FFF" w:rsidRPr="006314D1" w:rsidTr="00086FFF">
        <w:trPr>
          <w:jc w:val="center"/>
        </w:trPr>
        <w:tc>
          <w:tcPr>
            <w:tcW w:w="3936" w:type="dxa"/>
          </w:tcPr>
          <w:p w:rsidR="00086FFF" w:rsidRPr="006314D1" w:rsidRDefault="00086FFF" w:rsidP="00086FFF">
            <w:pPr>
              <w:jc w:val="both"/>
              <w:rPr>
                <w:rFonts w:ascii="Arial" w:hAnsi="Arial" w:cs="Arial"/>
                <w:lang w:val="es-MX"/>
              </w:rPr>
            </w:pPr>
            <w:r w:rsidRPr="006314D1">
              <w:rPr>
                <w:rFonts w:ascii="Arial" w:hAnsi="Arial" w:cs="Arial"/>
                <w:lang w:val="es-MX"/>
              </w:rPr>
              <w:t>Presentaciones (</w:t>
            </w:r>
            <w:proofErr w:type="spellStart"/>
            <w:r w:rsidRPr="006314D1">
              <w:rPr>
                <w:rFonts w:ascii="Arial" w:hAnsi="Arial" w:cs="Arial"/>
                <w:lang w:val="es-MX"/>
              </w:rPr>
              <w:t>Power</w:t>
            </w:r>
            <w:proofErr w:type="spellEnd"/>
            <w:r w:rsidRPr="006314D1">
              <w:rPr>
                <w:rFonts w:ascii="Arial" w:hAnsi="Arial" w:cs="Arial"/>
                <w:lang w:val="es-MX"/>
              </w:rPr>
              <w:t xml:space="preserve"> Point)</w:t>
            </w:r>
          </w:p>
        </w:tc>
        <w:tc>
          <w:tcPr>
            <w:tcW w:w="2551" w:type="dxa"/>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c>
          <w:tcPr>
            <w:tcW w:w="2569" w:type="dxa"/>
          </w:tcPr>
          <w:p w:rsidR="00086FFF" w:rsidRPr="006314D1" w:rsidRDefault="00086FFF" w:rsidP="00086FFF">
            <w:pPr>
              <w:jc w:val="center"/>
              <w:rPr>
                <w:rFonts w:ascii="Arial" w:hAnsi="Arial" w:cs="Arial"/>
                <w:b/>
                <w:lang w:val="es-MX"/>
              </w:rPr>
            </w:pPr>
          </w:p>
        </w:tc>
      </w:tr>
      <w:tr w:rsidR="00086FFF" w:rsidRPr="006314D1" w:rsidTr="00086FFF">
        <w:trPr>
          <w:jc w:val="center"/>
        </w:trPr>
        <w:tc>
          <w:tcPr>
            <w:tcW w:w="3936" w:type="dxa"/>
          </w:tcPr>
          <w:p w:rsidR="00086FFF" w:rsidRPr="006314D1" w:rsidRDefault="00086FFF" w:rsidP="00086FFF">
            <w:pPr>
              <w:jc w:val="both"/>
              <w:rPr>
                <w:rFonts w:ascii="Arial" w:hAnsi="Arial" w:cs="Arial"/>
                <w:lang w:val="es-MX"/>
              </w:rPr>
            </w:pPr>
            <w:r w:rsidRPr="006314D1">
              <w:rPr>
                <w:rFonts w:ascii="Arial" w:hAnsi="Arial" w:cs="Arial"/>
                <w:lang w:val="es-MX"/>
              </w:rPr>
              <w:t>Otro. (RAU y categorización electrónica)</w:t>
            </w:r>
          </w:p>
        </w:tc>
        <w:tc>
          <w:tcPr>
            <w:tcW w:w="2551" w:type="dxa"/>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c>
          <w:tcPr>
            <w:tcW w:w="2569" w:type="dxa"/>
          </w:tcPr>
          <w:p w:rsidR="00086FFF" w:rsidRPr="006314D1" w:rsidRDefault="00086FFF" w:rsidP="00086FFF">
            <w:pPr>
              <w:jc w:val="center"/>
              <w:rPr>
                <w:rFonts w:ascii="Arial" w:hAnsi="Arial" w:cs="Arial"/>
                <w:b/>
                <w:lang w:val="es-MX"/>
              </w:rPr>
            </w:pPr>
          </w:p>
        </w:tc>
      </w:tr>
    </w:tbl>
    <w:p w:rsidR="00086FFF" w:rsidRDefault="00086FFF" w:rsidP="00086FFF">
      <w:pPr>
        <w:rPr>
          <w:rFonts w:ascii="Arial" w:hAnsi="Arial" w:cs="Arial"/>
          <w:b/>
          <w:lang w:val="es-MX"/>
        </w:rPr>
      </w:pPr>
    </w:p>
    <w:p w:rsidR="00086FFF" w:rsidRPr="006314D1" w:rsidRDefault="00720F46" w:rsidP="00086FFF">
      <w:pPr>
        <w:rPr>
          <w:rFonts w:ascii="Arial" w:hAnsi="Arial" w:cs="Arial"/>
          <w:b/>
          <w:lang w:val="es-MX"/>
        </w:rPr>
      </w:pPr>
      <w:r>
        <w:rPr>
          <w:rFonts w:ascii="Arial" w:hAnsi="Arial" w:cs="Arial"/>
          <w:b/>
          <w:lang w:val="es-MX"/>
        </w:rPr>
        <w:lastRenderedPageBreak/>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086FFF" w:rsidRPr="006314D1" w:rsidTr="00086FFF">
        <w:trPr>
          <w:jc w:val="center"/>
        </w:trPr>
        <w:tc>
          <w:tcPr>
            <w:tcW w:w="4052" w:type="dxa"/>
          </w:tcPr>
          <w:p w:rsidR="00086FFF" w:rsidRPr="006314D1" w:rsidRDefault="00086FFF" w:rsidP="00086FFF">
            <w:pPr>
              <w:rPr>
                <w:rFonts w:ascii="Arial" w:hAnsi="Arial" w:cs="Arial"/>
                <w:lang w:val="es-MX"/>
              </w:rPr>
            </w:pPr>
          </w:p>
        </w:tc>
        <w:tc>
          <w:tcPr>
            <w:tcW w:w="731" w:type="dxa"/>
          </w:tcPr>
          <w:p w:rsidR="00086FFF" w:rsidRPr="006314D1" w:rsidRDefault="00086FFF" w:rsidP="00086FFF">
            <w:pPr>
              <w:jc w:val="center"/>
              <w:rPr>
                <w:rFonts w:ascii="Arial" w:hAnsi="Arial" w:cs="Arial"/>
                <w:b/>
                <w:lang w:val="es-MX"/>
              </w:rPr>
            </w:pPr>
            <w:r w:rsidRPr="006314D1">
              <w:rPr>
                <w:rFonts w:ascii="Arial" w:hAnsi="Arial" w:cs="Arial"/>
                <w:b/>
                <w:lang w:val="es-MX"/>
              </w:rPr>
              <w:t>Si</w:t>
            </w:r>
          </w:p>
        </w:tc>
        <w:tc>
          <w:tcPr>
            <w:tcW w:w="733" w:type="dxa"/>
          </w:tcPr>
          <w:p w:rsidR="00086FFF" w:rsidRPr="006314D1" w:rsidRDefault="00086FFF" w:rsidP="00086FFF">
            <w:pPr>
              <w:jc w:val="center"/>
              <w:rPr>
                <w:rFonts w:ascii="Arial" w:hAnsi="Arial" w:cs="Arial"/>
                <w:b/>
                <w:lang w:val="es-MX"/>
              </w:rPr>
            </w:pPr>
            <w:r w:rsidRPr="006314D1">
              <w:rPr>
                <w:rFonts w:ascii="Arial" w:hAnsi="Arial" w:cs="Arial"/>
                <w:b/>
                <w:lang w:val="es-MX"/>
              </w:rPr>
              <w:t>No</w:t>
            </w:r>
          </w:p>
        </w:tc>
        <w:tc>
          <w:tcPr>
            <w:tcW w:w="3592" w:type="dxa"/>
          </w:tcPr>
          <w:p w:rsidR="00086FFF" w:rsidRPr="006314D1" w:rsidRDefault="00086FFF" w:rsidP="00086FFF">
            <w:pPr>
              <w:jc w:val="center"/>
              <w:rPr>
                <w:rFonts w:ascii="Arial" w:hAnsi="Arial" w:cs="Arial"/>
                <w:b/>
                <w:lang w:val="es-MX"/>
              </w:rPr>
            </w:pPr>
            <w:r w:rsidRPr="006314D1">
              <w:rPr>
                <w:rFonts w:ascii="Arial" w:hAnsi="Arial" w:cs="Arial"/>
                <w:b/>
                <w:lang w:val="es-MX"/>
              </w:rPr>
              <w:t>Especificar</w:t>
            </w:r>
          </w:p>
        </w:tc>
      </w:tr>
      <w:tr w:rsidR="00086FFF" w:rsidRPr="006314D1" w:rsidTr="00086FFF">
        <w:trPr>
          <w:jc w:val="center"/>
        </w:trPr>
        <w:tc>
          <w:tcPr>
            <w:tcW w:w="4052" w:type="dxa"/>
          </w:tcPr>
          <w:p w:rsidR="00086FFF" w:rsidRPr="006314D1" w:rsidRDefault="00086FFF" w:rsidP="00086FFF">
            <w:pPr>
              <w:rPr>
                <w:rFonts w:ascii="Arial" w:hAnsi="Arial" w:cs="Arial"/>
                <w:lang w:val="es-MX"/>
              </w:rPr>
            </w:pPr>
            <w:r w:rsidRPr="006314D1">
              <w:rPr>
                <w:rFonts w:ascii="Arial" w:hAnsi="Arial" w:cs="Arial"/>
                <w:lang w:val="es-MX"/>
              </w:rPr>
              <w:t xml:space="preserve">Manejo de dinero </w:t>
            </w:r>
          </w:p>
        </w:tc>
        <w:tc>
          <w:tcPr>
            <w:tcW w:w="731" w:type="dxa"/>
          </w:tcPr>
          <w:p w:rsidR="00086FFF" w:rsidRPr="006314D1" w:rsidRDefault="00086FFF" w:rsidP="00086FFF">
            <w:pPr>
              <w:jc w:val="center"/>
              <w:rPr>
                <w:rFonts w:ascii="Arial" w:hAnsi="Arial" w:cs="Arial"/>
                <w:lang w:val="es-MX"/>
              </w:rPr>
            </w:pPr>
          </w:p>
        </w:tc>
        <w:tc>
          <w:tcPr>
            <w:tcW w:w="733" w:type="dxa"/>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c>
          <w:tcPr>
            <w:tcW w:w="3592" w:type="dxa"/>
          </w:tcPr>
          <w:p w:rsidR="00086FFF" w:rsidRPr="006314D1" w:rsidRDefault="00086FFF" w:rsidP="00086FFF">
            <w:pPr>
              <w:jc w:val="center"/>
              <w:rPr>
                <w:rFonts w:ascii="Arial" w:hAnsi="Arial" w:cs="Arial"/>
                <w:lang w:val="es-MX"/>
              </w:rPr>
            </w:pPr>
          </w:p>
        </w:tc>
      </w:tr>
      <w:tr w:rsidR="00086FFF" w:rsidRPr="006314D1" w:rsidTr="00086FFF">
        <w:trPr>
          <w:jc w:val="center"/>
        </w:trPr>
        <w:tc>
          <w:tcPr>
            <w:tcW w:w="4052" w:type="dxa"/>
          </w:tcPr>
          <w:p w:rsidR="00086FFF" w:rsidRPr="006314D1" w:rsidRDefault="00086FFF" w:rsidP="00086FFF">
            <w:pPr>
              <w:rPr>
                <w:rFonts w:ascii="Arial" w:hAnsi="Arial" w:cs="Arial"/>
                <w:lang w:val="es-MX"/>
              </w:rPr>
            </w:pPr>
            <w:r w:rsidRPr="006314D1">
              <w:rPr>
                <w:rFonts w:ascii="Arial" w:hAnsi="Arial" w:cs="Arial"/>
                <w:lang w:val="es-MX"/>
              </w:rPr>
              <w:t>Manejo de información confidencial</w:t>
            </w:r>
          </w:p>
        </w:tc>
        <w:tc>
          <w:tcPr>
            <w:tcW w:w="731" w:type="dxa"/>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c>
          <w:tcPr>
            <w:tcW w:w="733" w:type="dxa"/>
          </w:tcPr>
          <w:p w:rsidR="00086FFF" w:rsidRPr="006314D1" w:rsidRDefault="00086FFF" w:rsidP="00086FFF">
            <w:pPr>
              <w:jc w:val="center"/>
              <w:rPr>
                <w:rFonts w:ascii="Arial" w:hAnsi="Arial" w:cs="Arial"/>
                <w:lang w:val="es-MX"/>
              </w:rPr>
            </w:pPr>
          </w:p>
        </w:tc>
        <w:tc>
          <w:tcPr>
            <w:tcW w:w="3592" w:type="dxa"/>
          </w:tcPr>
          <w:p w:rsidR="00086FFF" w:rsidRPr="006314D1" w:rsidRDefault="00086FFF" w:rsidP="00086FFF">
            <w:pPr>
              <w:jc w:val="center"/>
              <w:rPr>
                <w:rFonts w:ascii="Arial" w:hAnsi="Arial" w:cs="Arial"/>
                <w:lang w:val="es-MX"/>
              </w:rPr>
            </w:pPr>
            <w:r>
              <w:rPr>
                <w:rFonts w:ascii="Arial" w:hAnsi="Arial" w:cs="Arial"/>
                <w:lang w:val="es-MX"/>
              </w:rPr>
              <w:t xml:space="preserve">Fichas de Pacientes </w:t>
            </w:r>
          </w:p>
        </w:tc>
      </w:tr>
      <w:tr w:rsidR="00086FFF" w:rsidRPr="006314D1" w:rsidTr="00086FFF">
        <w:trPr>
          <w:jc w:val="center"/>
        </w:trPr>
        <w:tc>
          <w:tcPr>
            <w:tcW w:w="4052" w:type="dxa"/>
          </w:tcPr>
          <w:p w:rsidR="00086FFF" w:rsidRPr="006314D1" w:rsidRDefault="00086FFF" w:rsidP="00086FFF">
            <w:pPr>
              <w:rPr>
                <w:rFonts w:ascii="Arial" w:hAnsi="Arial" w:cs="Arial"/>
                <w:lang w:val="es-MX"/>
              </w:rPr>
            </w:pPr>
            <w:r w:rsidRPr="006314D1">
              <w:rPr>
                <w:rFonts w:ascii="Arial" w:hAnsi="Arial" w:cs="Arial"/>
                <w:lang w:val="es-MX"/>
              </w:rPr>
              <w:t>Manejo de materiales</w:t>
            </w:r>
          </w:p>
        </w:tc>
        <w:tc>
          <w:tcPr>
            <w:tcW w:w="731" w:type="dxa"/>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c>
          <w:tcPr>
            <w:tcW w:w="733" w:type="dxa"/>
          </w:tcPr>
          <w:p w:rsidR="00086FFF" w:rsidRPr="006314D1" w:rsidRDefault="00086FFF" w:rsidP="00086FFF">
            <w:pPr>
              <w:jc w:val="center"/>
              <w:rPr>
                <w:rFonts w:ascii="Arial" w:hAnsi="Arial" w:cs="Arial"/>
                <w:lang w:val="es-MX"/>
              </w:rPr>
            </w:pPr>
          </w:p>
        </w:tc>
        <w:tc>
          <w:tcPr>
            <w:tcW w:w="3592" w:type="dxa"/>
          </w:tcPr>
          <w:p w:rsidR="00086FFF" w:rsidRPr="006314D1" w:rsidRDefault="00086FFF" w:rsidP="00086FFF">
            <w:pPr>
              <w:jc w:val="center"/>
              <w:rPr>
                <w:rFonts w:ascii="Arial" w:hAnsi="Arial" w:cs="Arial"/>
                <w:lang w:val="es-MX"/>
              </w:rPr>
            </w:pPr>
            <w:r w:rsidRPr="006314D1">
              <w:rPr>
                <w:rFonts w:ascii="Arial" w:hAnsi="Arial" w:cs="Arial"/>
                <w:lang w:val="es-MX"/>
              </w:rPr>
              <w:t xml:space="preserve">Insumos y medicamentos. </w:t>
            </w:r>
          </w:p>
        </w:tc>
      </w:tr>
      <w:tr w:rsidR="00086FFF" w:rsidRPr="006314D1" w:rsidTr="00086FFF">
        <w:trPr>
          <w:jc w:val="center"/>
        </w:trPr>
        <w:tc>
          <w:tcPr>
            <w:tcW w:w="4052" w:type="dxa"/>
          </w:tcPr>
          <w:p w:rsidR="00086FFF" w:rsidRPr="006314D1" w:rsidRDefault="00086FFF" w:rsidP="00086FFF">
            <w:pPr>
              <w:rPr>
                <w:rFonts w:ascii="Arial" w:hAnsi="Arial" w:cs="Arial"/>
                <w:lang w:val="es-MX"/>
              </w:rPr>
            </w:pPr>
            <w:r w:rsidRPr="006314D1">
              <w:rPr>
                <w:rFonts w:ascii="Arial" w:hAnsi="Arial" w:cs="Arial"/>
                <w:lang w:val="es-MX"/>
              </w:rPr>
              <w:t>Manejo de herramientas</w:t>
            </w:r>
          </w:p>
        </w:tc>
        <w:tc>
          <w:tcPr>
            <w:tcW w:w="731" w:type="dxa"/>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c>
          <w:tcPr>
            <w:tcW w:w="733" w:type="dxa"/>
          </w:tcPr>
          <w:p w:rsidR="00086FFF" w:rsidRPr="006314D1" w:rsidRDefault="00086FFF" w:rsidP="00086FFF">
            <w:pPr>
              <w:jc w:val="center"/>
              <w:rPr>
                <w:rFonts w:ascii="Arial" w:hAnsi="Arial" w:cs="Arial"/>
                <w:b/>
                <w:lang w:val="es-MX"/>
              </w:rPr>
            </w:pPr>
          </w:p>
        </w:tc>
        <w:tc>
          <w:tcPr>
            <w:tcW w:w="3592" w:type="dxa"/>
          </w:tcPr>
          <w:p w:rsidR="00086FFF" w:rsidRPr="006314D1" w:rsidRDefault="00086FFF" w:rsidP="00086FFF">
            <w:pPr>
              <w:jc w:val="center"/>
              <w:rPr>
                <w:rFonts w:ascii="Arial" w:hAnsi="Arial" w:cs="Arial"/>
                <w:lang w:val="es-MX"/>
              </w:rPr>
            </w:pPr>
            <w:r w:rsidRPr="006314D1">
              <w:rPr>
                <w:rFonts w:ascii="Arial" w:hAnsi="Arial" w:cs="Arial"/>
                <w:lang w:val="es-MX"/>
              </w:rPr>
              <w:t>Instrumental.</w:t>
            </w:r>
          </w:p>
        </w:tc>
      </w:tr>
      <w:tr w:rsidR="00086FFF" w:rsidRPr="006314D1" w:rsidTr="00086FFF">
        <w:trPr>
          <w:jc w:val="center"/>
        </w:trPr>
        <w:tc>
          <w:tcPr>
            <w:tcW w:w="4052" w:type="dxa"/>
          </w:tcPr>
          <w:p w:rsidR="00086FFF" w:rsidRPr="006314D1" w:rsidRDefault="00086FFF" w:rsidP="00086FFF">
            <w:pPr>
              <w:rPr>
                <w:rFonts w:ascii="Arial" w:hAnsi="Arial" w:cs="Arial"/>
                <w:lang w:val="es-MX"/>
              </w:rPr>
            </w:pPr>
            <w:r w:rsidRPr="006314D1">
              <w:rPr>
                <w:rFonts w:ascii="Arial" w:hAnsi="Arial" w:cs="Arial"/>
                <w:lang w:val="es-MX"/>
              </w:rPr>
              <w:t>Manejo de equipos</w:t>
            </w:r>
          </w:p>
        </w:tc>
        <w:tc>
          <w:tcPr>
            <w:tcW w:w="731" w:type="dxa"/>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c>
          <w:tcPr>
            <w:tcW w:w="733" w:type="dxa"/>
          </w:tcPr>
          <w:p w:rsidR="00086FFF" w:rsidRPr="006314D1" w:rsidRDefault="00086FFF" w:rsidP="00086FFF">
            <w:pPr>
              <w:jc w:val="center"/>
              <w:rPr>
                <w:rFonts w:ascii="Arial" w:hAnsi="Arial" w:cs="Arial"/>
                <w:lang w:val="es-MX"/>
              </w:rPr>
            </w:pPr>
          </w:p>
        </w:tc>
        <w:tc>
          <w:tcPr>
            <w:tcW w:w="3592" w:type="dxa"/>
          </w:tcPr>
          <w:p w:rsidR="00086FFF" w:rsidRPr="006314D1" w:rsidRDefault="00086FFF" w:rsidP="00086FFF">
            <w:pPr>
              <w:jc w:val="center"/>
              <w:rPr>
                <w:rFonts w:ascii="Arial" w:hAnsi="Arial" w:cs="Arial"/>
                <w:lang w:val="es-MX"/>
              </w:rPr>
            </w:pPr>
            <w:r w:rsidRPr="006314D1">
              <w:rPr>
                <w:rFonts w:ascii="Arial" w:hAnsi="Arial" w:cs="Arial"/>
                <w:lang w:val="es-MX"/>
              </w:rPr>
              <w:t xml:space="preserve">Monitor fetal, bomba de infusión, electrocardiograma, ultrasonido fetal y monitor de signos vitales. </w:t>
            </w:r>
          </w:p>
        </w:tc>
      </w:tr>
      <w:tr w:rsidR="00086FFF" w:rsidRPr="006314D1" w:rsidTr="00086FFF">
        <w:trPr>
          <w:jc w:val="center"/>
        </w:trPr>
        <w:tc>
          <w:tcPr>
            <w:tcW w:w="4052" w:type="dxa"/>
          </w:tcPr>
          <w:p w:rsidR="00086FFF" w:rsidRPr="006314D1" w:rsidRDefault="00086FFF" w:rsidP="00086FFF">
            <w:pPr>
              <w:rPr>
                <w:rFonts w:ascii="Arial" w:hAnsi="Arial" w:cs="Arial"/>
                <w:lang w:val="es-MX"/>
              </w:rPr>
            </w:pPr>
            <w:r w:rsidRPr="006314D1">
              <w:rPr>
                <w:rFonts w:ascii="Arial" w:hAnsi="Arial" w:cs="Arial"/>
                <w:lang w:val="es-MX"/>
              </w:rPr>
              <w:t>Carga o descarga de material</w:t>
            </w:r>
          </w:p>
        </w:tc>
        <w:tc>
          <w:tcPr>
            <w:tcW w:w="731" w:type="dxa"/>
          </w:tcPr>
          <w:p w:rsidR="00086FFF" w:rsidRPr="006314D1" w:rsidRDefault="00086FFF" w:rsidP="00086FFF">
            <w:pPr>
              <w:jc w:val="center"/>
              <w:rPr>
                <w:rFonts w:ascii="Arial" w:hAnsi="Arial" w:cs="Arial"/>
                <w:lang w:val="es-MX"/>
              </w:rPr>
            </w:pPr>
          </w:p>
        </w:tc>
        <w:tc>
          <w:tcPr>
            <w:tcW w:w="733" w:type="dxa"/>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c>
          <w:tcPr>
            <w:tcW w:w="3592" w:type="dxa"/>
          </w:tcPr>
          <w:p w:rsidR="00086FFF" w:rsidRPr="006314D1" w:rsidRDefault="00086FFF" w:rsidP="00086FFF">
            <w:pPr>
              <w:jc w:val="center"/>
              <w:rPr>
                <w:rFonts w:ascii="Arial" w:hAnsi="Arial" w:cs="Arial"/>
                <w:lang w:val="es-MX"/>
              </w:rPr>
            </w:pPr>
          </w:p>
        </w:tc>
      </w:tr>
      <w:tr w:rsidR="00086FFF" w:rsidRPr="006314D1" w:rsidTr="00086FFF">
        <w:trPr>
          <w:jc w:val="center"/>
        </w:trPr>
        <w:tc>
          <w:tcPr>
            <w:tcW w:w="4052" w:type="dxa"/>
          </w:tcPr>
          <w:p w:rsidR="00086FFF" w:rsidRPr="006314D1" w:rsidRDefault="00086FFF" w:rsidP="00086FFF">
            <w:pPr>
              <w:rPr>
                <w:rFonts w:ascii="Arial" w:hAnsi="Arial" w:cs="Arial"/>
                <w:lang w:val="es-MX"/>
              </w:rPr>
            </w:pPr>
            <w:r w:rsidRPr="006314D1">
              <w:rPr>
                <w:rFonts w:ascii="Arial" w:hAnsi="Arial" w:cs="Arial"/>
                <w:lang w:val="es-MX"/>
              </w:rPr>
              <w:t xml:space="preserve">Otro Idioma (especificar). </w:t>
            </w:r>
          </w:p>
        </w:tc>
        <w:tc>
          <w:tcPr>
            <w:tcW w:w="731" w:type="dxa"/>
          </w:tcPr>
          <w:p w:rsidR="00086FFF" w:rsidRPr="006314D1" w:rsidRDefault="00086FFF" w:rsidP="00086FFF">
            <w:pPr>
              <w:jc w:val="center"/>
              <w:rPr>
                <w:rFonts w:ascii="Arial" w:hAnsi="Arial" w:cs="Arial"/>
                <w:lang w:val="es-MX"/>
              </w:rPr>
            </w:pPr>
          </w:p>
        </w:tc>
        <w:tc>
          <w:tcPr>
            <w:tcW w:w="733" w:type="dxa"/>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c>
          <w:tcPr>
            <w:tcW w:w="3592" w:type="dxa"/>
          </w:tcPr>
          <w:p w:rsidR="00086FFF" w:rsidRPr="006314D1" w:rsidRDefault="00086FFF" w:rsidP="00086FFF">
            <w:pPr>
              <w:jc w:val="center"/>
              <w:rPr>
                <w:rFonts w:ascii="Arial" w:hAnsi="Arial" w:cs="Arial"/>
                <w:lang w:val="es-MX"/>
              </w:rPr>
            </w:pPr>
          </w:p>
        </w:tc>
      </w:tr>
    </w:tbl>
    <w:p w:rsidR="005928F1" w:rsidRDefault="005928F1" w:rsidP="00086FFF">
      <w:pPr>
        <w:jc w:val="both"/>
        <w:rPr>
          <w:rFonts w:ascii="Arial" w:hAnsi="Arial" w:cs="Arial"/>
          <w:b/>
          <w:lang w:val="es-MX"/>
        </w:rPr>
      </w:pPr>
    </w:p>
    <w:p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086FFF" w:rsidRPr="006314D1" w:rsidTr="00086FFF">
        <w:trPr>
          <w:jc w:val="center"/>
        </w:trPr>
        <w:tc>
          <w:tcPr>
            <w:tcW w:w="2988" w:type="dxa"/>
          </w:tcPr>
          <w:p w:rsidR="00086FFF" w:rsidRPr="006314D1" w:rsidRDefault="00086FFF" w:rsidP="00086FFF">
            <w:pPr>
              <w:jc w:val="both"/>
              <w:rPr>
                <w:rFonts w:ascii="Arial" w:hAnsi="Arial" w:cs="Arial"/>
                <w:b/>
              </w:rPr>
            </w:pPr>
            <w:r w:rsidRPr="006314D1">
              <w:rPr>
                <w:rFonts w:ascii="Arial" w:hAnsi="Arial" w:cs="Arial"/>
                <w:b/>
              </w:rPr>
              <w:t>Riesgos asociados al Cargo</w:t>
            </w:r>
          </w:p>
        </w:tc>
        <w:tc>
          <w:tcPr>
            <w:tcW w:w="1080" w:type="dxa"/>
          </w:tcPr>
          <w:p w:rsidR="00086FFF" w:rsidRPr="006314D1" w:rsidRDefault="00086FFF" w:rsidP="00086FFF">
            <w:pPr>
              <w:jc w:val="center"/>
              <w:rPr>
                <w:rFonts w:ascii="Arial" w:hAnsi="Arial" w:cs="Arial"/>
              </w:rPr>
            </w:pPr>
            <w:r w:rsidRPr="006314D1">
              <w:rPr>
                <w:rFonts w:ascii="Arial" w:hAnsi="Arial" w:cs="Arial"/>
              </w:rPr>
              <w:t>No aplica</w:t>
            </w:r>
          </w:p>
        </w:tc>
        <w:tc>
          <w:tcPr>
            <w:tcW w:w="1879" w:type="dxa"/>
          </w:tcPr>
          <w:p w:rsidR="00086FFF" w:rsidRPr="006314D1" w:rsidRDefault="00086FFF" w:rsidP="00086FFF">
            <w:pPr>
              <w:jc w:val="center"/>
              <w:rPr>
                <w:rFonts w:ascii="Arial" w:hAnsi="Arial" w:cs="Arial"/>
              </w:rPr>
            </w:pPr>
            <w:r w:rsidRPr="006314D1">
              <w:rPr>
                <w:rFonts w:ascii="Arial" w:hAnsi="Arial" w:cs="Arial"/>
              </w:rPr>
              <w:t>Bajo</w:t>
            </w:r>
          </w:p>
        </w:tc>
        <w:tc>
          <w:tcPr>
            <w:tcW w:w="1901" w:type="dxa"/>
          </w:tcPr>
          <w:p w:rsidR="00086FFF" w:rsidRPr="006314D1" w:rsidRDefault="00086FFF" w:rsidP="00086FFF">
            <w:pPr>
              <w:jc w:val="center"/>
              <w:rPr>
                <w:rFonts w:ascii="Arial" w:hAnsi="Arial" w:cs="Arial"/>
              </w:rPr>
            </w:pPr>
            <w:r w:rsidRPr="006314D1">
              <w:rPr>
                <w:rFonts w:ascii="Arial" w:hAnsi="Arial" w:cs="Arial"/>
              </w:rPr>
              <w:t>Medio</w:t>
            </w:r>
          </w:p>
        </w:tc>
        <w:tc>
          <w:tcPr>
            <w:tcW w:w="1260" w:type="dxa"/>
          </w:tcPr>
          <w:p w:rsidR="00086FFF" w:rsidRPr="006314D1" w:rsidRDefault="00086FFF" w:rsidP="00086FFF">
            <w:pPr>
              <w:jc w:val="center"/>
              <w:rPr>
                <w:rFonts w:ascii="Arial" w:hAnsi="Arial" w:cs="Arial"/>
              </w:rPr>
            </w:pPr>
            <w:r w:rsidRPr="006314D1">
              <w:rPr>
                <w:rFonts w:ascii="Arial" w:hAnsi="Arial" w:cs="Arial"/>
              </w:rPr>
              <w:t>Alto</w:t>
            </w:r>
          </w:p>
        </w:tc>
      </w:tr>
      <w:tr w:rsidR="00086FFF" w:rsidRPr="006314D1" w:rsidTr="00086FFF">
        <w:trPr>
          <w:jc w:val="center"/>
        </w:trPr>
        <w:tc>
          <w:tcPr>
            <w:tcW w:w="2988" w:type="dxa"/>
          </w:tcPr>
          <w:p w:rsidR="00086FFF" w:rsidRPr="006314D1" w:rsidRDefault="00086FFF" w:rsidP="00086FFF">
            <w:pPr>
              <w:jc w:val="both"/>
              <w:rPr>
                <w:rFonts w:ascii="Arial" w:hAnsi="Arial" w:cs="Arial"/>
              </w:rPr>
            </w:pPr>
            <w:r w:rsidRPr="006314D1">
              <w:rPr>
                <w:rFonts w:ascii="Arial" w:hAnsi="Arial" w:cs="Arial"/>
              </w:rPr>
              <w:t>Fluidos de alto riesgo.</w:t>
            </w:r>
          </w:p>
        </w:tc>
        <w:tc>
          <w:tcPr>
            <w:tcW w:w="1080" w:type="dxa"/>
          </w:tcPr>
          <w:p w:rsidR="00086FFF" w:rsidRPr="006314D1" w:rsidRDefault="00086FFF" w:rsidP="00086FFF">
            <w:pPr>
              <w:jc w:val="both"/>
              <w:rPr>
                <w:rFonts w:ascii="Arial" w:hAnsi="Arial" w:cs="Arial"/>
              </w:rPr>
            </w:pPr>
          </w:p>
        </w:tc>
        <w:tc>
          <w:tcPr>
            <w:tcW w:w="1879" w:type="dxa"/>
          </w:tcPr>
          <w:p w:rsidR="00086FFF" w:rsidRPr="006314D1" w:rsidRDefault="00086FFF" w:rsidP="00086FFF">
            <w:pPr>
              <w:jc w:val="center"/>
              <w:rPr>
                <w:rFonts w:ascii="Arial" w:hAnsi="Arial" w:cs="Arial"/>
                <w:b/>
              </w:rPr>
            </w:pPr>
          </w:p>
        </w:tc>
        <w:tc>
          <w:tcPr>
            <w:tcW w:w="1901" w:type="dxa"/>
          </w:tcPr>
          <w:p w:rsidR="00086FFF" w:rsidRPr="006314D1" w:rsidRDefault="00086FFF" w:rsidP="00086FFF">
            <w:pPr>
              <w:jc w:val="center"/>
              <w:rPr>
                <w:rFonts w:ascii="Arial" w:hAnsi="Arial" w:cs="Arial"/>
                <w:b/>
              </w:rPr>
            </w:pPr>
          </w:p>
        </w:tc>
        <w:tc>
          <w:tcPr>
            <w:tcW w:w="1260" w:type="dxa"/>
          </w:tcPr>
          <w:p w:rsidR="00086FFF" w:rsidRPr="00B3445D" w:rsidRDefault="00086FFF" w:rsidP="00086FFF">
            <w:pPr>
              <w:jc w:val="center"/>
              <w:rPr>
                <w:rFonts w:ascii="Arial" w:hAnsi="Arial" w:cs="Arial"/>
                <w:b/>
              </w:rPr>
            </w:pPr>
            <w:r w:rsidRPr="00B3445D">
              <w:rPr>
                <w:rFonts w:ascii="Arial" w:hAnsi="Arial" w:cs="Arial"/>
                <w:b/>
              </w:rPr>
              <w:t>X</w:t>
            </w:r>
          </w:p>
        </w:tc>
      </w:tr>
      <w:tr w:rsidR="00086FFF" w:rsidRPr="006314D1" w:rsidTr="00086FFF">
        <w:trPr>
          <w:jc w:val="center"/>
        </w:trPr>
        <w:tc>
          <w:tcPr>
            <w:tcW w:w="2988" w:type="dxa"/>
          </w:tcPr>
          <w:p w:rsidR="00086FFF" w:rsidRPr="006314D1" w:rsidRDefault="00086FFF" w:rsidP="00086FFF">
            <w:pPr>
              <w:jc w:val="both"/>
              <w:rPr>
                <w:rFonts w:ascii="Arial" w:hAnsi="Arial" w:cs="Arial"/>
                <w:b/>
              </w:rPr>
            </w:pPr>
            <w:r w:rsidRPr="006314D1">
              <w:rPr>
                <w:rFonts w:ascii="Arial" w:hAnsi="Arial" w:cs="Arial"/>
                <w:b/>
              </w:rPr>
              <w:t>Uso de elementos de seguridad</w:t>
            </w:r>
          </w:p>
        </w:tc>
        <w:tc>
          <w:tcPr>
            <w:tcW w:w="1080" w:type="dxa"/>
          </w:tcPr>
          <w:p w:rsidR="00086FFF" w:rsidRPr="006314D1" w:rsidRDefault="00086FFF" w:rsidP="00086FFF">
            <w:pPr>
              <w:jc w:val="center"/>
              <w:rPr>
                <w:rFonts w:ascii="Arial" w:hAnsi="Arial" w:cs="Arial"/>
              </w:rPr>
            </w:pPr>
            <w:r w:rsidRPr="006314D1">
              <w:rPr>
                <w:rFonts w:ascii="Arial" w:hAnsi="Arial" w:cs="Arial"/>
              </w:rPr>
              <w:t>Nunca</w:t>
            </w:r>
          </w:p>
        </w:tc>
        <w:tc>
          <w:tcPr>
            <w:tcW w:w="1879" w:type="dxa"/>
          </w:tcPr>
          <w:p w:rsidR="00086FFF" w:rsidRPr="006314D1" w:rsidRDefault="00086FFF" w:rsidP="00086FFF">
            <w:pPr>
              <w:jc w:val="center"/>
              <w:rPr>
                <w:rFonts w:ascii="Arial" w:hAnsi="Arial" w:cs="Arial"/>
              </w:rPr>
            </w:pPr>
            <w:r w:rsidRPr="006314D1">
              <w:rPr>
                <w:rFonts w:ascii="Arial" w:hAnsi="Arial" w:cs="Arial"/>
              </w:rPr>
              <w:t>Ocasionalmente</w:t>
            </w:r>
          </w:p>
        </w:tc>
        <w:tc>
          <w:tcPr>
            <w:tcW w:w="1901" w:type="dxa"/>
          </w:tcPr>
          <w:p w:rsidR="00086FFF" w:rsidRPr="006314D1" w:rsidRDefault="00086FFF" w:rsidP="00086FFF">
            <w:pPr>
              <w:rPr>
                <w:rFonts w:ascii="Arial" w:hAnsi="Arial" w:cs="Arial"/>
              </w:rPr>
            </w:pPr>
            <w:r w:rsidRPr="006314D1">
              <w:rPr>
                <w:rFonts w:ascii="Arial" w:hAnsi="Arial" w:cs="Arial"/>
              </w:rPr>
              <w:t>Frecuentemente</w:t>
            </w:r>
          </w:p>
        </w:tc>
        <w:tc>
          <w:tcPr>
            <w:tcW w:w="1260" w:type="dxa"/>
          </w:tcPr>
          <w:p w:rsidR="00086FFF" w:rsidRPr="006314D1" w:rsidRDefault="00086FFF" w:rsidP="00086FFF">
            <w:pPr>
              <w:jc w:val="center"/>
              <w:rPr>
                <w:rFonts w:ascii="Arial" w:hAnsi="Arial" w:cs="Arial"/>
              </w:rPr>
            </w:pPr>
            <w:r w:rsidRPr="006314D1">
              <w:rPr>
                <w:rFonts w:ascii="Arial" w:hAnsi="Arial" w:cs="Arial"/>
              </w:rPr>
              <w:t>Siempre</w:t>
            </w:r>
          </w:p>
        </w:tc>
      </w:tr>
      <w:tr w:rsidR="00086FFF" w:rsidRPr="006314D1" w:rsidTr="00086FFF">
        <w:trPr>
          <w:jc w:val="center"/>
        </w:trPr>
        <w:tc>
          <w:tcPr>
            <w:tcW w:w="2988" w:type="dxa"/>
          </w:tcPr>
          <w:p w:rsidR="00086FFF" w:rsidRPr="006314D1" w:rsidRDefault="00086FFF" w:rsidP="00086FFF">
            <w:pPr>
              <w:jc w:val="both"/>
              <w:rPr>
                <w:rFonts w:ascii="Arial" w:hAnsi="Arial" w:cs="Arial"/>
              </w:rPr>
            </w:pPr>
            <w:r w:rsidRPr="006314D1">
              <w:rPr>
                <w:rFonts w:ascii="Arial" w:hAnsi="Arial" w:cs="Arial"/>
              </w:rPr>
              <w:t>Barreras protectoras (guantes, mascarillas, delantal)</w:t>
            </w:r>
          </w:p>
        </w:tc>
        <w:tc>
          <w:tcPr>
            <w:tcW w:w="1080" w:type="dxa"/>
          </w:tcPr>
          <w:p w:rsidR="00086FFF" w:rsidRPr="006314D1" w:rsidRDefault="00086FFF" w:rsidP="00086FFF">
            <w:pPr>
              <w:jc w:val="center"/>
              <w:rPr>
                <w:rFonts w:ascii="Arial" w:hAnsi="Arial" w:cs="Arial"/>
                <w:b/>
              </w:rPr>
            </w:pPr>
          </w:p>
        </w:tc>
        <w:tc>
          <w:tcPr>
            <w:tcW w:w="1879" w:type="dxa"/>
          </w:tcPr>
          <w:p w:rsidR="00086FFF" w:rsidRPr="006314D1" w:rsidRDefault="00086FFF" w:rsidP="00086FFF">
            <w:pPr>
              <w:jc w:val="both"/>
              <w:rPr>
                <w:rFonts w:ascii="Arial" w:hAnsi="Arial" w:cs="Arial"/>
              </w:rPr>
            </w:pPr>
          </w:p>
        </w:tc>
        <w:tc>
          <w:tcPr>
            <w:tcW w:w="1901" w:type="dxa"/>
          </w:tcPr>
          <w:p w:rsidR="00086FFF" w:rsidRPr="006314D1" w:rsidRDefault="00086FFF" w:rsidP="00086FFF">
            <w:pPr>
              <w:jc w:val="both"/>
              <w:rPr>
                <w:rFonts w:ascii="Arial" w:hAnsi="Arial" w:cs="Arial"/>
              </w:rPr>
            </w:pPr>
          </w:p>
        </w:tc>
        <w:tc>
          <w:tcPr>
            <w:tcW w:w="1260" w:type="dxa"/>
          </w:tcPr>
          <w:p w:rsidR="00086FFF" w:rsidRPr="006314D1" w:rsidRDefault="00086FFF" w:rsidP="00086FFF">
            <w:pPr>
              <w:jc w:val="center"/>
              <w:rPr>
                <w:rFonts w:ascii="Arial" w:hAnsi="Arial" w:cs="Arial"/>
                <w:b/>
              </w:rPr>
            </w:pPr>
            <w:r w:rsidRPr="006314D1">
              <w:rPr>
                <w:rFonts w:ascii="Arial" w:hAnsi="Arial" w:cs="Arial"/>
                <w:b/>
              </w:rPr>
              <w:t>X</w:t>
            </w:r>
          </w:p>
        </w:tc>
      </w:tr>
    </w:tbl>
    <w:p w:rsidR="00086FFF" w:rsidRPr="006314D1" w:rsidRDefault="00086FFF"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086FFF" w:rsidRPr="006314D1" w:rsidTr="00086FFF">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Externos</w:t>
            </w:r>
          </w:p>
        </w:tc>
      </w:tr>
      <w:tr w:rsidR="00086FFF" w:rsidRPr="006314D1" w:rsidTr="00086FFF">
        <w:trPr>
          <w:jc w:val="center"/>
        </w:trPr>
        <w:tc>
          <w:tcPr>
            <w:tcW w:w="48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Pr>
                <w:rFonts w:ascii="Arial" w:hAnsi="Arial" w:cs="Arial"/>
                <w:lang w:val="es-MX"/>
              </w:rPr>
              <w:t xml:space="preserve"> Funcionarios </w:t>
            </w:r>
            <w:r w:rsidRPr="006314D1">
              <w:rPr>
                <w:rFonts w:ascii="Arial" w:hAnsi="Arial" w:cs="Arial"/>
                <w:lang w:val="es-MX"/>
              </w:rPr>
              <w:t xml:space="preserve">Gestión Clínica de la Mujer </w:t>
            </w:r>
          </w:p>
        </w:tc>
        <w:tc>
          <w:tcPr>
            <w:tcW w:w="480"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Pr>
                <w:rFonts w:ascii="Arial" w:hAnsi="Arial" w:cs="Arial"/>
                <w:lang w:val="es-MX"/>
              </w:rPr>
              <w:t xml:space="preserve">Pacientes y familiares del CR Gestión Clínica de la Mujer </w:t>
            </w:r>
          </w:p>
        </w:tc>
      </w:tr>
      <w:tr w:rsidR="00086FFF" w:rsidRPr="006314D1" w:rsidTr="00086FFF">
        <w:trPr>
          <w:jc w:val="center"/>
        </w:trPr>
        <w:tc>
          <w:tcPr>
            <w:tcW w:w="48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Pr>
                <w:rFonts w:ascii="Arial" w:hAnsi="Arial" w:cs="Arial"/>
                <w:lang w:val="es-MX"/>
              </w:rPr>
              <w:t xml:space="preserve"> Funcionarios </w:t>
            </w:r>
            <w:r w:rsidRPr="006314D1">
              <w:rPr>
                <w:rFonts w:ascii="Arial" w:hAnsi="Arial" w:cs="Arial"/>
                <w:lang w:val="es-MX"/>
              </w:rPr>
              <w:t xml:space="preserve">Gestión Clínica Infantil. </w:t>
            </w:r>
          </w:p>
        </w:tc>
        <w:tc>
          <w:tcPr>
            <w:tcW w:w="480"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Jefe de Coordinación de Redes (DSSA).</w:t>
            </w:r>
          </w:p>
        </w:tc>
      </w:tr>
      <w:tr w:rsidR="00086FFF" w:rsidRPr="006314D1" w:rsidTr="00086FFF">
        <w:trPr>
          <w:jc w:val="center"/>
        </w:trPr>
        <w:tc>
          <w:tcPr>
            <w:tcW w:w="48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Pr>
                <w:rFonts w:ascii="Arial" w:hAnsi="Arial" w:cs="Arial"/>
                <w:lang w:val="es-MX"/>
              </w:rPr>
              <w:t xml:space="preserve">Unidades del Hospital </w:t>
            </w:r>
          </w:p>
        </w:tc>
        <w:tc>
          <w:tcPr>
            <w:tcW w:w="480"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 xml:space="preserve">Atención Primaria de Salud (SERMUS). </w:t>
            </w:r>
          </w:p>
        </w:tc>
      </w:tr>
    </w:tbl>
    <w:p w:rsidR="00086FFF" w:rsidRPr="006314D1" w:rsidRDefault="00086FFF" w:rsidP="00086FFF">
      <w:pPr>
        <w:jc w:val="both"/>
        <w:rPr>
          <w:rFonts w:ascii="Arial" w:hAnsi="Arial" w:cs="Arial"/>
          <w:color w:val="3366FF"/>
        </w:rPr>
      </w:pPr>
    </w:p>
    <w:p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6151"/>
        <w:gridCol w:w="454"/>
        <w:gridCol w:w="454"/>
        <w:gridCol w:w="445"/>
      </w:tblGrid>
      <w:tr w:rsidR="00086FFF"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Competencias</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Style w:val="Textoennegrita"/>
                <w:rFonts w:ascii="Arial" w:hAnsi="Arial" w:cs="Arial"/>
                <w:bCs w:val="0"/>
              </w:rPr>
            </w:pPr>
            <w:r w:rsidRPr="006314D1">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3</w:t>
            </w:r>
          </w:p>
        </w:tc>
      </w:tr>
      <w:tr w:rsidR="00086FFF" w:rsidRPr="006314D1" w:rsidTr="00086FFF">
        <w:trPr>
          <w:trHeight w:val="717"/>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lastRenderedPageBreak/>
              <w:t>Compromiso con la Organización</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394"/>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Probidad</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b/>
                <w:lang w:val="es-MX"/>
              </w:rPr>
            </w:pPr>
            <w:r>
              <w:rPr>
                <w:rFonts w:ascii="Arial" w:hAnsi="Arial" w:cs="Arial"/>
                <w:b/>
                <w:lang w:val="es-MX"/>
              </w:rPr>
              <w:t>X</w:t>
            </w:r>
          </w:p>
        </w:tc>
      </w:tr>
      <w:tr w:rsidR="00086FFF" w:rsidRPr="006314D1" w:rsidTr="00086FFF">
        <w:trPr>
          <w:trHeight w:val="712"/>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Orientación a la eficiencia</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555"/>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Orientación al cliente</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245"/>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Trabajo de equipo</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634"/>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Comunicación efectiva</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p>
        </w:tc>
      </w:tr>
      <w:tr w:rsidR="00086FFF" w:rsidRPr="006314D1" w:rsidTr="00086FFF">
        <w:trPr>
          <w:trHeight w:val="956"/>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Manejo de conflictos</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p>
        </w:tc>
      </w:tr>
      <w:tr w:rsidR="00086FFF"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Confianza en sí mismo/a</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Adaptación al cambio</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b/>
                <w:lang w:val="es-MX"/>
              </w:rPr>
            </w:pPr>
          </w:p>
        </w:tc>
      </w:tr>
    </w:tbl>
    <w:p w:rsidR="00086FFF" w:rsidRDefault="00086FFF" w:rsidP="00086FFF">
      <w:pPr>
        <w:ind w:left="785"/>
        <w:jc w:val="both"/>
        <w:rPr>
          <w:rFonts w:ascii="Arial" w:hAnsi="Arial" w:cs="Arial"/>
          <w:b/>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E8021F"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986373"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835273" w:rsidRPr="008125E9" w:rsidRDefault="00835273" w:rsidP="00835273">
      <w:pPr>
        <w:jc w:val="both"/>
        <w:rPr>
          <w:rFonts w:ascii="Arial" w:hAnsi="Arial" w:cs="Arial"/>
          <w:sz w:val="24"/>
          <w:szCs w:val="24"/>
          <w:lang w:val="es-MX"/>
        </w:rPr>
      </w:pPr>
      <w:r w:rsidRPr="008125E9">
        <w:rPr>
          <w:rFonts w:ascii="Arial" w:hAnsi="Arial" w:cs="Arial"/>
          <w:sz w:val="24"/>
          <w:szCs w:val="24"/>
          <w:lang w:val="es-MX"/>
        </w:rPr>
        <w:t xml:space="preserve">Las bases del llamado a presentación de antecedentes se encontrarán disponibles en la página Web del Hospital Regional de Arica y Parinacota “Dr. Juan Noé Crevani”, www.hjnc.cl, </w:t>
      </w:r>
      <w:r w:rsidR="00CD39C9" w:rsidRPr="00CD39C9">
        <w:rPr>
          <w:rFonts w:ascii="Arial" w:hAnsi="Arial" w:cs="Arial"/>
          <w:sz w:val="24"/>
          <w:szCs w:val="24"/>
          <w:lang w:val="es-MX"/>
        </w:rPr>
        <w:t xml:space="preserve">a contar del viernes 16 de noviembre de 2018. </w:t>
      </w:r>
      <w:r w:rsidR="00CD39C9" w:rsidRPr="00CD39C9">
        <w:rPr>
          <w:rFonts w:ascii="Arial" w:hAnsi="Arial" w:cs="Arial"/>
          <w:b/>
          <w:sz w:val="24"/>
          <w:szCs w:val="24"/>
          <w:lang w:val="es-MX"/>
        </w:rPr>
        <w:t>La recepción de antecedentes se extenderá desde las 08:30 horas del viernes 16 de noviembre hasta las 13:00 horas del lunes 26 de noviembre de 2018, ambas fechas inclusive</w:t>
      </w:r>
      <w:r w:rsidRPr="00CD39C9">
        <w:rPr>
          <w:rFonts w:ascii="Arial" w:hAnsi="Arial" w:cs="Arial"/>
          <w:b/>
          <w:sz w:val="24"/>
          <w:szCs w:val="24"/>
          <w:lang w:val="es-MX"/>
        </w:rPr>
        <w:t>.</w:t>
      </w:r>
      <w:r w:rsidRPr="008125E9">
        <w:rPr>
          <w:rFonts w:ascii="Arial" w:hAnsi="Arial" w:cs="Arial"/>
          <w:sz w:val="24"/>
          <w:szCs w:val="24"/>
          <w:lang w:val="es-MX"/>
        </w:rPr>
        <w:t xml:space="preserve"> Los currículos vitae deberán contar con las certificaciones correspondientes en un sobre cerrado, dirigido al “Centro de Responsabilidad Gestión de las Personas”, indicando cargo al cual postula y remitente. Los documentos se deben entregar en el </w:t>
      </w:r>
      <w:proofErr w:type="spellStart"/>
      <w:r w:rsidRPr="008125E9">
        <w:rPr>
          <w:rFonts w:ascii="Arial" w:hAnsi="Arial" w:cs="Arial"/>
          <w:sz w:val="24"/>
          <w:szCs w:val="24"/>
          <w:lang w:val="es-MX"/>
        </w:rPr>
        <w:t>Subcentro</w:t>
      </w:r>
      <w:proofErr w:type="spellEnd"/>
      <w:r w:rsidRPr="008125E9">
        <w:rPr>
          <w:rFonts w:ascii="Arial" w:hAnsi="Arial" w:cs="Arial"/>
          <w:sz w:val="24"/>
          <w:szCs w:val="24"/>
          <w:lang w:val="es-MX"/>
        </w:rPr>
        <w:t xml:space="preserve"> de Responsabilidad de Personal del Hospital “Dr. Juan Noé Crevani” Arica, ubicado en Av. 18 de Septiembre nº1000, 2º piso”.</w:t>
      </w:r>
    </w:p>
    <w:p w:rsidR="00835273" w:rsidRDefault="00835273" w:rsidP="00835273">
      <w:pPr>
        <w:jc w:val="both"/>
        <w:rPr>
          <w:rFonts w:ascii="Arial" w:hAnsi="Arial" w:cs="Arial"/>
          <w:sz w:val="24"/>
          <w:szCs w:val="24"/>
          <w:lang w:val="es-MX"/>
        </w:rPr>
      </w:pPr>
    </w:p>
    <w:p w:rsidR="00FC34F1" w:rsidRPr="008125E9" w:rsidRDefault="00FC34F1" w:rsidP="00835273">
      <w:pPr>
        <w:jc w:val="both"/>
        <w:rPr>
          <w:rFonts w:ascii="Arial" w:hAnsi="Arial" w:cs="Arial"/>
          <w:sz w:val="24"/>
          <w:szCs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6204"/>
      </w:tblGrid>
      <w:tr w:rsidR="00835273" w:rsidRPr="008125E9" w:rsidTr="00835273">
        <w:trPr>
          <w:trHeight w:val="269"/>
          <w:jc w:val="center"/>
        </w:trPr>
        <w:tc>
          <w:tcPr>
            <w:tcW w:w="8830" w:type="dxa"/>
            <w:gridSpan w:val="2"/>
          </w:tcPr>
          <w:p w:rsidR="00835273" w:rsidRPr="008125E9" w:rsidRDefault="00835273" w:rsidP="00835273">
            <w:pPr>
              <w:autoSpaceDE w:val="0"/>
              <w:autoSpaceDN w:val="0"/>
              <w:adjustRightInd w:val="0"/>
              <w:jc w:val="center"/>
              <w:rPr>
                <w:rFonts w:ascii="Arial" w:hAnsi="Arial" w:cs="Arial"/>
                <w:sz w:val="24"/>
                <w:szCs w:val="24"/>
              </w:rPr>
            </w:pPr>
            <w:r w:rsidRPr="008125E9">
              <w:rPr>
                <w:rFonts w:ascii="Arial" w:hAnsi="Arial" w:cs="Arial"/>
                <w:sz w:val="24"/>
                <w:szCs w:val="24"/>
              </w:rPr>
              <w:t>CUADRO RESUMEN</w:t>
            </w:r>
          </w:p>
        </w:tc>
      </w:tr>
      <w:tr w:rsidR="00835273" w:rsidRPr="008125E9" w:rsidTr="00CD39C9">
        <w:trPr>
          <w:trHeight w:val="773"/>
          <w:jc w:val="center"/>
        </w:trPr>
        <w:tc>
          <w:tcPr>
            <w:tcW w:w="2626" w:type="dxa"/>
          </w:tcPr>
          <w:p w:rsidR="00835273" w:rsidRPr="00CD39C9" w:rsidRDefault="00835273" w:rsidP="00835273">
            <w:pPr>
              <w:autoSpaceDE w:val="0"/>
              <w:autoSpaceDN w:val="0"/>
              <w:adjustRightInd w:val="0"/>
              <w:jc w:val="both"/>
              <w:rPr>
                <w:rFonts w:ascii="Arial" w:hAnsi="Arial" w:cs="Arial"/>
                <w:sz w:val="24"/>
                <w:szCs w:val="24"/>
              </w:rPr>
            </w:pPr>
            <w:r w:rsidRPr="00CD39C9">
              <w:rPr>
                <w:rFonts w:ascii="Arial" w:hAnsi="Arial" w:cs="Arial"/>
                <w:sz w:val="24"/>
                <w:szCs w:val="24"/>
              </w:rPr>
              <w:t>PLAZO</w:t>
            </w:r>
          </w:p>
        </w:tc>
        <w:tc>
          <w:tcPr>
            <w:tcW w:w="6204" w:type="dxa"/>
            <w:shd w:val="clear" w:color="auto" w:fill="auto"/>
          </w:tcPr>
          <w:p w:rsidR="00835273" w:rsidRPr="00CD39C9" w:rsidRDefault="00CD39C9" w:rsidP="00835273">
            <w:pPr>
              <w:autoSpaceDE w:val="0"/>
              <w:autoSpaceDN w:val="0"/>
              <w:adjustRightInd w:val="0"/>
              <w:jc w:val="both"/>
              <w:rPr>
                <w:rFonts w:ascii="Arial" w:hAnsi="Arial" w:cs="Arial"/>
                <w:sz w:val="24"/>
                <w:szCs w:val="24"/>
              </w:rPr>
            </w:pPr>
            <w:r w:rsidRPr="00CD39C9">
              <w:rPr>
                <w:rFonts w:ascii="Arial" w:hAnsi="Arial" w:cs="Arial"/>
                <w:b/>
                <w:sz w:val="24"/>
                <w:szCs w:val="24"/>
                <w:lang w:val="es-MX"/>
              </w:rPr>
              <w:t>La recepción de antecedentes se extenderá desde las 08:30 horas del viernes 16 de noviembre hasta las 13:00 horas del lunes 26 de noviembre de 2018, ambas fechas inclusive</w:t>
            </w:r>
            <w:r>
              <w:rPr>
                <w:rFonts w:ascii="Arial" w:hAnsi="Arial" w:cs="Arial"/>
                <w:b/>
                <w:sz w:val="24"/>
                <w:szCs w:val="24"/>
                <w:lang w:val="es-MX"/>
              </w:rPr>
              <w:t>.</w:t>
            </w:r>
          </w:p>
        </w:tc>
      </w:tr>
      <w:tr w:rsidR="00835273" w:rsidRPr="008125E9" w:rsidTr="00835273">
        <w:trPr>
          <w:trHeight w:val="527"/>
          <w:jc w:val="center"/>
        </w:trPr>
        <w:tc>
          <w:tcPr>
            <w:tcW w:w="2626" w:type="dxa"/>
          </w:tcPr>
          <w:p w:rsidR="00835273" w:rsidRPr="008125E9" w:rsidRDefault="00835273" w:rsidP="00835273">
            <w:pPr>
              <w:autoSpaceDE w:val="0"/>
              <w:autoSpaceDN w:val="0"/>
              <w:adjustRightInd w:val="0"/>
              <w:jc w:val="both"/>
              <w:rPr>
                <w:rFonts w:ascii="Arial" w:hAnsi="Arial" w:cs="Arial"/>
                <w:sz w:val="24"/>
                <w:szCs w:val="24"/>
              </w:rPr>
            </w:pPr>
            <w:r w:rsidRPr="008125E9">
              <w:rPr>
                <w:rFonts w:ascii="Arial" w:hAnsi="Arial" w:cs="Arial"/>
                <w:sz w:val="24"/>
                <w:szCs w:val="24"/>
              </w:rPr>
              <w:t>LUGAR</w:t>
            </w:r>
          </w:p>
        </w:tc>
        <w:tc>
          <w:tcPr>
            <w:tcW w:w="6204" w:type="dxa"/>
          </w:tcPr>
          <w:p w:rsidR="00835273" w:rsidRPr="008125E9" w:rsidRDefault="00835273" w:rsidP="00835273">
            <w:pPr>
              <w:autoSpaceDE w:val="0"/>
              <w:autoSpaceDN w:val="0"/>
              <w:adjustRightInd w:val="0"/>
              <w:jc w:val="both"/>
              <w:rPr>
                <w:rFonts w:ascii="Arial" w:hAnsi="Arial" w:cs="Arial"/>
                <w:sz w:val="24"/>
                <w:szCs w:val="24"/>
              </w:rPr>
            </w:pPr>
            <w:r w:rsidRPr="008125E9">
              <w:rPr>
                <w:rFonts w:ascii="Arial" w:hAnsi="Arial" w:cs="Arial"/>
                <w:sz w:val="24"/>
                <w:szCs w:val="24"/>
              </w:rPr>
              <w:t>SCR de Personal del Hospital en Red “Dr. Juan Noé Crevani” Arica, ubicada en Av. 18 de Septiembre Nº 1000, 2º piso.</w:t>
            </w:r>
          </w:p>
        </w:tc>
      </w:tr>
      <w:tr w:rsidR="00835273" w:rsidRPr="008125E9" w:rsidTr="00835273">
        <w:trPr>
          <w:trHeight w:val="1292"/>
          <w:jc w:val="center"/>
        </w:trPr>
        <w:tc>
          <w:tcPr>
            <w:tcW w:w="2626" w:type="dxa"/>
          </w:tcPr>
          <w:p w:rsidR="00835273" w:rsidRPr="008125E9" w:rsidRDefault="00835273" w:rsidP="00835273">
            <w:pPr>
              <w:autoSpaceDE w:val="0"/>
              <w:autoSpaceDN w:val="0"/>
              <w:adjustRightInd w:val="0"/>
              <w:jc w:val="both"/>
              <w:rPr>
                <w:rFonts w:ascii="Arial" w:hAnsi="Arial" w:cs="Arial"/>
                <w:sz w:val="24"/>
                <w:szCs w:val="24"/>
              </w:rPr>
            </w:pPr>
            <w:r w:rsidRPr="008125E9">
              <w:rPr>
                <w:rFonts w:ascii="Arial" w:hAnsi="Arial" w:cs="Arial"/>
                <w:sz w:val="24"/>
                <w:szCs w:val="24"/>
              </w:rPr>
              <w:t>PRESENTACIÓN DE ANTECEDENTES</w:t>
            </w:r>
          </w:p>
        </w:tc>
        <w:tc>
          <w:tcPr>
            <w:tcW w:w="6204" w:type="dxa"/>
          </w:tcPr>
          <w:p w:rsidR="00835273" w:rsidRPr="008125E9" w:rsidRDefault="00835273" w:rsidP="00835273">
            <w:pPr>
              <w:autoSpaceDE w:val="0"/>
              <w:autoSpaceDN w:val="0"/>
              <w:adjustRightInd w:val="0"/>
              <w:jc w:val="both"/>
              <w:rPr>
                <w:rFonts w:ascii="Arial" w:hAnsi="Arial" w:cs="Arial"/>
                <w:sz w:val="24"/>
                <w:szCs w:val="24"/>
              </w:rPr>
            </w:pPr>
            <w:r w:rsidRPr="008125E9">
              <w:rPr>
                <w:rFonts w:ascii="Arial" w:hAnsi="Arial" w:cs="Arial"/>
                <w:sz w:val="24"/>
                <w:szCs w:val="24"/>
              </w:rPr>
              <w:t xml:space="preserve">Se presentarán en un sobre cerrado con los antecedentes requeridos y señalando lo siguiente: </w:t>
            </w:r>
          </w:p>
          <w:p w:rsidR="00835273" w:rsidRPr="008125E9" w:rsidRDefault="00835273" w:rsidP="00835273">
            <w:pPr>
              <w:numPr>
                <w:ilvl w:val="0"/>
                <w:numId w:val="5"/>
              </w:numPr>
              <w:tabs>
                <w:tab w:val="clear" w:pos="720"/>
                <w:tab w:val="num" w:pos="326"/>
              </w:tabs>
              <w:autoSpaceDE w:val="0"/>
              <w:autoSpaceDN w:val="0"/>
              <w:adjustRightInd w:val="0"/>
              <w:spacing w:after="0" w:line="240" w:lineRule="auto"/>
              <w:ind w:hanging="678"/>
              <w:jc w:val="both"/>
              <w:rPr>
                <w:rFonts w:ascii="Arial" w:hAnsi="Arial" w:cs="Arial"/>
                <w:sz w:val="24"/>
                <w:szCs w:val="24"/>
              </w:rPr>
            </w:pPr>
            <w:r w:rsidRPr="008125E9">
              <w:rPr>
                <w:rFonts w:ascii="Arial" w:hAnsi="Arial" w:cs="Arial"/>
                <w:b/>
                <w:bCs/>
                <w:sz w:val="24"/>
                <w:szCs w:val="24"/>
              </w:rPr>
              <w:t xml:space="preserve">Cargo al que Postula </w:t>
            </w:r>
          </w:p>
          <w:p w:rsidR="00835273" w:rsidRPr="008125E9" w:rsidRDefault="00835273" w:rsidP="00835273">
            <w:pPr>
              <w:autoSpaceDE w:val="0"/>
              <w:autoSpaceDN w:val="0"/>
              <w:adjustRightInd w:val="0"/>
              <w:jc w:val="both"/>
              <w:rPr>
                <w:rFonts w:ascii="Arial" w:hAnsi="Arial" w:cs="Arial"/>
                <w:b/>
                <w:bCs/>
                <w:sz w:val="24"/>
                <w:szCs w:val="24"/>
              </w:rPr>
            </w:pPr>
            <w:r w:rsidRPr="008125E9">
              <w:rPr>
                <w:rFonts w:ascii="Arial" w:hAnsi="Arial" w:cs="Arial"/>
                <w:sz w:val="24"/>
                <w:szCs w:val="24"/>
              </w:rPr>
              <w:t xml:space="preserve">En el remitente la identificación del/la postulante solamente con sus </w:t>
            </w:r>
            <w:r w:rsidRPr="008125E9">
              <w:rPr>
                <w:rFonts w:ascii="Arial" w:hAnsi="Arial" w:cs="Arial"/>
                <w:b/>
                <w:bCs/>
                <w:sz w:val="24"/>
                <w:szCs w:val="24"/>
              </w:rPr>
              <w:t>APELLIDOS.</w:t>
            </w:r>
          </w:p>
        </w:tc>
      </w:tr>
    </w:tbl>
    <w:p w:rsidR="000E18A2" w:rsidRPr="00835273" w:rsidRDefault="000E18A2" w:rsidP="002F69F8">
      <w:pPr>
        <w:autoSpaceDE w:val="0"/>
        <w:autoSpaceDN w:val="0"/>
        <w:adjustRightInd w:val="0"/>
        <w:spacing w:after="0" w:line="240" w:lineRule="auto"/>
        <w:jc w:val="both"/>
        <w:rPr>
          <w:rFonts w:ascii="Arial" w:hAnsi="Arial" w:cs="Arial"/>
          <w:lang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986373"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E34FEF">
        <w:rPr>
          <w:rFonts w:ascii="Arial" w:hAnsi="Arial" w:cs="Arial"/>
          <w:lang w:val="es-ES" w:eastAsia="es-ES"/>
        </w:rPr>
        <w:t>.2.- Antecedentes Requeridos</w:t>
      </w:r>
    </w:p>
    <w:p w:rsidR="00E34FEF" w:rsidRPr="004A378E" w:rsidRDefault="00E34FEF" w:rsidP="002F69F8">
      <w:pPr>
        <w:autoSpaceDE w:val="0"/>
        <w:autoSpaceDN w:val="0"/>
        <w:adjustRightInd w:val="0"/>
        <w:spacing w:after="0" w:line="240" w:lineRule="auto"/>
        <w:jc w:val="both"/>
        <w:rPr>
          <w:rFonts w:ascii="Arial" w:hAnsi="Arial" w:cs="Arial"/>
          <w:lang w:val="es-ES" w:eastAsia="es-ES"/>
        </w:rPr>
      </w:pPr>
    </w:p>
    <w:p w:rsidR="00986373"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w:t>
      </w:r>
      <w:proofErr w:type="spellStart"/>
      <w:r w:rsidRPr="004A378E">
        <w:rPr>
          <w:rFonts w:ascii="Arial" w:hAnsi="Arial" w:cs="Arial"/>
          <w:lang w:val="es-ES" w:eastAsia="es-ES"/>
        </w:rPr>
        <w:t>matrones</w:t>
      </w:r>
      <w:proofErr w:type="spellEnd"/>
      <w:r w:rsidRPr="004A378E">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2F69F8" w:rsidRPr="00D37727" w:rsidRDefault="00720F46" w:rsidP="00D37727">
      <w:pPr>
        <w:autoSpaceDE w:val="0"/>
        <w:autoSpaceDN w:val="0"/>
        <w:adjustRightInd w:val="0"/>
        <w:jc w:val="both"/>
        <w:rPr>
          <w:rFonts w:ascii="Arial" w:hAnsi="Arial" w:cs="Arial"/>
        </w:rPr>
      </w:pPr>
      <w:r>
        <w:rPr>
          <w:rFonts w:ascii="Arial" w:hAnsi="Arial" w:cs="Arial"/>
        </w:rPr>
        <w:t>MT</w:t>
      </w:r>
      <w:r w:rsidR="00703F6E">
        <w:rPr>
          <w:rFonts w:ascii="Arial" w:hAnsi="Arial" w:cs="Arial"/>
        </w:rPr>
        <w:t>: G</w:t>
      </w:r>
      <w:r w:rsidR="006B638D">
        <w:rPr>
          <w:rFonts w:ascii="Arial" w:hAnsi="Arial" w:cs="Arial"/>
        </w:rPr>
        <w:t>CM</w:t>
      </w:r>
      <w:r w:rsidR="002F69F8" w:rsidRPr="004A378E">
        <w:rPr>
          <w:rFonts w:ascii="Arial" w:hAnsi="Arial" w:cs="Arial"/>
          <w:b/>
          <w:bCs/>
          <w:lang w:val="es-ES" w:eastAsia="es-ES"/>
        </w:rPr>
        <w:tab/>
      </w: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w:t>
      </w:r>
      <w:r w:rsidR="00AB2471">
        <w:rPr>
          <w:rFonts w:ascii="Arial" w:hAnsi="Arial" w:cs="Arial"/>
        </w:rPr>
        <w:t>eso de evaluación está compuesto</w:t>
      </w:r>
      <w:r w:rsidRPr="00BF4D6E">
        <w:rPr>
          <w:rFonts w:ascii="Arial" w:hAnsi="Arial" w:cs="Arial"/>
        </w:rPr>
        <w:t xml:space="preserve">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3104A8" w:rsidRPr="00BF4D6E" w:rsidTr="003104A8">
        <w:trPr>
          <w:jc w:val="center"/>
        </w:trPr>
        <w:tc>
          <w:tcPr>
            <w:tcW w:w="7792" w:type="dxa"/>
            <w:gridSpan w:val="2"/>
          </w:tcPr>
          <w:p w:rsidR="003104A8" w:rsidRPr="00BF4D6E" w:rsidRDefault="003104A8" w:rsidP="003104A8">
            <w:pPr>
              <w:spacing w:after="120" w:line="240" w:lineRule="auto"/>
              <w:jc w:val="center"/>
              <w:rPr>
                <w:rFonts w:ascii="Arial" w:hAnsi="Arial" w:cs="Arial"/>
                <w:b/>
              </w:rPr>
            </w:pPr>
            <w:r w:rsidRPr="00BF4D6E">
              <w:rPr>
                <w:rFonts w:ascii="Arial" w:hAnsi="Arial" w:cs="Arial"/>
                <w:b/>
              </w:rPr>
              <w:t>Título Profesional</w:t>
            </w:r>
          </w:p>
        </w:tc>
      </w:tr>
      <w:tr w:rsidR="003104A8" w:rsidRPr="00BF4D6E" w:rsidTr="003104A8">
        <w:trPr>
          <w:jc w:val="center"/>
        </w:trPr>
        <w:tc>
          <w:tcPr>
            <w:tcW w:w="3964"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Acorde (atingente)</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b/>
              </w:rPr>
              <w:t>Puntuación</w:t>
            </w:r>
          </w:p>
        </w:tc>
      </w:tr>
      <w:tr w:rsidR="003104A8" w:rsidRPr="00BF4D6E" w:rsidTr="003104A8">
        <w:trPr>
          <w:jc w:val="center"/>
        </w:trPr>
        <w:tc>
          <w:tcPr>
            <w:tcW w:w="3964" w:type="dxa"/>
          </w:tcPr>
          <w:p w:rsidR="003104A8" w:rsidRPr="00356313" w:rsidRDefault="003104A8" w:rsidP="003104A8">
            <w:pPr>
              <w:spacing w:after="120" w:line="240" w:lineRule="auto"/>
              <w:jc w:val="both"/>
              <w:rPr>
                <w:rFonts w:ascii="Arial" w:hAnsi="Arial" w:cs="Arial"/>
              </w:rPr>
            </w:pPr>
            <w:r w:rsidRPr="00356313">
              <w:rPr>
                <w:rFonts w:ascii="Arial" w:hAnsi="Arial" w:cs="Arial"/>
              </w:rPr>
              <w:t>Acorde al cargo</w:t>
            </w:r>
          </w:p>
        </w:tc>
        <w:tc>
          <w:tcPr>
            <w:tcW w:w="3828" w:type="dxa"/>
          </w:tcPr>
          <w:p w:rsidR="003104A8" w:rsidRPr="00356313" w:rsidRDefault="003104A8" w:rsidP="003104A8">
            <w:pPr>
              <w:spacing w:after="120" w:line="240" w:lineRule="auto"/>
              <w:jc w:val="both"/>
              <w:rPr>
                <w:rFonts w:ascii="Arial" w:hAnsi="Arial" w:cs="Arial"/>
              </w:rPr>
            </w:pPr>
            <w:r w:rsidRPr="00356313">
              <w:rPr>
                <w:rFonts w:ascii="Arial" w:hAnsi="Arial" w:cs="Arial"/>
              </w:rPr>
              <w:t>10 puntos</w:t>
            </w:r>
          </w:p>
        </w:tc>
      </w:tr>
      <w:tr w:rsidR="003104A8" w:rsidRPr="00BF4D6E" w:rsidTr="003104A8">
        <w:trPr>
          <w:jc w:val="center"/>
        </w:trPr>
        <w:tc>
          <w:tcPr>
            <w:tcW w:w="7792" w:type="dxa"/>
            <w:gridSpan w:val="2"/>
          </w:tcPr>
          <w:p w:rsidR="003104A8" w:rsidRDefault="003104A8" w:rsidP="003104A8">
            <w:pPr>
              <w:spacing w:after="0" w:line="240" w:lineRule="auto"/>
              <w:jc w:val="both"/>
              <w:rPr>
                <w:rFonts w:ascii="Arial" w:hAnsi="Arial" w:cs="Arial"/>
                <w:sz w:val="20"/>
                <w:szCs w:val="20"/>
              </w:rPr>
            </w:pPr>
            <w:r w:rsidRPr="00BF4D6E">
              <w:rPr>
                <w:rFonts w:ascii="Arial" w:hAnsi="Arial" w:cs="Arial"/>
                <w:sz w:val="20"/>
                <w:szCs w:val="20"/>
              </w:rPr>
              <w:t>Nota: lo acorde o atingente del título se definirá de acuerdo a lo expresado en el punto 1.5.2 de estas bases. Esto puede ser:</w:t>
            </w:r>
            <w:r w:rsidR="00986373">
              <w:rPr>
                <w:rFonts w:ascii="Arial" w:hAnsi="Arial" w:cs="Arial"/>
                <w:sz w:val="20"/>
                <w:szCs w:val="20"/>
              </w:rPr>
              <w:t xml:space="preserve"> </w:t>
            </w:r>
            <w:r w:rsidR="005928F1">
              <w:rPr>
                <w:rFonts w:ascii="Arial" w:hAnsi="Arial" w:cs="Arial"/>
                <w:sz w:val="20"/>
                <w:szCs w:val="20"/>
              </w:rPr>
              <w:t xml:space="preserve">Título de </w:t>
            </w:r>
            <w:proofErr w:type="spellStart"/>
            <w:r w:rsidR="00986373">
              <w:rPr>
                <w:rFonts w:ascii="Arial" w:hAnsi="Arial" w:cs="Arial"/>
                <w:sz w:val="20"/>
                <w:szCs w:val="20"/>
              </w:rPr>
              <w:t>Matrón</w:t>
            </w:r>
            <w:proofErr w:type="spellEnd"/>
            <w:r w:rsidR="00986373">
              <w:rPr>
                <w:rFonts w:ascii="Arial" w:hAnsi="Arial" w:cs="Arial"/>
                <w:sz w:val="20"/>
                <w:szCs w:val="20"/>
              </w:rPr>
              <w:t>(a)</w:t>
            </w:r>
            <w:r>
              <w:rPr>
                <w:rFonts w:ascii="Arial" w:hAnsi="Arial" w:cs="Arial"/>
                <w:sz w:val="20"/>
                <w:szCs w:val="20"/>
              </w:rPr>
              <w:t>.</w:t>
            </w:r>
          </w:p>
          <w:p w:rsidR="00D37727" w:rsidRPr="00BF4D6E" w:rsidRDefault="00D37727" w:rsidP="003104A8">
            <w:pPr>
              <w:spacing w:after="0" w:line="240" w:lineRule="auto"/>
              <w:jc w:val="both"/>
              <w:rPr>
                <w:rFonts w:ascii="Arial" w:hAnsi="Arial" w:cs="Arial"/>
                <w:sz w:val="20"/>
                <w:szCs w:val="20"/>
              </w:rPr>
            </w:pPr>
          </w:p>
        </w:tc>
      </w:tr>
    </w:tbl>
    <w:p w:rsidR="003104A8" w:rsidRPr="00BF4D6E" w:rsidRDefault="003104A8" w:rsidP="003104A8">
      <w:pPr>
        <w:spacing w:after="0" w:line="240" w:lineRule="auto"/>
        <w:jc w:val="both"/>
        <w:rPr>
          <w:rFonts w:ascii="Arial" w:hAnsi="Arial" w:cs="Arial"/>
        </w:rPr>
      </w:pPr>
    </w:p>
    <w:p w:rsidR="003104A8" w:rsidRPr="00BF4D6E" w:rsidRDefault="003104A8" w:rsidP="003104A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3104A8" w:rsidRPr="00BF4D6E" w:rsidTr="003104A8">
        <w:trPr>
          <w:jc w:val="center"/>
        </w:trPr>
        <w:tc>
          <w:tcPr>
            <w:tcW w:w="7792" w:type="dxa"/>
            <w:gridSpan w:val="2"/>
          </w:tcPr>
          <w:p w:rsidR="003104A8" w:rsidRPr="00BF4D6E" w:rsidRDefault="003104A8" w:rsidP="003104A8">
            <w:pPr>
              <w:spacing w:after="120" w:line="240" w:lineRule="auto"/>
              <w:jc w:val="center"/>
              <w:rPr>
                <w:rFonts w:ascii="Arial" w:hAnsi="Arial" w:cs="Arial"/>
                <w:b/>
              </w:rPr>
            </w:pPr>
            <w:r w:rsidRPr="00BF4D6E">
              <w:rPr>
                <w:rFonts w:ascii="Arial" w:hAnsi="Arial" w:cs="Arial"/>
                <w:b/>
              </w:rPr>
              <w:t>Capacitaciones</w:t>
            </w:r>
          </w:p>
        </w:tc>
      </w:tr>
      <w:tr w:rsidR="003104A8" w:rsidRPr="00BF4D6E" w:rsidTr="003104A8">
        <w:trPr>
          <w:jc w:val="center"/>
        </w:trPr>
        <w:tc>
          <w:tcPr>
            <w:tcW w:w="3964"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b/>
              </w:rPr>
              <w:t>Puntuación</w:t>
            </w:r>
          </w:p>
        </w:tc>
      </w:tr>
      <w:tr w:rsidR="003104A8" w:rsidRPr="00BF4D6E" w:rsidTr="003104A8">
        <w:trPr>
          <w:jc w:val="center"/>
        </w:trPr>
        <w:tc>
          <w:tcPr>
            <w:tcW w:w="3964" w:type="dxa"/>
          </w:tcPr>
          <w:p w:rsidR="003104A8" w:rsidRPr="00BF4D6E" w:rsidRDefault="003104A8" w:rsidP="003104A8">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3104A8" w:rsidRPr="00BF4D6E" w:rsidRDefault="003104A8" w:rsidP="003104A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3104A8" w:rsidRPr="00BF4D6E" w:rsidTr="003104A8">
        <w:trPr>
          <w:jc w:val="center"/>
        </w:trPr>
        <w:tc>
          <w:tcPr>
            <w:tcW w:w="3964" w:type="dxa"/>
          </w:tcPr>
          <w:p w:rsidR="003104A8" w:rsidRPr="00BF4D6E" w:rsidRDefault="003104A8" w:rsidP="003104A8">
            <w:pPr>
              <w:spacing w:after="120" w:line="240" w:lineRule="auto"/>
              <w:jc w:val="both"/>
              <w:rPr>
                <w:rFonts w:ascii="Arial" w:hAnsi="Arial" w:cs="Arial"/>
              </w:rPr>
            </w:pPr>
            <w:r>
              <w:rPr>
                <w:rFonts w:ascii="Arial" w:hAnsi="Arial" w:cs="Arial"/>
              </w:rPr>
              <w:t>80 a 1</w:t>
            </w:r>
            <w:r w:rsidR="00501E6C">
              <w:rPr>
                <w:rFonts w:ascii="Arial" w:hAnsi="Arial" w:cs="Arial"/>
              </w:rPr>
              <w:t>40</w:t>
            </w:r>
          </w:p>
        </w:tc>
        <w:tc>
          <w:tcPr>
            <w:tcW w:w="3828" w:type="dxa"/>
          </w:tcPr>
          <w:p w:rsidR="003104A8" w:rsidRPr="00BF4D6E" w:rsidRDefault="003104A8" w:rsidP="003104A8">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3104A8" w:rsidRPr="00BF4D6E" w:rsidTr="003104A8">
        <w:trPr>
          <w:jc w:val="center"/>
        </w:trPr>
        <w:tc>
          <w:tcPr>
            <w:tcW w:w="3964" w:type="dxa"/>
          </w:tcPr>
          <w:p w:rsidR="003104A8" w:rsidRPr="00356313" w:rsidRDefault="00501E6C" w:rsidP="003104A8">
            <w:pPr>
              <w:spacing w:after="120" w:line="240" w:lineRule="auto"/>
              <w:jc w:val="both"/>
              <w:rPr>
                <w:rFonts w:ascii="Arial" w:hAnsi="Arial" w:cs="Arial"/>
              </w:rPr>
            </w:pPr>
            <w:r>
              <w:rPr>
                <w:rFonts w:ascii="Arial" w:hAnsi="Arial" w:cs="Arial"/>
              </w:rPr>
              <w:t>14</w:t>
            </w:r>
            <w:r w:rsidR="003104A8" w:rsidRPr="00356313">
              <w:rPr>
                <w:rFonts w:ascii="Arial" w:hAnsi="Arial" w:cs="Arial"/>
              </w:rPr>
              <w:t>1 a 200</w:t>
            </w:r>
          </w:p>
        </w:tc>
        <w:tc>
          <w:tcPr>
            <w:tcW w:w="3828" w:type="dxa"/>
          </w:tcPr>
          <w:p w:rsidR="003104A8" w:rsidRPr="00356313" w:rsidRDefault="003104A8" w:rsidP="003104A8">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3104A8" w:rsidRPr="00BF4D6E" w:rsidTr="003104A8">
        <w:trPr>
          <w:jc w:val="center"/>
        </w:trPr>
        <w:tc>
          <w:tcPr>
            <w:tcW w:w="3964" w:type="dxa"/>
          </w:tcPr>
          <w:p w:rsidR="003104A8" w:rsidRPr="00BF4D6E" w:rsidRDefault="003104A8" w:rsidP="003104A8">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3104A8" w:rsidRPr="00BF4D6E" w:rsidRDefault="003104A8" w:rsidP="003104A8">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3104A8" w:rsidRPr="00F6723E" w:rsidTr="003104A8">
        <w:trPr>
          <w:jc w:val="center"/>
        </w:trPr>
        <w:tc>
          <w:tcPr>
            <w:tcW w:w="7792" w:type="dxa"/>
            <w:gridSpan w:val="2"/>
          </w:tcPr>
          <w:p w:rsidR="003104A8" w:rsidRPr="00BF4D6E" w:rsidRDefault="003104A8" w:rsidP="003104A8">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3104A8" w:rsidRPr="00BF4D6E" w:rsidRDefault="003104A8" w:rsidP="003104A8">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3104A8" w:rsidRDefault="003104A8" w:rsidP="003104A8">
      <w:pPr>
        <w:spacing w:after="0" w:line="240" w:lineRule="auto"/>
        <w:jc w:val="both"/>
        <w:rPr>
          <w:rFonts w:ascii="Arial" w:hAnsi="Arial" w:cs="Arial"/>
          <w:highlight w:val="yellow"/>
        </w:rPr>
      </w:pPr>
    </w:p>
    <w:p w:rsidR="003104A8" w:rsidRPr="00F6723E" w:rsidRDefault="003104A8" w:rsidP="003104A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3104A8" w:rsidRPr="00F6723E" w:rsidTr="003104A8">
        <w:trPr>
          <w:jc w:val="center"/>
        </w:trPr>
        <w:tc>
          <w:tcPr>
            <w:tcW w:w="7792" w:type="dxa"/>
            <w:gridSpan w:val="2"/>
          </w:tcPr>
          <w:p w:rsidR="003104A8" w:rsidRPr="00BF4D6E" w:rsidRDefault="003104A8" w:rsidP="003104A8">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3104A8" w:rsidRPr="00F6723E" w:rsidTr="003104A8">
        <w:trPr>
          <w:jc w:val="center"/>
        </w:trPr>
        <w:tc>
          <w:tcPr>
            <w:tcW w:w="3964"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Años</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b/>
              </w:rPr>
              <w:t>Puntuación</w:t>
            </w:r>
          </w:p>
        </w:tc>
      </w:tr>
      <w:tr w:rsidR="003104A8" w:rsidRPr="00F6723E" w:rsidTr="003104A8">
        <w:trPr>
          <w:jc w:val="center"/>
        </w:trPr>
        <w:tc>
          <w:tcPr>
            <w:tcW w:w="3964" w:type="dxa"/>
          </w:tcPr>
          <w:p w:rsidR="003104A8" w:rsidRPr="00BF4D6E" w:rsidRDefault="003104A8" w:rsidP="003104A8">
            <w:pPr>
              <w:spacing w:after="120" w:line="240" w:lineRule="auto"/>
              <w:jc w:val="both"/>
              <w:rPr>
                <w:rFonts w:ascii="Arial" w:hAnsi="Arial" w:cs="Arial"/>
              </w:rPr>
            </w:pPr>
            <w:r>
              <w:rPr>
                <w:rFonts w:ascii="Arial" w:hAnsi="Arial" w:cs="Arial"/>
              </w:rPr>
              <w:t>Menos de 6 meses</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rPr>
              <w:t>2 puntos</w:t>
            </w:r>
          </w:p>
        </w:tc>
      </w:tr>
      <w:tr w:rsidR="00CB6E77" w:rsidRPr="00F6723E" w:rsidTr="003104A8">
        <w:trPr>
          <w:jc w:val="center"/>
        </w:trPr>
        <w:tc>
          <w:tcPr>
            <w:tcW w:w="3964" w:type="dxa"/>
          </w:tcPr>
          <w:p w:rsidR="00CB6E77" w:rsidRPr="00356313" w:rsidRDefault="00CB6E77" w:rsidP="00CB6E77">
            <w:pPr>
              <w:spacing w:after="120" w:line="240" w:lineRule="auto"/>
              <w:jc w:val="both"/>
              <w:rPr>
                <w:rFonts w:ascii="Arial" w:hAnsi="Arial" w:cs="Arial"/>
              </w:rPr>
            </w:pPr>
            <w:r w:rsidRPr="00356313">
              <w:rPr>
                <w:rFonts w:ascii="Arial" w:hAnsi="Arial" w:cs="Arial"/>
              </w:rPr>
              <w:t xml:space="preserve">Entre 6 </w:t>
            </w:r>
            <w:r>
              <w:rPr>
                <w:rFonts w:ascii="Arial" w:hAnsi="Arial" w:cs="Arial"/>
              </w:rPr>
              <w:t>meses  y 11 meses y 29 días</w:t>
            </w:r>
          </w:p>
        </w:tc>
        <w:tc>
          <w:tcPr>
            <w:tcW w:w="3828" w:type="dxa"/>
          </w:tcPr>
          <w:p w:rsidR="00CB6E77" w:rsidRPr="00356313" w:rsidRDefault="00CB6E77" w:rsidP="00CB6E77">
            <w:pPr>
              <w:spacing w:after="120" w:line="240" w:lineRule="auto"/>
              <w:jc w:val="both"/>
              <w:rPr>
                <w:rFonts w:ascii="Arial" w:hAnsi="Arial" w:cs="Arial"/>
              </w:rPr>
            </w:pPr>
            <w:r w:rsidRPr="00356313">
              <w:rPr>
                <w:rFonts w:ascii="Arial" w:hAnsi="Arial" w:cs="Arial"/>
              </w:rPr>
              <w:t>5 puntos</w:t>
            </w:r>
          </w:p>
        </w:tc>
      </w:tr>
      <w:tr w:rsidR="00CB6E77" w:rsidRPr="00F6723E" w:rsidTr="003104A8">
        <w:trPr>
          <w:jc w:val="center"/>
        </w:trPr>
        <w:tc>
          <w:tcPr>
            <w:tcW w:w="3964" w:type="dxa"/>
          </w:tcPr>
          <w:p w:rsidR="00CB6E77" w:rsidRPr="00BF4D6E" w:rsidRDefault="00CB6E77" w:rsidP="00CB6E77">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B6E77" w:rsidRPr="00BF4D6E" w:rsidRDefault="00CB6E77" w:rsidP="00CB6E77">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B6E77" w:rsidRPr="00F6723E" w:rsidTr="003104A8">
        <w:trPr>
          <w:jc w:val="center"/>
        </w:trPr>
        <w:tc>
          <w:tcPr>
            <w:tcW w:w="3964" w:type="dxa"/>
          </w:tcPr>
          <w:p w:rsidR="00CB6E77" w:rsidRPr="00356313" w:rsidRDefault="00CB6E77" w:rsidP="00CB6E77">
            <w:pPr>
              <w:spacing w:after="120" w:line="240" w:lineRule="auto"/>
              <w:jc w:val="both"/>
              <w:rPr>
                <w:rFonts w:ascii="Arial" w:hAnsi="Arial" w:cs="Arial"/>
              </w:rPr>
            </w:pPr>
            <w:r>
              <w:rPr>
                <w:rFonts w:ascii="Arial" w:hAnsi="Arial" w:cs="Arial"/>
              </w:rPr>
              <w:t>Más de 2</w:t>
            </w:r>
            <w:r w:rsidRPr="00356313">
              <w:rPr>
                <w:rFonts w:ascii="Arial" w:hAnsi="Arial" w:cs="Arial"/>
              </w:rPr>
              <w:t xml:space="preserve"> años</w:t>
            </w:r>
          </w:p>
        </w:tc>
        <w:tc>
          <w:tcPr>
            <w:tcW w:w="3828" w:type="dxa"/>
          </w:tcPr>
          <w:p w:rsidR="00CB6E77" w:rsidRPr="00BF4D6E" w:rsidRDefault="00CB6E77" w:rsidP="00CB6E77">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3104A8" w:rsidRPr="00F6723E" w:rsidTr="003104A8">
        <w:trPr>
          <w:jc w:val="center"/>
        </w:trPr>
        <w:tc>
          <w:tcPr>
            <w:tcW w:w="7792" w:type="dxa"/>
            <w:gridSpan w:val="2"/>
          </w:tcPr>
          <w:p w:rsidR="003104A8" w:rsidRPr="00356313" w:rsidRDefault="003104A8" w:rsidP="003104A8">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3104A8" w:rsidRPr="00356313" w:rsidRDefault="003104A8" w:rsidP="003104A8">
            <w:pPr>
              <w:spacing w:after="0" w:line="240" w:lineRule="auto"/>
              <w:jc w:val="both"/>
              <w:rPr>
                <w:rFonts w:ascii="Arial" w:hAnsi="Arial" w:cs="Arial"/>
                <w:sz w:val="20"/>
                <w:szCs w:val="20"/>
              </w:rPr>
            </w:pPr>
          </w:p>
        </w:tc>
      </w:tr>
    </w:tbl>
    <w:p w:rsidR="003104A8" w:rsidRPr="00F6723E" w:rsidRDefault="003104A8" w:rsidP="003104A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3104A8" w:rsidRPr="00F6723E" w:rsidTr="003104A8">
        <w:trPr>
          <w:jc w:val="center"/>
        </w:trPr>
        <w:tc>
          <w:tcPr>
            <w:tcW w:w="7792" w:type="dxa"/>
            <w:gridSpan w:val="2"/>
          </w:tcPr>
          <w:p w:rsidR="003104A8" w:rsidRPr="00BF4D6E" w:rsidRDefault="003104A8" w:rsidP="003104A8">
            <w:pPr>
              <w:spacing w:after="120" w:line="240" w:lineRule="auto"/>
              <w:jc w:val="center"/>
              <w:rPr>
                <w:rFonts w:ascii="Arial" w:hAnsi="Arial" w:cs="Arial"/>
                <w:b/>
              </w:rPr>
            </w:pPr>
            <w:r>
              <w:rPr>
                <w:rFonts w:ascii="Arial" w:hAnsi="Arial" w:cs="Arial"/>
                <w:b/>
              </w:rPr>
              <w:t>Experiencia Laboral</w:t>
            </w:r>
            <w:r w:rsidR="00D2734E">
              <w:rPr>
                <w:rFonts w:ascii="Arial" w:hAnsi="Arial" w:cs="Arial"/>
                <w:b/>
              </w:rPr>
              <w:t xml:space="preserve"> General</w:t>
            </w:r>
          </w:p>
        </w:tc>
      </w:tr>
      <w:tr w:rsidR="003104A8" w:rsidRPr="00F6723E" w:rsidTr="003104A8">
        <w:trPr>
          <w:jc w:val="center"/>
        </w:trPr>
        <w:tc>
          <w:tcPr>
            <w:tcW w:w="3964"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Años</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b/>
              </w:rPr>
              <w:t>Puntuación</w:t>
            </w:r>
          </w:p>
        </w:tc>
      </w:tr>
      <w:tr w:rsidR="003104A8" w:rsidRPr="00F6723E" w:rsidTr="003104A8">
        <w:trPr>
          <w:jc w:val="center"/>
        </w:trPr>
        <w:tc>
          <w:tcPr>
            <w:tcW w:w="3964" w:type="dxa"/>
          </w:tcPr>
          <w:p w:rsidR="003104A8" w:rsidRPr="00BF4D6E" w:rsidRDefault="003104A8" w:rsidP="003104A8">
            <w:pPr>
              <w:spacing w:after="120" w:line="240" w:lineRule="auto"/>
              <w:jc w:val="both"/>
              <w:rPr>
                <w:rFonts w:ascii="Arial" w:hAnsi="Arial" w:cs="Arial"/>
              </w:rPr>
            </w:pPr>
            <w:r>
              <w:rPr>
                <w:rFonts w:ascii="Arial" w:hAnsi="Arial" w:cs="Arial"/>
              </w:rPr>
              <w:t>Menos de 6 meses</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rPr>
              <w:t>2 puntos</w:t>
            </w:r>
          </w:p>
        </w:tc>
      </w:tr>
      <w:tr w:rsidR="003104A8" w:rsidRPr="00F6723E" w:rsidTr="003104A8">
        <w:trPr>
          <w:jc w:val="center"/>
        </w:trPr>
        <w:tc>
          <w:tcPr>
            <w:tcW w:w="3964" w:type="dxa"/>
          </w:tcPr>
          <w:p w:rsidR="003104A8" w:rsidRPr="00356313" w:rsidRDefault="003104A8" w:rsidP="00CB6E77">
            <w:pPr>
              <w:spacing w:after="120" w:line="240" w:lineRule="auto"/>
              <w:jc w:val="both"/>
              <w:rPr>
                <w:rFonts w:ascii="Arial" w:hAnsi="Arial" w:cs="Arial"/>
              </w:rPr>
            </w:pPr>
            <w:r w:rsidRPr="00356313">
              <w:rPr>
                <w:rFonts w:ascii="Arial" w:hAnsi="Arial" w:cs="Arial"/>
              </w:rPr>
              <w:t xml:space="preserve">Entre 6 </w:t>
            </w:r>
            <w:r w:rsidR="00CB6E77">
              <w:rPr>
                <w:rFonts w:ascii="Arial" w:hAnsi="Arial" w:cs="Arial"/>
              </w:rPr>
              <w:t>meses  y 11 meses y 29 días</w:t>
            </w:r>
          </w:p>
        </w:tc>
        <w:tc>
          <w:tcPr>
            <w:tcW w:w="3828" w:type="dxa"/>
          </w:tcPr>
          <w:p w:rsidR="003104A8" w:rsidRPr="00356313" w:rsidRDefault="003104A8" w:rsidP="003104A8">
            <w:pPr>
              <w:spacing w:after="120" w:line="240" w:lineRule="auto"/>
              <w:jc w:val="both"/>
              <w:rPr>
                <w:rFonts w:ascii="Arial" w:hAnsi="Arial" w:cs="Arial"/>
              </w:rPr>
            </w:pPr>
            <w:r w:rsidRPr="00356313">
              <w:rPr>
                <w:rFonts w:ascii="Arial" w:hAnsi="Arial" w:cs="Arial"/>
              </w:rPr>
              <w:t>5 puntos</w:t>
            </w:r>
          </w:p>
        </w:tc>
      </w:tr>
      <w:tr w:rsidR="003104A8" w:rsidRPr="00F6723E" w:rsidTr="003104A8">
        <w:trPr>
          <w:jc w:val="center"/>
        </w:trPr>
        <w:tc>
          <w:tcPr>
            <w:tcW w:w="3964" w:type="dxa"/>
          </w:tcPr>
          <w:p w:rsidR="003104A8" w:rsidRPr="00BF4D6E" w:rsidRDefault="003104A8" w:rsidP="003104A8">
            <w:pPr>
              <w:spacing w:after="120" w:line="240" w:lineRule="auto"/>
              <w:jc w:val="both"/>
              <w:rPr>
                <w:rFonts w:ascii="Arial" w:hAnsi="Arial" w:cs="Arial"/>
              </w:rPr>
            </w:pPr>
            <w:r>
              <w:rPr>
                <w:rFonts w:ascii="Arial" w:hAnsi="Arial" w:cs="Arial"/>
              </w:rPr>
              <w:lastRenderedPageBreak/>
              <w:t>Entre 1 y 2</w:t>
            </w:r>
            <w:r w:rsidRPr="00BF4D6E">
              <w:rPr>
                <w:rFonts w:ascii="Arial" w:hAnsi="Arial" w:cs="Arial"/>
              </w:rPr>
              <w:t xml:space="preserve"> años</w:t>
            </w:r>
          </w:p>
        </w:tc>
        <w:tc>
          <w:tcPr>
            <w:tcW w:w="3828" w:type="dxa"/>
          </w:tcPr>
          <w:p w:rsidR="003104A8" w:rsidRPr="00BF4D6E" w:rsidRDefault="003104A8" w:rsidP="003104A8">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104A8" w:rsidRPr="00F6723E" w:rsidTr="003104A8">
        <w:trPr>
          <w:jc w:val="center"/>
        </w:trPr>
        <w:tc>
          <w:tcPr>
            <w:tcW w:w="3964" w:type="dxa"/>
          </w:tcPr>
          <w:p w:rsidR="003104A8" w:rsidRPr="00356313" w:rsidRDefault="00CB6E77" w:rsidP="003104A8">
            <w:pPr>
              <w:spacing w:after="120" w:line="240" w:lineRule="auto"/>
              <w:jc w:val="both"/>
              <w:rPr>
                <w:rFonts w:ascii="Arial" w:hAnsi="Arial" w:cs="Arial"/>
              </w:rPr>
            </w:pPr>
            <w:r>
              <w:rPr>
                <w:rFonts w:ascii="Arial" w:hAnsi="Arial" w:cs="Arial"/>
              </w:rPr>
              <w:t>Más de 2</w:t>
            </w:r>
            <w:r w:rsidR="003104A8" w:rsidRPr="00356313">
              <w:rPr>
                <w:rFonts w:ascii="Arial" w:hAnsi="Arial" w:cs="Arial"/>
              </w:rPr>
              <w:t xml:space="preserve"> años</w:t>
            </w:r>
          </w:p>
        </w:tc>
        <w:tc>
          <w:tcPr>
            <w:tcW w:w="3828" w:type="dxa"/>
          </w:tcPr>
          <w:p w:rsidR="003104A8" w:rsidRPr="00BF4D6E" w:rsidRDefault="003104A8" w:rsidP="003104A8">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3104A8" w:rsidRPr="00F6723E" w:rsidTr="003104A8">
        <w:trPr>
          <w:jc w:val="center"/>
        </w:trPr>
        <w:tc>
          <w:tcPr>
            <w:tcW w:w="7792" w:type="dxa"/>
            <w:gridSpan w:val="2"/>
          </w:tcPr>
          <w:p w:rsidR="003104A8" w:rsidRPr="00356313" w:rsidRDefault="003104A8" w:rsidP="003104A8">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bases, apartado “</w:t>
            </w:r>
            <w:r w:rsidR="00986373">
              <w:rPr>
                <w:rFonts w:ascii="Arial" w:hAnsi="Arial" w:cs="Arial"/>
                <w:sz w:val="20"/>
                <w:szCs w:val="20"/>
              </w:rPr>
              <w:t>Años de experiencia requeridos</w:t>
            </w:r>
            <w:r w:rsidRPr="00356313">
              <w:rPr>
                <w:rFonts w:ascii="Arial" w:hAnsi="Arial" w:cs="Arial"/>
                <w:sz w:val="20"/>
                <w:szCs w:val="20"/>
              </w:rPr>
              <w:t xml:space="preserve">”. </w:t>
            </w:r>
          </w:p>
          <w:p w:rsidR="003104A8" w:rsidRPr="00356313" w:rsidRDefault="003104A8" w:rsidP="003104A8">
            <w:pPr>
              <w:spacing w:after="0" w:line="240" w:lineRule="auto"/>
              <w:jc w:val="both"/>
              <w:rPr>
                <w:rFonts w:ascii="Arial" w:hAnsi="Arial" w:cs="Arial"/>
                <w:sz w:val="20"/>
                <w:szCs w:val="20"/>
              </w:rPr>
            </w:pPr>
          </w:p>
        </w:tc>
      </w:tr>
    </w:tbl>
    <w:p w:rsidR="003104A8" w:rsidRDefault="003104A8" w:rsidP="003104A8">
      <w:pPr>
        <w:spacing w:after="0" w:line="240" w:lineRule="auto"/>
        <w:jc w:val="both"/>
        <w:rPr>
          <w:rFonts w:ascii="Arial" w:hAnsi="Arial" w:cs="Arial"/>
        </w:rPr>
      </w:pPr>
    </w:p>
    <w:p w:rsidR="003104A8" w:rsidRPr="00BF4D6E" w:rsidRDefault="003104A8" w:rsidP="003104A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cargo</w:t>
      </w:r>
      <w:r w:rsidRPr="00356313">
        <w:rPr>
          <w:rFonts w:ascii="Arial" w:hAnsi="Arial" w:cs="Arial"/>
        </w:rPr>
        <w:t xml:space="preserve">. Una vez alcanzado </w:t>
      </w:r>
      <w:r w:rsidR="00EF04ED">
        <w:rPr>
          <w:rFonts w:ascii="Arial" w:hAnsi="Arial" w:cs="Arial"/>
        </w:rPr>
        <w:t>aquel</w:t>
      </w:r>
      <w:r w:rsidRPr="00356313">
        <w:rPr>
          <w:rFonts w:ascii="Arial" w:hAnsi="Arial" w:cs="Arial"/>
        </w:rPr>
        <w:t xml:space="preserve"> puntaje </w:t>
      </w:r>
      <w:r w:rsidR="00EF04ED">
        <w:rPr>
          <w:rFonts w:ascii="Arial" w:hAnsi="Arial" w:cs="Arial"/>
        </w:rPr>
        <w:t xml:space="preserve">se </w:t>
      </w:r>
      <w:r w:rsidRPr="00356313">
        <w:rPr>
          <w:rFonts w:ascii="Arial" w:hAnsi="Arial" w:cs="Arial"/>
        </w:rPr>
        <w:t>pasará a la siguiente etapa.</w:t>
      </w:r>
      <w:r w:rsidRPr="00BF4D6E">
        <w:rPr>
          <w:rFonts w:ascii="Arial" w:hAnsi="Arial" w:cs="Arial"/>
        </w:rPr>
        <w:t xml:space="preserve"> </w:t>
      </w:r>
    </w:p>
    <w:p w:rsidR="003104A8" w:rsidRPr="00F6723E" w:rsidRDefault="003104A8" w:rsidP="003104A8">
      <w:pPr>
        <w:spacing w:after="0" w:line="240" w:lineRule="auto"/>
        <w:jc w:val="both"/>
        <w:rPr>
          <w:rFonts w:ascii="Arial" w:hAnsi="Arial" w:cs="Arial"/>
          <w:highlight w:val="yellow"/>
        </w:rPr>
      </w:pPr>
    </w:p>
    <w:p w:rsidR="003104A8" w:rsidRPr="00BF4D6E" w:rsidRDefault="003104A8" w:rsidP="003104A8">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3104A8" w:rsidRPr="00BF4D6E" w:rsidRDefault="003104A8" w:rsidP="003104A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3104A8" w:rsidRPr="00BF4D6E" w:rsidTr="003104A8">
        <w:trPr>
          <w:jc w:val="center"/>
        </w:trPr>
        <w:tc>
          <w:tcPr>
            <w:tcW w:w="7366" w:type="dxa"/>
            <w:gridSpan w:val="2"/>
          </w:tcPr>
          <w:p w:rsidR="003104A8" w:rsidRPr="00BF4D6E" w:rsidRDefault="003104A8" w:rsidP="003104A8">
            <w:pPr>
              <w:spacing w:after="120" w:line="240" w:lineRule="auto"/>
              <w:jc w:val="center"/>
              <w:rPr>
                <w:rFonts w:ascii="Arial" w:hAnsi="Arial" w:cs="Arial"/>
                <w:b/>
              </w:rPr>
            </w:pPr>
            <w:r w:rsidRPr="00BF4D6E">
              <w:rPr>
                <w:rFonts w:ascii="Arial" w:hAnsi="Arial" w:cs="Arial"/>
                <w:b/>
              </w:rPr>
              <w:t>Evaluación Psicológica</w:t>
            </w:r>
          </w:p>
        </w:tc>
      </w:tr>
      <w:tr w:rsidR="003104A8" w:rsidRPr="00BF4D6E" w:rsidTr="003104A8">
        <w:trPr>
          <w:jc w:val="center"/>
        </w:trPr>
        <w:tc>
          <w:tcPr>
            <w:tcW w:w="3823"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Puntuación</w:t>
            </w:r>
          </w:p>
        </w:tc>
      </w:tr>
      <w:tr w:rsidR="003104A8" w:rsidRPr="00BF4D6E" w:rsidTr="003104A8">
        <w:trPr>
          <w:jc w:val="center"/>
        </w:trPr>
        <w:tc>
          <w:tcPr>
            <w:tcW w:w="3823" w:type="dxa"/>
          </w:tcPr>
          <w:p w:rsidR="003104A8" w:rsidRPr="00BF4D6E" w:rsidRDefault="003104A8" w:rsidP="003104A8">
            <w:pPr>
              <w:spacing w:after="120" w:line="240" w:lineRule="auto"/>
              <w:jc w:val="both"/>
              <w:rPr>
                <w:rFonts w:ascii="Arial" w:hAnsi="Arial" w:cs="Arial"/>
              </w:rPr>
            </w:pPr>
            <w:r w:rsidRPr="00BF4D6E">
              <w:rPr>
                <w:rFonts w:ascii="Arial" w:hAnsi="Arial" w:cs="Arial"/>
              </w:rPr>
              <w:t>No Recomendable</w:t>
            </w:r>
          </w:p>
        </w:tc>
        <w:tc>
          <w:tcPr>
            <w:tcW w:w="3543" w:type="dxa"/>
          </w:tcPr>
          <w:p w:rsidR="003104A8" w:rsidRPr="00BF4D6E" w:rsidRDefault="003104A8" w:rsidP="003104A8">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3104A8" w:rsidRPr="00BF4D6E" w:rsidTr="003104A8">
        <w:trPr>
          <w:jc w:val="center"/>
        </w:trPr>
        <w:tc>
          <w:tcPr>
            <w:tcW w:w="3823" w:type="dxa"/>
          </w:tcPr>
          <w:p w:rsidR="003104A8" w:rsidRPr="00BF4D6E" w:rsidRDefault="003104A8" w:rsidP="003104A8">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3104A8" w:rsidRPr="00BF4D6E" w:rsidRDefault="003104A8" w:rsidP="003104A8">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3104A8" w:rsidRPr="00BF4D6E" w:rsidTr="003104A8">
        <w:trPr>
          <w:jc w:val="center"/>
        </w:trPr>
        <w:tc>
          <w:tcPr>
            <w:tcW w:w="3823" w:type="dxa"/>
          </w:tcPr>
          <w:p w:rsidR="003104A8" w:rsidRPr="00BF4D6E" w:rsidRDefault="003104A8" w:rsidP="003104A8">
            <w:pPr>
              <w:spacing w:after="120" w:line="240" w:lineRule="auto"/>
              <w:jc w:val="both"/>
              <w:rPr>
                <w:rFonts w:ascii="Arial" w:hAnsi="Arial" w:cs="Arial"/>
              </w:rPr>
            </w:pPr>
            <w:r w:rsidRPr="00BF4D6E">
              <w:rPr>
                <w:rFonts w:ascii="Arial" w:hAnsi="Arial" w:cs="Arial"/>
              </w:rPr>
              <w:t>Recomendable</w:t>
            </w:r>
          </w:p>
        </w:tc>
        <w:tc>
          <w:tcPr>
            <w:tcW w:w="3543" w:type="dxa"/>
          </w:tcPr>
          <w:p w:rsidR="003104A8" w:rsidRPr="00BF4D6E" w:rsidRDefault="003104A8" w:rsidP="003104A8">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3104A8" w:rsidRPr="00BF4D6E" w:rsidTr="003104A8">
        <w:trPr>
          <w:jc w:val="center"/>
        </w:trPr>
        <w:tc>
          <w:tcPr>
            <w:tcW w:w="7366" w:type="dxa"/>
            <w:gridSpan w:val="2"/>
          </w:tcPr>
          <w:p w:rsidR="003104A8" w:rsidRPr="00BF4D6E" w:rsidRDefault="003104A8" w:rsidP="003104A8">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p w:rsidR="003104A8" w:rsidRPr="00BF4D6E" w:rsidRDefault="003104A8" w:rsidP="003104A8">
            <w:pPr>
              <w:spacing w:after="0" w:line="240" w:lineRule="auto"/>
              <w:jc w:val="both"/>
              <w:rPr>
                <w:rFonts w:ascii="Arial" w:hAnsi="Arial" w:cs="Arial"/>
                <w:sz w:val="20"/>
                <w:szCs w:val="20"/>
              </w:rPr>
            </w:pPr>
          </w:p>
        </w:tc>
      </w:tr>
    </w:tbl>
    <w:p w:rsidR="003104A8" w:rsidRPr="00BF4D6E" w:rsidRDefault="003104A8" w:rsidP="003104A8">
      <w:pPr>
        <w:spacing w:after="0" w:line="240" w:lineRule="auto"/>
        <w:jc w:val="both"/>
        <w:rPr>
          <w:rFonts w:ascii="Arial" w:hAnsi="Arial" w:cs="Arial"/>
        </w:rPr>
      </w:pPr>
    </w:p>
    <w:p w:rsidR="003104A8" w:rsidRPr="00BF4D6E" w:rsidRDefault="003104A8" w:rsidP="003104A8">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3104A8" w:rsidRDefault="003104A8" w:rsidP="003104A8">
      <w:pPr>
        <w:spacing w:after="0" w:line="240" w:lineRule="auto"/>
        <w:jc w:val="both"/>
        <w:rPr>
          <w:rFonts w:ascii="Arial" w:hAnsi="Arial" w:cs="Arial"/>
          <w:highlight w:val="yellow"/>
        </w:rPr>
      </w:pPr>
    </w:p>
    <w:p w:rsidR="000132B2" w:rsidRPr="00F6723E" w:rsidRDefault="000132B2" w:rsidP="003104A8">
      <w:pPr>
        <w:spacing w:after="0" w:line="240" w:lineRule="auto"/>
        <w:jc w:val="both"/>
        <w:rPr>
          <w:rFonts w:ascii="Arial" w:hAnsi="Arial" w:cs="Arial"/>
          <w:highlight w:val="yellow"/>
        </w:rPr>
      </w:pPr>
    </w:p>
    <w:p w:rsidR="003104A8" w:rsidRPr="00B5740E" w:rsidRDefault="003104A8" w:rsidP="003104A8">
      <w:pPr>
        <w:spacing w:after="0" w:line="240" w:lineRule="auto"/>
        <w:jc w:val="both"/>
        <w:rPr>
          <w:rFonts w:ascii="Arial" w:hAnsi="Arial" w:cs="Arial"/>
          <w:b/>
        </w:rPr>
      </w:pPr>
      <w:r w:rsidRPr="00B5740E">
        <w:rPr>
          <w:rFonts w:ascii="Arial" w:hAnsi="Arial" w:cs="Arial"/>
          <w:b/>
        </w:rPr>
        <w:t>4.3 Entrevista de Valoración (pruebas técnicas y</w:t>
      </w:r>
      <w:r w:rsidR="009A2F36">
        <w:rPr>
          <w:rFonts w:ascii="Arial" w:hAnsi="Arial" w:cs="Arial"/>
          <w:b/>
        </w:rPr>
        <w:t>/o</w:t>
      </w:r>
      <w:r w:rsidRPr="00B5740E">
        <w:rPr>
          <w:rFonts w:ascii="Arial" w:hAnsi="Arial" w:cs="Arial"/>
          <w:b/>
        </w:rPr>
        <w:t xml:space="preserve"> entrevista realizada por la comisión).</w:t>
      </w:r>
    </w:p>
    <w:p w:rsidR="003104A8" w:rsidRPr="00B5740E" w:rsidRDefault="003104A8" w:rsidP="003104A8">
      <w:pPr>
        <w:spacing w:after="0" w:line="240" w:lineRule="auto"/>
        <w:jc w:val="both"/>
        <w:rPr>
          <w:rFonts w:ascii="Arial" w:hAnsi="Arial" w:cs="Arial"/>
        </w:rPr>
      </w:pPr>
    </w:p>
    <w:p w:rsidR="003104A8" w:rsidRPr="00B5740E" w:rsidRDefault="003104A8" w:rsidP="003104A8">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w:t>
      </w:r>
      <w:r w:rsidR="009A2F36">
        <w:rPr>
          <w:rFonts w:ascii="Arial" w:hAnsi="Arial" w:cs="Arial"/>
        </w:rPr>
        <w:t xml:space="preserve">ista en la cual la comisión preguntará </w:t>
      </w:r>
      <w:r>
        <w:rPr>
          <w:rFonts w:ascii="Arial" w:hAnsi="Arial" w:cs="Arial"/>
        </w:rPr>
        <w:t>sobre los conocimientos y habilidades técnicas del cargo al cual postu</w:t>
      </w:r>
      <w:r w:rsidR="00986373">
        <w:rPr>
          <w:rFonts w:ascii="Arial" w:hAnsi="Arial" w:cs="Arial"/>
        </w:rPr>
        <w:t>la</w:t>
      </w:r>
      <w:r w:rsidR="009A2F36">
        <w:rPr>
          <w:rFonts w:ascii="Arial" w:hAnsi="Arial" w:cs="Arial"/>
        </w:rPr>
        <w:t xml:space="preserve">, además se preguntará al candidato sobre </w:t>
      </w:r>
      <w:r>
        <w:rPr>
          <w:rFonts w:ascii="Arial" w:hAnsi="Arial" w:cs="Arial"/>
        </w:rPr>
        <w:t>trato</w:t>
      </w:r>
      <w:r w:rsidR="00986373">
        <w:rPr>
          <w:rFonts w:ascii="Arial" w:hAnsi="Arial" w:cs="Arial"/>
        </w:rPr>
        <w:t xml:space="preserve"> </w:t>
      </w:r>
      <w:r w:rsidR="009A2F36">
        <w:rPr>
          <w:rFonts w:ascii="Arial" w:hAnsi="Arial" w:cs="Arial"/>
        </w:rPr>
        <w:t>a</w:t>
      </w:r>
      <w:r>
        <w:rPr>
          <w:rFonts w:ascii="Arial" w:hAnsi="Arial" w:cs="Arial"/>
        </w:rPr>
        <w:t xml:space="preserve"> usuario.</w:t>
      </w:r>
      <w:r w:rsidRPr="00B5740E">
        <w:rPr>
          <w:rFonts w:ascii="Arial" w:hAnsi="Arial" w:cs="Arial"/>
        </w:rPr>
        <w:t xml:space="preserve"> </w:t>
      </w:r>
      <w:r w:rsidR="00DA7C1A">
        <w:rPr>
          <w:rFonts w:ascii="Arial" w:hAnsi="Arial" w:cs="Arial"/>
        </w:rPr>
        <w:t>L</w:t>
      </w:r>
      <w:r w:rsidR="009A2F36">
        <w:rPr>
          <w:rFonts w:ascii="Arial" w:hAnsi="Arial" w:cs="Arial"/>
        </w:rPr>
        <w:t>a comisión de selecci</w:t>
      </w:r>
      <w:r w:rsidR="00DA7C1A">
        <w:rPr>
          <w:rFonts w:ascii="Arial" w:hAnsi="Arial" w:cs="Arial"/>
        </w:rPr>
        <w:t xml:space="preserve">ón, en caso de estimar necesario, podrá </w:t>
      </w:r>
      <w:r w:rsidR="009A2F36">
        <w:rPr>
          <w:rFonts w:ascii="Arial" w:hAnsi="Arial" w:cs="Arial"/>
        </w:rPr>
        <w:t xml:space="preserve">agregar una prueba de conocimientos </w:t>
      </w:r>
      <w:r w:rsidR="00DA7C1A">
        <w:rPr>
          <w:rFonts w:ascii="Arial" w:hAnsi="Arial" w:cs="Arial"/>
        </w:rPr>
        <w:t xml:space="preserve">(teórico/práctica) </w:t>
      </w:r>
      <w:r w:rsidR="009A2F36">
        <w:rPr>
          <w:rFonts w:ascii="Arial" w:hAnsi="Arial" w:cs="Arial"/>
        </w:rPr>
        <w:t>que puede ser previa a la entrevista de valoraci</w:t>
      </w:r>
      <w:r w:rsidR="00595F19">
        <w:rPr>
          <w:rFonts w:ascii="Arial" w:hAnsi="Arial" w:cs="Arial"/>
        </w:rPr>
        <w:t xml:space="preserve">ón y cuyo puntaje se incluirá en esta etapa. </w:t>
      </w:r>
      <w:r w:rsidR="009A2F36">
        <w:rPr>
          <w:rFonts w:ascii="Arial" w:hAnsi="Arial" w:cs="Arial"/>
        </w:rPr>
        <w:t xml:space="preserve"> </w:t>
      </w:r>
    </w:p>
    <w:p w:rsidR="003104A8" w:rsidRDefault="003104A8" w:rsidP="003104A8">
      <w:pPr>
        <w:spacing w:after="0" w:line="240" w:lineRule="auto"/>
        <w:jc w:val="both"/>
        <w:rPr>
          <w:rFonts w:ascii="Arial" w:hAnsi="Arial" w:cs="Arial"/>
        </w:rPr>
      </w:pPr>
    </w:p>
    <w:p w:rsidR="000132B2" w:rsidRDefault="000132B2" w:rsidP="003104A8">
      <w:pPr>
        <w:spacing w:after="0" w:line="240" w:lineRule="auto"/>
        <w:jc w:val="both"/>
        <w:rPr>
          <w:rFonts w:ascii="Arial" w:hAnsi="Arial" w:cs="Arial"/>
        </w:rPr>
      </w:pPr>
    </w:p>
    <w:p w:rsidR="000132B2" w:rsidRDefault="000132B2" w:rsidP="003104A8">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3104A8" w:rsidRPr="00B5740E" w:rsidTr="003104A8">
        <w:tc>
          <w:tcPr>
            <w:tcW w:w="7371" w:type="dxa"/>
            <w:gridSpan w:val="2"/>
          </w:tcPr>
          <w:p w:rsidR="003104A8" w:rsidRPr="00FF212D" w:rsidRDefault="003104A8" w:rsidP="003104A8">
            <w:pPr>
              <w:spacing w:after="120" w:line="240" w:lineRule="auto"/>
              <w:jc w:val="both"/>
              <w:rPr>
                <w:rFonts w:ascii="Arial" w:hAnsi="Arial" w:cs="Arial"/>
                <w:b/>
              </w:rPr>
            </w:pPr>
            <w:r w:rsidRPr="00356313">
              <w:rPr>
                <w:rFonts w:ascii="Arial" w:hAnsi="Arial" w:cs="Arial"/>
                <w:b/>
              </w:rPr>
              <w:t>Entrevista de conocimiento y habilidad técnica.</w:t>
            </w:r>
          </w:p>
        </w:tc>
      </w:tr>
      <w:tr w:rsidR="003104A8" w:rsidRPr="00B5740E" w:rsidTr="003104A8">
        <w:tc>
          <w:tcPr>
            <w:tcW w:w="3685" w:type="dxa"/>
          </w:tcPr>
          <w:p w:rsidR="003104A8" w:rsidRPr="00356313" w:rsidRDefault="003104A8" w:rsidP="003104A8">
            <w:pPr>
              <w:spacing w:after="120" w:line="240" w:lineRule="auto"/>
              <w:jc w:val="both"/>
              <w:rPr>
                <w:rFonts w:ascii="Arial" w:hAnsi="Arial" w:cs="Arial"/>
              </w:rPr>
            </w:pPr>
            <w:r w:rsidRPr="00356313">
              <w:rPr>
                <w:rFonts w:ascii="Arial" w:hAnsi="Arial" w:cs="Arial"/>
              </w:rPr>
              <w:t>Puntaje máximo</w:t>
            </w:r>
          </w:p>
        </w:tc>
        <w:tc>
          <w:tcPr>
            <w:tcW w:w="3686" w:type="dxa"/>
          </w:tcPr>
          <w:p w:rsidR="003104A8" w:rsidRPr="00356313" w:rsidRDefault="003104A8" w:rsidP="003104A8">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3104A8" w:rsidRPr="00B5740E" w:rsidRDefault="003104A8" w:rsidP="003104A8">
      <w:pPr>
        <w:spacing w:after="0" w:line="240" w:lineRule="auto"/>
        <w:jc w:val="both"/>
        <w:rPr>
          <w:rFonts w:ascii="Arial" w:hAnsi="Arial" w:cs="Arial"/>
        </w:rPr>
      </w:pPr>
    </w:p>
    <w:p w:rsidR="003104A8" w:rsidRPr="00A9763C" w:rsidRDefault="003104A8" w:rsidP="003104A8">
      <w:pPr>
        <w:spacing w:after="0" w:line="240" w:lineRule="auto"/>
        <w:jc w:val="both"/>
        <w:rPr>
          <w:rFonts w:ascii="Arial" w:hAnsi="Arial" w:cs="Arial"/>
        </w:rPr>
      </w:pPr>
      <w:r w:rsidRPr="00A9763C">
        <w:rPr>
          <w:rFonts w:ascii="Arial" w:hAnsi="Arial" w:cs="Arial"/>
        </w:rPr>
        <w:t>La entrevista de valoración (pruebas técnicas y</w:t>
      </w:r>
      <w:r w:rsidR="003543F2">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003543F2" w:rsidRPr="003543F2">
        <w:rPr>
          <w:rFonts w:ascii="Arial" w:hAnsi="Arial" w:cs="Arial"/>
        </w:rPr>
        <w:t xml:space="preserve"> </w:t>
      </w:r>
      <w:r w:rsidR="003543F2">
        <w:rPr>
          <w:rFonts w:ascii="Arial" w:hAnsi="Arial" w:cs="Arial"/>
        </w:rPr>
        <w:t>lo que la comisión de selección determine de acuerdo a las exigencias del cargo</w:t>
      </w:r>
      <w:r w:rsidR="003543F2" w:rsidRPr="00356313">
        <w:rPr>
          <w:rFonts w:ascii="Arial" w:hAnsi="Arial" w:cs="Arial"/>
        </w:rPr>
        <w:t>.</w:t>
      </w:r>
      <w:r>
        <w:rPr>
          <w:rFonts w:ascii="Arial" w:hAnsi="Arial" w:cs="Arial"/>
        </w:rPr>
        <w:t xml:space="preserve"> </w:t>
      </w:r>
    </w:p>
    <w:p w:rsidR="003104A8" w:rsidRPr="00A9763C" w:rsidRDefault="003104A8" w:rsidP="003104A8">
      <w:pPr>
        <w:spacing w:after="0" w:line="240" w:lineRule="auto"/>
        <w:jc w:val="both"/>
        <w:rPr>
          <w:rFonts w:ascii="Arial" w:hAnsi="Arial" w:cs="Arial"/>
        </w:rPr>
      </w:pPr>
    </w:p>
    <w:p w:rsidR="003104A8" w:rsidRPr="00A9763C" w:rsidRDefault="003104A8" w:rsidP="003104A8">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rsidR="003104A8" w:rsidRPr="00A9763C" w:rsidRDefault="003104A8" w:rsidP="003104A8">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lastRenderedPageBreak/>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2B1A72" w:rsidRDefault="002B1A72"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AB5BC4" w:rsidRDefault="00AB5BC4" w:rsidP="00655911">
      <w:pPr>
        <w:tabs>
          <w:tab w:val="left" w:pos="10348"/>
        </w:tabs>
        <w:rPr>
          <w:rFonts w:ascii="Tw Cen MT" w:hAnsi="Tw Cen MT" w:cs="Tahoma"/>
          <w:sz w:val="52"/>
          <w:szCs w:val="52"/>
          <w:lang w:val="es-MX"/>
        </w:rPr>
      </w:pPr>
    </w:p>
    <w:p w:rsidR="00017F6C" w:rsidRPr="004A378E" w:rsidRDefault="00017F6C"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lastRenderedPageBreak/>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F10342" w:rsidRPr="004A378E" w:rsidRDefault="00F10342" w:rsidP="00F10342">
      <w:pPr>
        <w:jc w:val="both"/>
        <w:rPr>
          <w:rFonts w:ascii="Arial" w:hAnsi="Arial" w:cs="Arial"/>
        </w:rPr>
      </w:pPr>
    </w:p>
    <w:p w:rsidR="00BB64D0" w:rsidRPr="004A378E" w:rsidRDefault="00BB64D0" w:rsidP="00F10342">
      <w:pPr>
        <w:jc w:val="both"/>
        <w:rPr>
          <w:rFonts w:ascii="Arial" w:hAnsi="Arial" w:cs="Arial"/>
        </w:rPr>
      </w:pPr>
    </w:p>
    <w:p w:rsidR="00F10342" w:rsidRPr="004A378E" w:rsidRDefault="003324B7" w:rsidP="003324B7">
      <w:pPr>
        <w:tabs>
          <w:tab w:val="left" w:pos="6525"/>
        </w:tabs>
        <w:jc w:val="both"/>
        <w:rPr>
          <w:rFonts w:ascii="Arial" w:hAnsi="Arial" w:cs="Arial"/>
        </w:rPr>
      </w:pPr>
      <w:r>
        <w:rPr>
          <w:rFonts w:ascii="Arial" w:hAnsi="Arial" w:cs="Arial"/>
        </w:rPr>
        <w:tab/>
      </w: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lastRenderedPageBreak/>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B2DB5">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de </w:t>
      </w:r>
      <w:proofErr w:type="spellStart"/>
      <w:r w:rsidR="003104A8">
        <w:rPr>
          <w:rFonts w:ascii="Arial" w:hAnsi="Arial"/>
          <w:sz w:val="32"/>
        </w:rPr>
        <w:t>Matrón</w:t>
      </w:r>
      <w:proofErr w:type="spellEnd"/>
      <w:r w:rsidR="003104A8">
        <w:rPr>
          <w:rFonts w:ascii="Arial" w:hAnsi="Arial"/>
          <w:sz w:val="32"/>
        </w:rPr>
        <w:t>(a)</w:t>
      </w:r>
      <w:r w:rsidR="00767E81" w:rsidRPr="004A378E">
        <w:rPr>
          <w:rFonts w:ascii="Arial" w:hAnsi="Arial"/>
          <w:sz w:val="32"/>
        </w:rPr>
        <w:t xml:space="preserve">, </w:t>
      </w:r>
      <w:r w:rsidR="00E536EC">
        <w:rPr>
          <w:rFonts w:ascii="Arial" w:hAnsi="Arial"/>
          <w:sz w:val="32"/>
        </w:rPr>
        <w:t xml:space="preserve">a contrata, </w:t>
      </w:r>
      <w:r w:rsidR="003104A8">
        <w:rPr>
          <w:rFonts w:ascii="Arial" w:hAnsi="Arial"/>
          <w:sz w:val="32"/>
        </w:rPr>
        <w:t>grado 16</w:t>
      </w:r>
      <w:r w:rsidR="0039529C" w:rsidRPr="00372BAB">
        <w:rPr>
          <w:rFonts w:ascii="Arial" w:hAnsi="Arial"/>
          <w:sz w:val="32"/>
        </w:rPr>
        <w:t>º</w:t>
      </w:r>
      <w:r w:rsidR="0039529C" w:rsidRPr="004A378E">
        <w:rPr>
          <w:rFonts w:ascii="Arial" w:hAnsi="Arial"/>
          <w:sz w:val="32"/>
        </w:rPr>
        <w:t xml:space="preserve">, </w:t>
      </w:r>
      <w:r w:rsidR="00767E81" w:rsidRPr="004A378E">
        <w:rPr>
          <w:rFonts w:ascii="Arial" w:hAnsi="Arial"/>
          <w:sz w:val="32"/>
        </w:rPr>
        <w:t xml:space="preserve">para desempeñar funciones en </w:t>
      </w:r>
      <w:r w:rsidR="00C05857">
        <w:rPr>
          <w:rFonts w:ascii="Arial" w:hAnsi="Arial"/>
          <w:sz w:val="32"/>
        </w:rPr>
        <w:t>el</w:t>
      </w:r>
      <w:r w:rsidR="00EE6EA1">
        <w:rPr>
          <w:rFonts w:ascii="Arial" w:hAnsi="Arial"/>
          <w:sz w:val="32"/>
        </w:rPr>
        <w:t xml:space="preserve"> </w:t>
      </w:r>
      <w:r w:rsidR="00C05857">
        <w:rPr>
          <w:rFonts w:ascii="Arial" w:hAnsi="Arial"/>
          <w:sz w:val="32"/>
        </w:rPr>
        <w:t xml:space="preserve">Centro de Responsabilidad Gestión Clínica de la Mujer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0035F" w:rsidRDefault="00C05857" w:rsidP="00C8778F">
      <w:pPr>
        <w:pStyle w:val="Sangra2detindependiente"/>
        <w:numPr>
          <w:ilvl w:val="0"/>
          <w:numId w:val="31"/>
        </w:numPr>
        <w:rPr>
          <w:rFonts w:ascii="Arial" w:hAnsi="Arial" w:cs="Arial"/>
          <w:sz w:val="32"/>
          <w:szCs w:val="32"/>
        </w:rPr>
      </w:pPr>
      <w:r>
        <w:rPr>
          <w:rFonts w:ascii="Arial" w:hAnsi="Arial" w:cs="Arial"/>
          <w:sz w:val="32"/>
          <w:szCs w:val="32"/>
        </w:rPr>
        <w:t xml:space="preserve">Título de </w:t>
      </w:r>
      <w:proofErr w:type="spellStart"/>
      <w:r w:rsidR="003104A8">
        <w:rPr>
          <w:rFonts w:ascii="Arial" w:hAnsi="Arial" w:cs="Arial"/>
          <w:sz w:val="32"/>
          <w:szCs w:val="32"/>
        </w:rPr>
        <w:t>Matrón</w:t>
      </w:r>
      <w:proofErr w:type="spellEnd"/>
      <w:r w:rsidR="003104A8">
        <w:rPr>
          <w:rFonts w:ascii="Arial" w:hAnsi="Arial" w:cs="Arial"/>
          <w:sz w:val="32"/>
          <w:szCs w:val="32"/>
        </w:rPr>
        <w:t>(a)</w:t>
      </w:r>
      <w:r w:rsidR="00C8778F" w:rsidRPr="00C8778F">
        <w:rPr>
          <w:rFonts w:ascii="Arial" w:hAnsi="Arial" w:cs="Arial"/>
          <w:sz w:val="32"/>
          <w:szCs w:val="32"/>
        </w:rPr>
        <w:t>.</w:t>
      </w:r>
    </w:p>
    <w:p w:rsidR="00C8778F" w:rsidRPr="004A378E" w:rsidRDefault="00C8778F" w:rsidP="00582D33">
      <w:pPr>
        <w:pStyle w:val="Sangra2detindependiente"/>
        <w:ind w:left="0"/>
        <w:rPr>
          <w:rFonts w:ascii="Arial" w:hAnsi="Arial"/>
          <w:sz w:val="32"/>
        </w:rPr>
      </w:pPr>
    </w:p>
    <w:p w:rsidR="00835273" w:rsidRDefault="00835273" w:rsidP="008B785F">
      <w:pPr>
        <w:pStyle w:val="Ttulo2"/>
        <w:jc w:val="both"/>
        <w:rPr>
          <w:rFonts w:ascii="Arial" w:hAnsi="Arial"/>
          <w:b w:val="0"/>
          <w:bCs w:val="0"/>
          <w:i w:val="0"/>
          <w:iCs w:val="0"/>
          <w:sz w:val="32"/>
          <w:szCs w:val="20"/>
          <w:lang w:val="es-ES_tradnl"/>
        </w:rPr>
      </w:pPr>
      <w:r w:rsidRPr="00835273">
        <w:rPr>
          <w:rFonts w:ascii="Arial" w:hAnsi="Arial"/>
          <w:b w:val="0"/>
          <w:bCs w:val="0"/>
          <w:i w:val="0"/>
          <w:iCs w:val="0"/>
          <w:sz w:val="32"/>
          <w:szCs w:val="20"/>
          <w:lang w:val="es-ES_tradnl"/>
        </w:rPr>
        <w:t xml:space="preserve">PLAZO Y HORARIO DE POSTULACION: </w:t>
      </w:r>
      <w:r w:rsidR="00CD39C9" w:rsidRPr="0062454A">
        <w:rPr>
          <w:rFonts w:ascii="Arial" w:hAnsi="Arial"/>
          <w:b w:val="0"/>
          <w:bCs w:val="0"/>
          <w:i w:val="0"/>
          <w:iCs w:val="0"/>
          <w:sz w:val="32"/>
          <w:szCs w:val="20"/>
          <w:lang w:val="es-ES_tradnl"/>
        </w:rPr>
        <w:t>Desde las 08:30 horas del  16/11</w:t>
      </w:r>
      <w:r w:rsidR="00CD39C9">
        <w:rPr>
          <w:rFonts w:ascii="Arial" w:hAnsi="Arial"/>
          <w:b w:val="0"/>
          <w:bCs w:val="0"/>
          <w:i w:val="0"/>
          <w:iCs w:val="0"/>
          <w:sz w:val="32"/>
          <w:szCs w:val="20"/>
          <w:lang w:val="es-ES_tradnl"/>
        </w:rPr>
        <w:t>/2018</w:t>
      </w:r>
      <w:r w:rsidR="00CD39C9" w:rsidRPr="0062454A">
        <w:rPr>
          <w:rFonts w:ascii="Arial" w:hAnsi="Arial"/>
          <w:b w:val="0"/>
          <w:bCs w:val="0"/>
          <w:i w:val="0"/>
          <w:iCs w:val="0"/>
          <w:sz w:val="32"/>
          <w:szCs w:val="20"/>
          <w:lang w:val="es-ES_tradnl"/>
        </w:rPr>
        <w:t xml:space="preserve"> y hasta las 13:00 horas del 26/11/2018.</w:t>
      </w:r>
    </w:p>
    <w:p w:rsidR="008B785F" w:rsidRPr="004666A6" w:rsidRDefault="00835273" w:rsidP="008B785F">
      <w:pPr>
        <w:pStyle w:val="Ttulo2"/>
        <w:jc w:val="both"/>
        <w:rPr>
          <w:rFonts w:ascii="Arial" w:hAnsi="Arial" w:cs="Arial"/>
          <w:b w:val="0"/>
          <w:i w:val="0"/>
        </w:rPr>
      </w:pPr>
      <w:r w:rsidRPr="00835273">
        <w:rPr>
          <w:rFonts w:ascii="Arial" w:hAnsi="Arial"/>
          <w:b w:val="0"/>
          <w:bCs w:val="0"/>
          <w:i w:val="0"/>
          <w:iCs w:val="0"/>
          <w:sz w:val="32"/>
          <w:szCs w:val="20"/>
          <w:lang w:val="es-ES_tradnl"/>
        </w:rPr>
        <w:t xml:space="preserve">ENTREGA DE ANTECEDENTES: Presentar Currículo Vitae con certificaciones en la Unidad de Personal del Hospital de Arica, 18 de Septiembre Nº 1000.- 2º piso. Formato del Currículo Profesional disponible en </w:t>
      </w:r>
      <w:hyperlink r:id="rId8" w:history="1">
        <w:r w:rsidRPr="004D10AD">
          <w:rPr>
            <w:rStyle w:val="Hipervnculo"/>
            <w:rFonts w:ascii="Arial" w:hAnsi="Arial"/>
            <w:b w:val="0"/>
            <w:bCs w:val="0"/>
            <w:i w:val="0"/>
            <w:iCs w:val="0"/>
            <w:sz w:val="32"/>
            <w:szCs w:val="20"/>
            <w:lang w:val="es-ES_tradnl"/>
          </w:rPr>
          <w:t>www.hjnc.cl</w:t>
        </w:r>
      </w:hyperlink>
      <w:r>
        <w:rPr>
          <w:rFonts w:ascii="Arial" w:hAnsi="Arial"/>
          <w:b w:val="0"/>
          <w:bCs w:val="0"/>
          <w:i w:val="0"/>
          <w:iCs w:val="0"/>
          <w:sz w:val="32"/>
          <w:szCs w:val="20"/>
          <w:lang w:val="es-ES_tradnl"/>
        </w:rPr>
        <w:t xml:space="preserve"> </w:t>
      </w:r>
      <w:r w:rsidRPr="00835273">
        <w:rPr>
          <w:rFonts w:ascii="Arial" w:hAnsi="Arial"/>
          <w:b w:val="0"/>
          <w:bCs w:val="0"/>
          <w:i w:val="0"/>
          <w:iCs w:val="0"/>
          <w:sz w:val="32"/>
          <w:szCs w:val="20"/>
          <w:lang w:val="es-ES_tradnl"/>
        </w:rPr>
        <w:t>(trabaje con nosotros). No se aceptarán formatos de currículo diferentes a los establecidos en el portal</w:t>
      </w:r>
      <w:r w:rsidR="008B785F" w:rsidRPr="004A378E">
        <w:rPr>
          <w:rFonts w:ascii="Arial" w:hAnsi="Arial" w:cs="Arial"/>
          <w:b w:val="0"/>
          <w:i w:val="0"/>
        </w:rPr>
        <w:t>.</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FC34F1">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4BD" w:rsidRDefault="000B74BD">
      <w:r>
        <w:separator/>
      </w:r>
    </w:p>
  </w:endnote>
  <w:endnote w:type="continuationSeparator" w:id="0">
    <w:p w:rsidR="000B74BD" w:rsidRDefault="000B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73" w:rsidRDefault="00835273"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35273" w:rsidRDefault="00835273"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73" w:rsidRDefault="00835273"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D1537B">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D1537B">
      <w:rPr>
        <w:rStyle w:val="Nmerodepgina"/>
        <w:noProof/>
        <w:sz w:val="18"/>
        <w:szCs w:val="18"/>
      </w:rPr>
      <w:t>19</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73" w:rsidRDefault="008352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4BD" w:rsidRDefault="000B74BD">
      <w:r>
        <w:separator/>
      </w:r>
    </w:p>
  </w:footnote>
  <w:footnote w:type="continuationSeparator" w:id="0">
    <w:p w:rsidR="000B74BD" w:rsidRDefault="000B7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73" w:rsidRDefault="008352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73" w:rsidRDefault="00835273"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835273" w:rsidRDefault="00835273"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835273" w:rsidRDefault="00835273"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835273" w:rsidRPr="00420DE9" w:rsidRDefault="00835273"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835273" w:rsidRPr="00951AD5" w:rsidRDefault="00835273"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835273" w:rsidRPr="00F10342" w:rsidRDefault="00835273"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73" w:rsidRDefault="008352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19"/>
  </w:num>
  <w:num w:numId="6">
    <w:abstractNumId w:val="4"/>
  </w:num>
  <w:num w:numId="7">
    <w:abstractNumId w:val="27"/>
  </w:num>
  <w:num w:numId="8">
    <w:abstractNumId w:val="25"/>
  </w:num>
  <w:num w:numId="9">
    <w:abstractNumId w:val="3"/>
  </w:num>
  <w:num w:numId="10">
    <w:abstractNumId w:val="28"/>
  </w:num>
  <w:num w:numId="11">
    <w:abstractNumId w:val="18"/>
  </w:num>
  <w:num w:numId="12">
    <w:abstractNumId w:val="5"/>
  </w:num>
  <w:num w:numId="13">
    <w:abstractNumId w:val="16"/>
  </w:num>
  <w:num w:numId="14">
    <w:abstractNumId w:val="20"/>
  </w:num>
  <w:num w:numId="15">
    <w:abstractNumId w:val="9"/>
  </w:num>
  <w:num w:numId="16">
    <w:abstractNumId w:val="14"/>
  </w:num>
  <w:num w:numId="17">
    <w:abstractNumId w:val="15"/>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7"/>
  </w:num>
  <w:num w:numId="28">
    <w:abstractNumId w:val="13"/>
  </w:num>
  <w:num w:numId="29">
    <w:abstractNumId w:val="24"/>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F70"/>
    <w:rsid w:val="000132B2"/>
    <w:rsid w:val="000137BE"/>
    <w:rsid w:val="00013DDC"/>
    <w:rsid w:val="000140CB"/>
    <w:rsid w:val="00017F6C"/>
    <w:rsid w:val="000247D2"/>
    <w:rsid w:val="000341E6"/>
    <w:rsid w:val="00034D41"/>
    <w:rsid w:val="0004087F"/>
    <w:rsid w:val="000429DC"/>
    <w:rsid w:val="0004392C"/>
    <w:rsid w:val="00044F0F"/>
    <w:rsid w:val="00045CB3"/>
    <w:rsid w:val="0004686D"/>
    <w:rsid w:val="00050067"/>
    <w:rsid w:val="00050F78"/>
    <w:rsid w:val="00053FC0"/>
    <w:rsid w:val="00055F40"/>
    <w:rsid w:val="00061B41"/>
    <w:rsid w:val="00067A90"/>
    <w:rsid w:val="00073EFA"/>
    <w:rsid w:val="0007531D"/>
    <w:rsid w:val="000759AA"/>
    <w:rsid w:val="000777E0"/>
    <w:rsid w:val="00080842"/>
    <w:rsid w:val="00081E6A"/>
    <w:rsid w:val="0008309F"/>
    <w:rsid w:val="00083127"/>
    <w:rsid w:val="00086FFF"/>
    <w:rsid w:val="000919AB"/>
    <w:rsid w:val="00092438"/>
    <w:rsid w:val="000971B7"/>
    <w:rsid w:val="0009772B"/>
    <w:rsid w:val="000977F5"/>
    <w:rsid w:val="000A1FC6"/>
    <w:rsid w:val="000A25B5"/>
    <w:rsid w:val="000A374D"/>
    <w:rsid w:val="000A3A7C"/>
    <w:rsid w:val="000B14FC"/>
    <w:rsid w:val="000B2F68"/>
    <w:rsid w:val="000B665E"/>
    <w:rsid w:val="000B74BD"/>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E724F"/>
    <w:rsid w:val="000F0493"/>
    <w:rsid w:val="000F4629"/>
    <w:rsid w:val="001023C6"/>
    <w:rsid w:val="001075E3"/>
    <w:rsid w:val="0011203D"/>
    <w:rsid w:val="001150C2"/>
    <w:rsid w:val="00116176"/>
    <w:rsid w:val="00131AE3"/>
    <w:rsid w:val="00137BF9"/>
    <w:rsid w:val="00140D74"/>
    <w:rsid w:val="001426FB"/>
    <w:rsid w:val="00143DBC"/>
    <w:rsid w:val="001466F3"/>
    <w:rsid w:val="001507C1"/>
    <w:rsid w:val="001537B0"/>
    <w:rsid w:val="00153F6D"/>
    <w:rsid w:val="00153FFE"/>
    <w:rsid w:val="00157E6A"/>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D1E62"/>
    <w:rsid w:val="001E2789"/>
    <w:rsid w:val="001E2EAC"/>
    <w:rsid w:val="001E64BB"/>
    <w:rsid w:val="001F16E7"/>
    <w:rsid w:val="001F18A4"/>
    <w:rsid w:val="001F48CD"/>
    <w:rsid w:val="001F79F1"/>
    <w:rsid w:val="0020035F"/>
    <w:rsid w:val="00201130"/>
    <w:rsid w:val="0020222C"/>
    <w:rsid w:val="00203A3D"/>
    <w:rsid w:val="00207606"/>
    <w:rsid w:val="002128BE"/>
    <w:rsid w:val="00214B3F"/>
    <w:rsid w:val="002211FE"/>
    <w:rsid w:val="00222008"/>
    <w:rsid w:val="00224BE0"/>
    <w:rsid w:val="0023270C"/>
    <w:rsid w:val="002349F0"/>
    <w:rsid w:val="0023590E"/>
    <w:rsid w:val="00236D34"/>
    <w:rsid w:val="0024035E"/>
    <w:rsid w:val="00242850"/>
    <w:rsid w:val="00245619"/>
    <w:rsid w:val="0024668B"/>
    <w:rsid w:val="0024671E"/>
    <w:rsid w:val="00251DC9"/>
    <w:rsid w:val="002527D3"/>
    <w:rsid w:val="00256DC9"/>
    <w:rsid w:val="00262733"/>
    <w:rsid w:val="002640B4"/>
    <w:rsid w:val="00267C97"/>
    <w:rsid w:val="00270181"/>
    <w:rsid w:val="002714D4"/>
    <w:rsid w:val="002715C1"/>
    <w:rsid w:val="00276F8E"/>
    <w:rsid w:val="0028007D"/>
    <w:rsid w:val="002824AF"/>
    <w:rsid w:val="00285C7F"/>
    <w:rsid w:val="00291532"/>
    <w:rsid w:val="0029261A"/>
    <w:rsid w:val="00293377"/>
    <w:rsid w:val="0029359E"/>
    <w:rsid w:val="00296492"/>
    <w:rsid w:val="00297812"/>
    <w:rsid w:val="002A0861"/>
    <w:rsid w:val="002A14B0"/>
    <w:rsid w:val="002A3231"/>
    <w:rsid w:val="002A4D53"/>
    <w:rsid w:val="002A52C8"/>
    <w:rsid w:val="002A65FA"/>
    <w:rsid w:val="002A6735"/>
    <w:rsid w:val="002B0823"/>
    <w:rsid w:val="002B1690"/>
    <w:rsid w:val="002B1A72"/>
    <w:rsid w:val="002B1C78"/>
    <w:rsid w:val="002B2CDB"/>
    <w:rsid w:val="002C04B4"/>
    <w:rsid w:val="002C1998"/>
    <w:rsid w:val="002C23F2"/>
    <w:rsid w:val="002C38C5"/>
    <w:rsid w:val="002C4C12"/>
    <w:rsid w:val="002C5612"/>
    <w:rsid w:val="002C6154"/>
    <w:rsid w:val="002D267D"/>
    <w:rsid w:val="002D3C40"/>
    <w:rsid w:val="002D58A7"/>
    <w:rsid w:val="002D6E62"/>
    <w:rsid w:val="002E3AA3"/>
    <w:rsid w:val="002F1892"/>
    <w:rsid w:val="002F4AF1"/>
    <w:rsid w:val="002F4B08"/>
    <w:rsid w:val="002F69F8"/>
    <w:rsid w:val="002F72C3"/>
    <w:rsid w:val="0030079B"/>
    <w:rsid w:val="0030178B"/>
    <w:rsid w:val="003017CD"/>
    <w:rsid w:val="00302552"/>
    <w:rsid w:val="003034A2"/>
    <w:rsid w:val="00303817"/>
    <w:rsid w:val="00305107"/>
    <w:rsid w:val="00306946"/>
    <w:rsid w:val="003104A8"/>
    <w:rsid w:val="00312921"/>
    <w:rsid w:val="00317039"/>
    <w:rsid w:val="0032021A"/>
    <w:rsid w:val="00322229"/>
    <w:rsid w:val="00327A04"/>
    <w:rsid w:val="00327ECC"/>
    <w:rsid w:val="00327FE1"/>
    <w:rsid w:val="0033038E"/>
    <w:rsid w:val="00331AE8"/>
    <w:rsid w:val="003324B7"/>
    <w:rsid w:val="00334A06"/>
    <w:rsid w:val="00344168"/>
    <w:rsid w:val="00344817"/>
    <w:rsid w:val="00350A54"/>
    <w:rsid w:val="00351521"/>
    <w:rsid w:val="003527A6"/>
    <w:rsid w:val="003543F2"/>
    <w:rsid w:val="00357791"/>
    <w:rsid w:val="0035787E"/>
    <w:rsid w:val="00363B61"/>
    <w:rsid w:val="00365C71"/>
    <w:rsid w:val="00372A86"/>
    <w:rsid w:val="00372BAB"/>
    <w:rsid w:val="003812A0"/>
    <w:rsid w:val="00383AE7"/>
    <w:rsid w:val="00384E40"/>
    <w:rsid w:val="003853A8"/>
    <w:rsid w:val="00393569"/>
    <w:rsid w:val="0039529C"/>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2B47"/>
    <w:rsid w:val="003F524B"/>
    <w:rsid w:val="003F5B51"/>
    <w:rsid w:val="003F75A2"/>
    <w:rsid w:val="003F769F"/>
    <w:rsid w:val="00400B94"/>
    <w:rsid w:val="00402A5E"/>
    <w:rsid w:val="00404427"/>
    <w:rsid w:val="0040540B"/>
    <w:rsid w:val="00405C91"/>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0519"/>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D59"/>
    <w:rsid w:val="004F03E1"/>
    <w:rsid w:val="004F17A7"/>
    <w:rsid w:val="004F4B71"/>
    <w:rsid w:val="00500FC1"/>
    <w:rsid w:val="00501E6C"/>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77CC"/>
    <w:rsid w:val="0057796C"/>
    <w:rsid w:val="00582D33"/>
    <w:rsid w:val="0059281F"/>
    <w:rsid w:val="005928F1"/>
    <w:rsid w:val="005943CB"/>
    <w:rsid w:val="00594BB4"/>
    <w:rsid w:val="005953BB"/>
    <w:rsid w:val="00595F19"/>
    <w:rsid w:val="0059776F"/>
    <w:rsid w:val="005A2287"/>
    <w:rsid w:val="005A3154"/>
    <w:rsid w:val="005B4E35"/>
    <w:rsid w:val="005B5317"/>
    <w:rsid w:val="005C0D0C"/>
    <w:rsid w:val="005D0F42"/>
    <w:rsid w:val="005D23B7"/>
    <w:rsid w:val="005D59B1"/>
    <w:rsid w:val="005E1154"/>
    <w:rsid w:val="005E11A9"/>
    <w:rsid w:val="005E2BB1"/>
    <w:rsid w:val="005E30E1"/>
    <w:rsid w:val="005F08A9"/>
    <w:rsid w:val="005F537A"/>
    <w:rsid w:val="005F55AF"/>
    <w:rsid w:val="005F63FE"/>
    <w:rsid w:val="005F6C9A"/>
    <w:rsid w:val="00604A3C"/>
    <w:rsid w:val="00610D81"/>
    <w:rsid w:val="00612E5F"/>
    <w:rsid w:val="0061352C"/>
    <w:rsid w:val="006233A2"/>
    <w:rsid w:val="006307F5"/>
    <w:rsid w:val="006314EA"/>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858A9"/>
    <w:rsid w:val="00686C14"/>
    <w:rsid w:val="00693D3C"/>
    <w:rsid w:val="00696296"/>
    <w:rsid w:val="00696E1F"/>
    <w:rsid w:val="006A27F5"/>
    <w:rsid w:val="006A46AF"/>
    <w:rsid w:val="006A57FD"/>
    <w:rsid w:val="006A5E7C"/>
    <w:rsid w:val="006A5E96"/>
    <w:rsid w:val="006A6C2C"/>
    <w:rsid w:val="006B2B66"/>
    <w:rsid w:val="006B2FA4"/>
    <w:rsid w:val="006B3FA2"/>
    <w:rsid w:val="006B440C"/>
    <w:rsid w:val="006B638D"/>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0F46"/>
    <w:rsid w:val="00721621"/>
    <w:rsid w:val="00724922"/>
    <w:rsid w:val="0073405E"/>
    <w:rsid w:val="00737312"/>
    <w:rsid w:val="00737600"/>
    <w:rsid w:val="0073780D"/>
    <w:rsid w:val="007447D8"/>
    <w:rsid w:val="00744CD6"/>
    <w:rsid w:val="007546BD"/>
    <w:rsid w:val="007547E1"/>
    <w:rsid w:val="00755124"/>
    <w:rsid w:val="00756803"/>
    <w:rsid w:val="00760B0A"/>
    <w:rsid w:val="007616B6"/>
    <w:rsid w:val="00761F62"/>
    <w:rsid w:val="007648BB"/>
    <w:rsid w:val="00765020"/>
    <w:rsid w:val="00767E81"/>
    <w:rsid w:val="00773B78"/>
    <w:rsid w:val="00776A91"/>
    <w:rsid w:val="007779FC"/>
    <w:rsid w:val="00781CD5"/>
    <w:rsid w:val="007833C5"/>
    <w:rsid w:val="00783C64"/>
    <w:rsid w:val="00786B0D"/>
    <w:rsid w:val="00792E90"/>
    <w:rsid w:val="00795154"/>
    <w:rsid w:val="00795A29"/>
    <w:rsid w:val="007A73C1"/>
    <w:rsid w:val="007B2785"/>
    <w:rsid w:val="007B2DB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E38"/>
    <w:rsid w:val="00826C46"/>
    <w:rsid w:val="00827BFA"/>
    <w:rsid w:val="008307E9"/>
    <w:rsid w:val="00830DB5"/>
    <w:rsid w:val="0083321D"/>
    <w:rsid w:val="00834DE7"/>
    <w:rsid w:val="00835273"/>
    <w:rsid w:val="00837A38"/>
    <w:rsid w:val="00840784"/>
    <w:rsid w:val="008428E2"/>
    <w:rsid w:val="00844200"/>
    <w:rsid w:val="008449A8"/>
    <w:rsid w:val="00846298"/>
    <w:rsid w:val="00850D53"/>
    <w:rsid w:val="00862376"/>
    <w:rsid w:val="008648B9"/>
    <w:rsid w:val="008668BB"/>
    <w:rsid w:val="008711EA"/>
    <w:rsid w:val="00872ADB"/>
    <w:rsid w:val="008819D6"/>
    <w:rsid w:val="00884F08"/>
    <w:rsid w:val="00885260"/>
    <w:rsid w:val="00887D37"/>
    <w:rsid w:val="00894709"/>
    <w:rsid w:val="008A41A1"/>
    <w:rsid w:val="008A6E08"/>
    <w:rsid w:val="008B0DCC"/>
    <w:rsid w:val="008B2B1D"/>
    <w:rsid w:val="008B2B96"/>
    <w:rsid w:val="008B2CF1"/>
    <w:rsid w:val="008B54AF"/>
    <w:rsid w:val="008B5BB3"/>
    <w:rsid w:val="008B7294"/>
    <w:rsid w:val="008B7748"/>
    <w:rsid w:val="008B785F"/>
    <w:rsid w:val="008C3A27"/>
    <w:rsid w:val="008C53E6"/>
    <w:rsid w:val="008C584B"/>
    <w:rsid w:val="008E2832"/>
    <w:rsid w:val="008E58BC"/>
    <w:rsid w:val="008E7C16"/>
    <w:rsid w:val="008F0D2F"/>
    <w:rsid w:val="008F0D76"/>
    <w:rsid w:val="008F7418"/>
    <w:rsid w:val="0090486F"/>
    <w:rsid w:val="00913389"/>
    <w:rsid w:val="00917B9E"/>
    <w:rsid w:val="00920B1A"/>
    <w:rsid w:val="009215BB"/>
    <w:rsid w:val="0093274E"/>
    <w:rsid w:val="009403A3"/>
    <w:rsid w:val="0094119A"/>
    <w:rsid w:val="00942159"/>
    <w:rsid w:val="00942CC5"/>
    <w:rsid w:val="009450B8"/>
    <w:rsid w:val="0095061B"/>
    <w:rsid w:val="009510E1"/>
    <w:rsid w:val="00953017"/>
    <w:rsid w:val="00954780"/>
    <w:rsid w:val="009574B8"/>
    <w:rsid w:val="00957F7C"/>
    <w:rsid w:val="00960CCF"/>
    <w:rsid w:val="0096143E"/>
    <w:rsid w:val="00963A22"/>
    <w:rsid w:val="00965CE8"/>
    <w:rsid w:val="00972AD2"/>
    <w:rsid w:val="0097500B"/>
    <w:rsid w:val="00975F0B"/>
    <w:rsid w:val="00981A6D"/>
    <w:rsid w:val="0098243A"/>
    <w:rsid w:val="00986373"/>
    <w:rsid w:val="009902A8"/>
    <w:rsid w:val="00990F80"/>
    <w:rsid w:val="00991769"/>
    <w:rsid w:val="009920D4"/>
    <w:rsid w:val="009931ED"/>
    <w:rsid w:val="009A03FE"/>
    <w:rsid w:val="009A2F36"/>
    <w:rsid w:val="009A3031"/>
    <w:rsid w:val="009A4985"/>
    <w:rsid w:val="009A49D3"/>
    <w:rsid w:val="009A5B0C"/>
    <w:rsid w:val="009A776C"/>
    <w:rsid w:val="009B3C01"/>
    <w:rsid w:val="009B759A"/>
    <w:rsid w:val="009D33E2"/>
    <w:rsid w:val="009D7B2A"/>
    <w:rsid w:val="009E2457"/>
    <w:rsid w:val="009E3E16"/>
    <w:rsid w:val="009E7F78"/>
    <w:rsid w:val="009F3729"/>
    <w:rsid w:val="009F3B05"/>
    <w:rsid w:val="00A023BB"/>
    <w:rsid w:val="00A02576"/>
    <w:rsid w:val="00A041B0"/>
    <w:rsid w:val="00A044D9"/>
    <w:rsid w:val="00A0452B"/>
    <w:rsid w:val="00A06123"/>
    <w:rsid w:val="00A11576"/>
    <w:rsid w:val="00A15289"/>
    <w:rsid w:val="00A2101A"/>
    <w:rsid w:val="00A21BC9"/>
    <w:rsid w:val="00A24C53"/>
    <w:rsid w:val="00A25B68"/>
    <w:rsid w:val="00A30550"/>
    <w:rsid w:val="00A30A8C"/>
    <w:rsid w:val="00A33211"/>
    <w:rsid w:val="00A3399D"/>
    <w:rsid w:val="00A33BCA"/>
    <w:rsid w:val="00A344C8"/>
    <w:rsid w:val="00A35FE0"/>
    <w:rsid w:val="00A36417"/>
    <w:rsid w:val="00A370B4"/>
    <w:rsid w:val="00A40F1F"/>
    <w:rsid w:val="00A47621"/>
    <w:rsid w:val="00A50A52"/>
    <w:rsid w:val="00A51C67"/>
    <w:rsid w:val="00A53C6A"/>
    <w:rsid w:val="00A54A18"/>
    <w:rsid w:val="00A55182"/>
    <w:rsid w:val="00A55AC9"/>
    <w:rsid w:val="00A66AC6"/>
    <w:rsid w:val="00A71CAB"/>
    <w:rsid w:val="00A749DF"/>
    <w:rsid w:val="00A74A11"/>
    <w:rsid w:val="00A7570F"/>
    <w:rsid w:val="00A8482D"/>
    <w:rsid w:val="00A874F9"/>
    <w:rsid w:val="00A87656"/>
    <w:rsid w:val="00A928BB"/>
    <w:rsid w:val="00A94E4D"/>
    <w:rsid w:val="00A95995"/>
    <w:rsid w:val="00A96427"/>
    <w:rsid w:val="00A9763C"/>
    <w:rsid w:val="00AA0E9D"/>
    <w:rsid w:val="00AA3F34"/>
    <w:rsid w:val="00AB2471"/>
    <w:rsid w:val="00AB3E9E"/>
    <w:rsid w:val="00AB402B"/>
    <w:rsid w:val="00AB52B6"/>
    <w:rsid w:val="00AB5BC4"/>
    <w:rsid w:val="00AB6C6F"/>
    <w:rsid w:val="00AC3413"/>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1354"/>
    <w:rsid w:val="00B225E0"/>
    <w:rsid w:val="00B247A4"/>
    <w:rsid w:val="00B2761C"/>
    <w:rsid w:val="00B32D6E"/>
    <w:rsid w:val="00B33A82"/>
    <w:rsid w:val="00B34E27"/>
    <w:rsid w:val="00B44166"/>
    <w:rsid w:val="00B456D4"/>
    <w:rsid w:val="00B47851"/>
    <w:rsid w:val="00B50F1F"/>
    <w:rsid w:val="00B52641"/>
    <w:rsid w:val="00B5693F"/>
    <w:rsid w:val="00B5740E"/>
    <w:rsid w:val="00B6200C"/>
    <w:rsid w:val="00B63D6C"/>
    <w:rsid w:val="00B65CC7"/>
    <w:rsid w:val="00B7084E"/>
    <w:rsid w:val="00B737A7"/>
    <w:rsid w:val="00B84102"/>
    <w:rsid w:val="00B85E3E"/>
    <w:rsid w:val="00B867C4"/>
    <w:rsid w:val="00B92FB5"/>
    <w:rsid w:val="00B97A08"/>
    <w:rsid w:val="00BA60B7"/>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247E5"/>
    <w:rsid w:val="00C334E0"/>
    <w:rsid w:val="00C4563F"/>
    <w:rsid w:val="00C460EC"/>
    <w:rsid w:val="00C463DC"/>
    <w:rsid w:val="00C50CDD"/>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621"/>
    <w:rsid w:val="00CA6A5B"/>
    <w:rsid w:val="00CB0C6A"/>
    <w:rsid w:val="00CB27FB"/>
    <w:rsid w:val="00CB4CEB"/>
    <w:rsid w:val="00CB6323"/>
    <w:rsid w:val="00CB6E77"/>
    <w:rsid w:val="00CC03D8"/>
    <w:rsid w:val="00CD13E1"/>
    <w:rsid w:val="00CD39C9"/>
    <w:rsid w:val="00CD62B6"/>
    <w:rsid w:val="00CE3A84"/>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537B"/>
    <w:rsid w:val="00D16BCA"/>
    <w:rsid w:val="00D17558"/>
    <w:rsid w:val="00D20D93"/>
    <w:rsid w:val="00D2328C"/>
    <w:rsid w:val="00D245F3"/>
    <w:rsid w:val="00D247AD"/>
    <w:rsid w:val="00D24A74"/>
    <w:rsid w:val="00D2734E"/>
    <w:rsid w:val="00D339A8"/>
    <w:rsid w:val="00D36276"/>
    <w:rsid w:val="00D37727"/>
    <w:rsid w:val="00D404EC"/>
    <w:rsid w:val="00D41AB4"/>
    <w:rsid w:val="00D428A8"/>
    <w:rsid w:val="00D44756"/>
    <w:rsid w:val="00D45A6C"/>
    <w:rsid w:val="00D5019B"/>
    <w:rsid w:val="00D51A6A"/>
    <w:rsid w:val="00D53AE5"/>
    <w:rsid w:val="00D60CE2"/>
    <w:rsid w:val="00D612FD"/>
    <w:rsid w:val="00D64DFA"/>
    <w:rsid w:val="00D64F49"/>
    <w:rsid w:val="00D76A61"/>
    <w:rsid w:val="00D76E18"/>
    <w:rsid w:val="00D819A2"/>
    <w:rsid w:val="00D81B19"/>
    <w:rsid w:val="00D83196"/>
    <w:rsid w:val="00DA2727"/>
    <w:rsid w:val="00DA3A9B"/>
    <w:rsid w:val="00DA49AF"/>
    <w:rsid w:val="00DA4D3B"/>
    <w:rsid w:val="00DA5EA7"/>
    <w:rsid w:val="00DA6AD9"/>
    <w:rsid w:val="00DA6B0A"/>
    <w:rsid w:val="00DA6D84"/>
    <w:rsid w:val="00DA7C1A"/>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5D05"/>
    <w:rsid w:val="00DF7909"/>
    <w:rsid w:val="00DF7B3B"/>
    <w:rsid w:val="00DF7FA7"/>
    <w:rsid w:val="00E0550B"/>
    <w:rsid w:val="00E137B0"/>
    <w:rsid w:val="00E14675"/>
    <w:rsid w:val="00E17352"/>
    <w:rsid w:val="00E22A8A"/>
    <w:rsid w:val="00E27E5B"/>
    <w:rsid w:val="00E325C9"/>
    <w:rsid w:val="00E327C8"/>
    <w:rsid w:val="00E34FEF"/>
    <w:rsid w:val="00E37EF3"/>
    <w:rsid w:val="00E41C50"/>
    <w:rsid w:val="00E44665"/>
    <w:rsid w:val="00E46705"/>
    <w:rsid w:val="00E46BCF"/>
    <w:rsid w:val="00E46E13"/>
    <w:rsid w:val="00E504E7"/>
    <w:rsid w:val="00E536EC"/>
    <w:rsid w:val="00E60222"/>
    <w:rsid w:val="00E61E47"/>
    <w:rsid w:val="00E658B5"/>
    <w:rsid w:val="00E72490"/>
    <w:rsid w:val="00E77BE1"/>
    <w:rsid w:val="00E8021F"/>
    <w:rsid w:val="00E923B0"/>
    <w:rsid w:val="00E9347F"/>
    <w:rsid w:val="00E9435A"/>
    <w:rsid w:val="00EA3EDC"/>
    <w:rsid w:val="00EA4147"/>
    <w:rsid w:val="00EA5470"/>
    <w:rsid w:val="00EA6C80"/>
    <w:rsid w:val="00EB4F01"/>
    <w:rsid w:val="00EB5118"/>
    <w:rsid w:val="00EB7F66"/>
    <w:rsid w:val="00EC172D"/>
    <w:rsid w:val="00EC3CC4"/>
    <w:rsid w:val="00EC5AEF"/>
    <w:rsid w:val="00ED0EE0"/>
    <w:rsid w:val="00ED5932"/>
    <w:rsid w:val="00ED7930"/>
    <w:rsid w:val="00EE3B51"/>
    <w:rsid w:val="00EE3C99"/>
    <w:rsid w:val="00EE457A"/>
    <w:rsid w:val="00EE6A2D"/>
    <w:rsid w:val="00EE6EA1"/>
    <w:rsid w:val="00EE7C06"/>
    <w:rsid w:val="00EF04ED"/>
    <w:rsid w:val="00EF27F1"/>
    <w:rsid w:val="00EF347C"/>
    <w:rsid w:val="00EF3DCF"/>
    <w:rsid w:val="00EF6BDD"/>
    <w:rsid w:val="00EF7937"/>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0FE3"/>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1D"/>
    <w:rsid w:val="00FA35A1"/>
    <w:rsid w:val="00FA4EB0"/>
    <w:rsid w:val="00FB0E89"/>
    <w:rsid w:val="00FB2050"/>
    <w:rsid w:val="00FB22C7"/>
    <w:rsid w:val="00FB543A"/>
    <w:rsid w:val="00FB60CB"/>
    <w:rsid w:val="00FB7979"/>
    <w:rsid w:val="00FC1ECC"/>
    <w:rsid w:val="00FC34F1"/>
    <w:rsid w:val="00FC5ACF"/>
    <w:rsid w:val="00FC7DC3"/>
    <w:rsid w:val="00FC7FD0"/>
    <w:rsid w:val="00FD1FA4"/>
    <w:rsid w:val="00FD3C57"/>
    <w:rsid w:val="00FD3D3A"/>
    <w:rsid w:val="00FD66CC"/>
    <w:rsid w:val="00FE02AA"/>
    <w:rsid w:val="00FE0F39"/>
    <w:rsid w:val="00FE2FC6"/>
    <w:rsid w:val="00FE39A5"/>
    <w:rsid w:val="00FE5EE8"/>
    <w:rsid w:val="00FE72BC"/>
    <w:rsid w:val="00FE74D2"/>
    <w:rsid w:val="00FE7DBC"/>
    <w:rsid w:val="00FF212D"/>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0B28E-F51A-4260-8CB7-AA710F37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19</Pages>
  <Words>3587</Words>
  <Characters>19730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23271</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9</cp:revision>
  <cp:lastPrinted>2018-09-03T15:51:00Z</cp:lastPrinted>
  <dcterms:created xsi:type="dcterms:W3CDTF">2018-10-31T18:16:00Z</dcterms:created>
  <dcterms:modified xsi:type="dcterms:W3CDTF">2018-11-20T15:14:00Z</dcterms:modified>
</cp:coreProperties>
</file>