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06" w:rsidRDefault="00F2582B"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 xml:space="preserve">BASES </w:t>
      </w:r>
      <w:r w:rsidR="00F03949" w:rsidRPr="00D81B19">
        <w:rPr>
          <w:rFonts w:ascii="Tw Cen MT" w:hAnsi="Tw Cen MT" w:cs="Tw Cen MT"/>
          <w:b/>
          <w:bCs/>
          <w:sz w:val="24"/>
          <w:szCs w:val="24"/>
        </w:rPr>
        <w:t xml:space="preserve">LLAMADO A </w:t>
      </w:r>
    </w:p>
    <w:p w:rsidR="00EE7C06" w:rsidRDefault="00F03949"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D81B19">
        <w:rPr>
          <w:rFonts w:ascii="Tw Cen MT" w:hAnsi="Tw Cen MT" w:cs="Tw Cen MT"/>
          <w:b/>
          <w:bCs/>
          <w:sz w:val="24"/>
          <w:szCs w:val="24"/>
        </w:rPr>
        <w:t>PRESENTACIÓN DE ANTECEDENTES</w:t>
      </w:r>
      <w:r w:rsidR="002A3231">
        <w:rPr>
          <w:rFonts w:ascii="Tw Cen MT" w:hAnsi="Tw Cen MT" w:cs="Tw Cen MT"/>
          <w:b/>
          <w:bCs/>
          <w:sz w:val="24"/>
          <w:szCs w:val="24"/>
        </w:rPr>
        <w:t xml:space="preserve"> </w:t>
      </w:r>
    </w:p>
    <w:p w:rsidR="004279B8" w:rsidRPr="00492003" w:rsidRDefault="00EE7C06" w:rsidP="00492003">
      <w:pPr>
        <w:widowControl w:val="0"/>
        <w:autoSpaceDE w:val="0"/>
        <w:autoSpaceDN w:val="0"/>
        <w:adjustRightInd w:val="0"/>
        <w:spacing w:after="0" w:line="241" w:lineRule="auto"/>
        <w:ind w:left="2540" w:right="1944" w:hanging="170"/>
        <w:jc w:val="center"/>
        <w:rPr>
          <w:rFonts w:ascii="Tw Cen MT" w:hAnsi="Tw Cen MT" w:cs="Tw Cen MT"/>
          <w:b/>
          <w:bCs/>
          <w:sz w:val="24"/>
          <w:szCs w:val="24"/>
        </w:rPr>
      </w:pPr>
      <w:r w:rsidRPr="005D05F1">
        <w:rPr>
          <w:rFonts w:ascii="Tw Cen MT" w:hAnsi="Tw Cen MT" w:cs="Tw Cen MT"/>
          <w:b/>
          <w:bCs/>
          <w:sz w:val="24"/>
          <w:szCs w:val="24"/>
        </w:rPr>
        <w:t>RESOLUCIÓN N°</w:t>
      </w:r>
      <w:r w:rsidR="005D05F1" w:rsidRPr="005D05F1">
        <w:rPr>
          <w:rFonts w:ascii="Tw Cen MT" w:hAnsi="Tw Cen MT" w:cs="Tw Cen MT"/>
          <w:b/>
          <w:bCs/>
          <w:sz w:val="24"/>
          <w:szCs w:val="24"/>
        </w:rPr>
        <w:t>7867</w:t>
      </w:r>
      <w:r w:rsidR="00020576" w:rsidRPr="005D05F1">
        <w:rPr>
          <w:rFonts w:ascii="Tw Cen MT" w:hAnsi="Tw Cen MT" w:cs="Tw Cen MT"/>
          <w:b/>
          <w:bCs/>
          <w:sz w:val="24"/>
          <w:szCs w:val="24"/>
        </w:rPr>
        <w:t xml:space="preserve"> – </w:t>
      </w:r>
      <w:r w:rsidR="005D05F1" w:rsidRPr="005D05F1">
        <w:rPr>
          <w:rFonts w:ascii="Tw Cen MT" w:hAnsi="Tw Cen MT" w:cs="Tw Cen MT"/>
          <w:b/>
          <w:bCs/>
          <w:sz w:val="24"/>
          <w:szCs w:val="24"/>
        </w:rPr>
        <w:t>24/10</w:t>
      </w:r>
      <w:r w:rsidR="004279B8" w:rsidRPr="005D05F1">
        <w:rPr>
          <w:rFonts w:ascii="Tw Cen MT" w:hAnsi="Tw Cen MT" w:cs="Tw Cen MT"/>
          <w:b/>
          <w:bCs/>
          <w:sz w:val="24"/>
          <w:szCs w:val="24"/>
        </w:rPr>
        <w:t>/2019</w:t>
      </w:r>
    </w:p>
    <w:p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4592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rsidR="00F2582B" w:rsidRDefault="00F2582B" w:rsidP="00F2582B">
      <w:pPr>
        <w:widowControl w:val="0"/>
        <w:autoSpaceDE w:val="0"/>
        <w:autoSpaceDN w:val="0"/>
        <w:adjustRightInd w:val="0"/>
        <w:spacing w:after="0" w:line="200" w:lineRule="exact"/>
        <w:rPr>
          <w:rFonts w:ascii="Tw Cen MT" w:hAnsi="Tw Cen MT" w:cs="Tw Cen MT"/>
          <w:sz w:val="20"/>
          <w:szCs w:val="20"/>
        </w:rPr>
      </w:pPr>
    </w:p>
    <w:p w:rsidR="007C67EF" w:rsidRDefault="007C67EF" w:rsidP="00F2582B">
      <w:pPr>
        <w:widowControl w:val="0"/>
        <w:autoSpaceDE w:val="0"/>
        <w:autoSpaceDN w:val="0"/>
        <w:adjustRightInd w:val="0"/>
        <w:spacing w:after="0" w:line="200" w:lineRule="exact"/>
        <w:rPr>
          <w:rFonts w:ascii="Tw Cen MT" w:hAnsi="Tw Cen MT" w:cs="Tw Cen MT"/>
          <w:sz w:val="20"/>
          <w:szCs w:val="20"/>
        </w:rPr>
      </w:pPr>
    </w:p>
    <w:p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en el Código de Buenas</w:t>
      </w:r>
      <w:r w:rsidR="00737600" w:rsidRPr="004A378E">
        <w:rPr>
          <w:rFonts w:ascii="Arial" w:hAnsi="Arial" w:cs="Arial"/>
        </w:rPr>
        <w:t xml:space="preserve"> </w:t>
      </w:r>
      <w:r w:rsidRPr="004A378E">
        <w:rPr>
          <w:rFonts w:ascii="Arial" w:hAnsi="Arial" w:cs="Arial"/>
        </w:rPr>
        <w:t>Prácticas Laborales.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rsidR="0039529C" w:rsidRPr="004A378E" w:rsidRDefault="0039529C" w:rsidP="0039529C">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sidRPr="004A378E">
        <w:rPr>
          <w:rFonts w:ascii="Arial" w:hAnsi="Arial" w:cs="Arial"/>
          <w:b/>
        </w:rPr>
        <w:t>CARGOS A PROVEER:</w:t>
      </w:r>
    </w:p>
    <w:p w:rsidR="00E34677" w:rsidRDefault="00020576" w:rsidP="007C1257">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sidRPr="00E34677">
        <w:rPr>
          <w:rFonts w:ascii="Arial" w:hAnsi="Arial" w:cs="Arial"/>
        </w:rPr>
        <w:t>Cargo</w:t>
      </w:r>
      <w:r w:rsidRPr="00E34677">
        <w:rPr>
          <w:rFonts w:ascii="Arial" w:hAnsi="Arial" w:cs="Arial"/>
        </w:rPr>
        <w:tab/>
      </w:r>
      <w:r w:rsidR="003F12F8" w:rsidRPr="00E34677">
        <w:rPr>
          <w:rFonts w:ascii="Arial" w:hAnsi="Arial" w:cs="Arial"/>
        </w:rPr>
        <w:tab/>
      </w:r>
      <w:r w:rsidRPr="00E34677">
        <w:rPr>
          <w:rFonts w:ascii="Arial" w:hAnsi="Arial" w:cs="Arial"/>
        </w:rPr>
        <w:t xml:space="preserve">: 01 </w:t>
      </w:r>
      <w:r w:rsidR="00E34677">
        <w:rPr>
          <w:rFonts w:ascii="Arial" w:hAnsi="Arial" w:cs="Arial"/>
          <w:lang w:val="es-MX"/>
        </w:rPr>
        <w:t xml:space="preserve">Jefe SCR Gestión Equipos Industriales y Control </w:t>
      </w:r>
      <w:r w:rsidR="00BB535E">
        <w:rPr>
          <w:rFonts w:ascii="Arial" w:hAnsi="Arial" w:cs="Arial"/>
          <w:lang w:val="es-MX"/>
        </w:rPr>
        <w:tab/>
      </w:r>
      <w:r w:rsidR="00BB535E">
        <w:rPr>
          <w:rFonts w:ascii="Arial" w:hAnsi="Arial" w:cs="Arial"/>
          <w:lang w:val="es-MX"/>
        </w:rPr>
        <w:tab/>
      </w:r>
      <w:r w:rsidR="00BB535E">
        <w:rPr>
          <w:rFonts w:ascii="Arial" w:hAnsi="Arial" w:cs="Arial"/>
          <w:lang w:val="es-MX"/>
        </w:rPr>
        <w:tab/>
      </w:r>
      <w:r w:rsidR="00BB535E">
        <w:rPr>
          <w:rFonts w:ascii="Arial" w:hAnsi="Arial" w:cs="Arial"/>
          <w:lang w:val="es-MX"/>
        </w:rPr>
        <w:tab/>
      </w:r>
      <w:r w:rsidR="00BB535E">
        <w:rPr>
          <w:rFonts w:ascii="Arial" w:hAnsi="Arial" w:cs="Arial"/>
          <w:lang w:val="es-MX"/>
        </w:rPr>
        <w:tab/>
      </w:r>
      <w:r w:rsidR="00E34677">
        <w:rPr>
          <w:rFonts w:ascii="Arial" w:hAnsi="Arial" w:cs="Arial"/>
          <w:lang w:val="es-MX"/>
        </w:rPr>
        <w:t>Centralizado</w:t>
      </w:r>
      <w:r w:rsidR="00E34677" w:rsidRPr="00E34677">
        <w:rPr>
          <w:rFonts w:ascii="Arial" w:hAnsi="Arial" w:cs="Arial"/>
        </w:rPr>
        <w:t xml:space="preserve"> </w:t>
      </w:r>
    </w:p>
    <w:p w:rsidR="00222360" w:rsidRPr="00E34677" w:rsidRDefault="00E34677" w:rsidP="007C1257">
      <w:pPr>
        <w:widowControl w:val="0"/>
        <w:numPr>
          <w:ilvl w:val="1"/>
          <w:numId w:val="1"/>
        </w:numPr>
        <w:tabs>
          <w:tab w:val="clear" w:pos="1335"/>
          <w:tab w:val="num" w:pos="1620"/>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13</w:t>
      </w:r>
      <w:r w:rsidR="00B84B0D" w:rsidRPr="00E34677">
        <w:rPr>
          <w:rFonts w:ascii="Arial" w:hAnsi="Arial" w:cs="Arial"/>
        </w:rPr>
        <w:t>º</w:t>
      </w:r>
      <w:r w:rsidR="00E555A9" w:rsidRPr="00E34677">
        <w:rPr>
          <w:rFonts w:ascii="Arial" w:hAnsi="Arial" w:cs="Arial"/>
        </w:rPr>
        <w:t xml:space="preserve"> </w:t>
      </w:r>
      <w:r w:rsidR="00B84B0D" w:rsidRPr="00E34677">
        <w:rPr>
          <w:rFonts w:ascii="Arial" w:hAnsi="Arial" w:cs="Arial"/>
        </w:rPr>
        <w:t xml:space="preserve">EUR. </w:t>
      </w:r>
    </w:p>
    <w:p w:rsidR="00222360" w:rsidRPr="0021761F" w:rsidRDefault="00222360" w:rsidP="00222360">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sidR="00E555A9">
        <w:rPr>
          <w:rFonts w:ascii="Arial" w:hAnsi="Arial" w:cs="Arial"/>
          <w:bCs/>
        </w:rPr>
        <w:t>.</w:t>
      </w:r>
    </w:p>
    <w:p w:rsidR="0021761F" w:rsidRPr="001E02A8" w:rsidRDefault="0021761F" w:rsidP="001E02A8">
      <w:pPr>
        <w:widowControl w:val="0"/>
        <w:numPr>
          <w:ilvl w:val="1"/>
          <w:numId w:val="1"/>
        </w:numPr>
        <w:autoSpaceDE w:val="0"/>
        <w:autoSpaceDN w:val="0"/>
        <w:adjustRightInd w:val="0"/>
        <w:spacing w:before="43" w:after="0" w:line="240" w:lineRule="auto"/>
        <w:ind w:right="72"/>
        <w:jc w:val="both"/>
        <w:rPr>
          <w:rFonts w:ascii="Arial" w:hAnsi="Arial" w:cs="Arial"/>
        </w:rPr>
      </w:pPr>
      <w:r w:rsidRPr="001E02A8">
        <w:rPr>
          <w:rFonts w:ascii="Arial" w:hAnsi="Arial" w:cs="Arial"/>
          <w:bCs/>
        </w:rPr>
        <w:t>Renta Bruta</w:t>
      </w:r>
      <w:r w:rsidRPr="001E02A8">
        <w:rPr>
          <w:rFonts w:ascii="Arial" w:hAnsi="Arial" w:cs="Arial"/>
          <w:bCs/>
        </w:rPr>
        <w:tab/>
      </w:r>
      <w:r w:rsidRPr="001E02A8">
        <w:rPr>
          <w:rFonts w:ascii="Arial" w:hAnsi="Arial" w:cs="Arial"/>
          <w:bCs/>
        </w:rPr>
        <w:tab/>
        <w:t xml:space="preserve">: </w:t>
      </w:r>
      <w:r w:rsidR="00B54DB9" w:rsidRPr="001E02A8">
        <w:rPr>
          <w:rFonts w:ascii="Arial" w:hAnsi="Arial" w:cs="Arial"/>
          <w:color w:val="222222"/>
          <w:shd w:val="clear" w:color="auto" w:fill="FFFFFF"/>
        </w:rPr>
        <w:t>$</w:t>
      </w:r>
      <w:r w:rsidR="00E34677" w:rsidRPr="001E02A8">
        <w:rPr>
          <w:rFonts w:ascii="Arial" w:hAnsi="Arial" w:cs="Arial"/>
          <w:color w:val="222222"/>
          <w:shd w:val="clear" w:color="auto" w:fill="FFFFFF"/>
        </w:rPr>
        <w:t xml:space="preserve"> </w:t>
      </w:r>
      <w:r w:rsidR="001E02A8" w:rsidRPr="001E02A8">
        <w:rPr>
          <w:rFonts w:ascii="Arial" w:hAnsi="Arial" w:cs="Arial"/>
          <w:color w:val="222222"/>
          <w:shd w:val="clear" w:color="auto" w:fill="FFFFFF"/>
        </w:rPr>
        <w:t>1</w:t>
      </w:r>
      <w:r w:rsidR="001E02A8">
        <w:rPr>
          <w:rFonts w:ascii="Arial" w:hAnsi="Arial" w:cs="Arial"/>
          <w:color w:val="222222"/>
          <w:shd w:val="clear" w:color="auto" w:fill="FFFFFF"/>
        </w:rPr>
        <w:t>.</w:t>
      </w:r>
      <w:r w:rsidR="001E02A8" w:rsidRPr="001E02A8">
        <w:rPr>
          <w:rFonts w:ascii="Arial" w:hAnsi="Arial" w:cs="Arial"/>
          <w:color w:val="222222"/>
          <w:shd w:val="clear" w:color="auto" w:fill="FFFFFF"/>
        </w:rPr>
        <w:t>434</w:t>
      </w:r>
      <w:r w:rsidR="001E02A8">
        <w:rPr>
          <w:rFonts w:ascii="Arial" w:hAnsi="Arial" w:cs="Arial"/>
          <w:color w:val="222222"/>
          <w:shd w:val="clear" w:color="auto" w:fill="FFFFFF"/>
        </w:rPr>
        <w:t>.</w:t>
      </w:r>
      <w:r w:rsidR="001E02A8" w:rsidRPr="001E02A8">
        <w:rPr>
          <w:rFonts w:ascii="Arial" w:hAnsi="Arial" w:cs="Arial"/>
          <w:color w:val="222222"/>
          <w:shd w:val="clear" w:color="auto" w:fill="FFFFFF"/>
        </w:rPr>
        <w:t>911</w:t>
      </w:r>
      <w:r w:rsidR="00E72F8F" w:rsidRPr="001E02A8">
        <w:rPr>
          <w:rFonts w:ascii="Arial" w:hAnsi="Arial" w:cs="Arial"/>
          <w:color w:val="222222"/>
          <w:shd w:val="clear" w:color="auto" w:fill="FFFFFF"/>
        </w:rPr>
        <w:t>.-</w:t>
      </w:r>
      <w:r w:rsidR="007C69F1" w:rsidRPr="001E02A8">
        <w:rPr>
          <w:rFonts w:ascii="Arial" w:hAnsi="Arial" w:cs="Arial"/>
          <w:color w:val="222222"/>
          <w:shd w:val="clear" w:color="auto" w:fill="FFFFFF"/>
        </w:rPr>
        <w:t xml:space="preserve"> </w:t>
      </w:r>
      <w:r w:rsidRPr="001E02A8">
        <w:rPr>
          <w:rFonts w:ascii="Arial" w:hAnsi="Arial" w:cs="Arial"/>
          <w:color w:val="222222"/>
          <w:shd w:val="clear" w:color="auto" w:fill="FFFFFF"/>
        </w:rPr>
        <w:t>(aprox.)</w:t>
      </w:r>
    </w:p>
    <w:p w:rsidR="00B65C29" w:rsidRDefault="00B65C29" w:rsidP="000B14FC">
      <w:pPr>
        <w:widowControl w:val="0"/>
        <w:autoSpaceDE w:val="0"/>
        <w:autoSpaceDN w:val="0"/>
        <w:adjustRightInd w:val="0"/>
        <w:spacing w:before="43" w:after="0" w:line="240" w:lineRule="auto"/>
        <w:ind w:left="1619" w:right="72"/>
        <w:jc w:val="both"/>
        <w:rPr>
          <w:rFonts w:ascii="Arial" w:hAnsi="Arial" w:cs="Arial"/>
          <w:b/>
        </w:rPr>
      </w:pPr>
      <w:bookmarkStart w:id="0" w:name="_GoBack"/>
      <w:bookmarkEnd w:id="0"/>
    </w:p>
    <w:p w:rsidR="00B65C29" w:rsidRPr="004A378E" w:rsidRDefault="00B65C29" w:rsidP="000B14FC">
      <w:pPr>
        <w:widowControl w:val="0"/>
        <w:autoSpaceDE w:val="0"/>
        <w:autoSpaceDN w:val="0"/>
        <w:adjustRightInd w:val="0"/>
        <w:spacing w:before="43" w:after="0" w:line="240" w:lineRule="auto"/>
        <w:ind w:left="1619" w:right="72"/>
        <w:jc w:val="both"/>
        <w:rPr>
          <w:rFonts w:ascii="Arial" w:hAnsi="Arial" w:cs="Arial"/>
          <w:b/>
        </w:rPr>
      </w:pPr>
    </w:p>
    <w:p w:rsidR="00017F6C" w:rsidRDefault="00EA3EDC" w:rsidP="00017F6C">
      <w:pPr>
        <w:rPr>
          <w:rFonts w:ascii="Arial" w:hAnsi="Arial" w:cs="Arial"/>
          <w:b/>
          <w:lang w:val="es-MX"/>
        </w:rPr>
      </w:pPr>
      <w:r>
        <w:rPr>
          <w:rFonts w:ascii="Arial" w:hAnsi="Arial" w:cs="Arial"/>
          <w:b/>
          <w:lang w:val="es-MX"/>
        </w:rPr>
        <w:t>1.</w:t>
      </w:r>
      <w:r w:rsidR="00017F6C">
        <w:rPr>
          <w:rFonts w:ascii="Arial" w:hAnsi="Arial" w:cs="Arial"/>
          <w:b/>
          <w:lang w:val="es-MX"/>
        </w:rPr>
        <w:t>1.-ANTECEDENTES GENERALES</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2E2F3E" w:rsidRPr="00C358BA" w:rsidTr="007C1257">
        <w:trPr>
          <w:jc w:val="center"/>
        </w:trPr>
        <w:tc>
          <w:tcPr>
            <w:tcW w:w="3873" w:type="dxa"/>
          </w:tcPr>
          <w:p w:rsidR="002E2F3E" w:rsidRPr="00C358BA" w:rsidRDefault="002E2F3E" w:rsidP="007C1257">
            <w:pPr>
              <w:rPr>
                <w:rFonts w:ascii="Arial" w:hAnsi="Arial" w:cs="Arial"/>
                <w:i/>
                <w:lang w:val="es-MX"/>
              </w:rPr>
            </w:pPr>
            <w:r w:rsidRPr="00C358BA">
              <w:rPr>
                <w:rFonts w:ascii="Arial" w:hAnsi="Arial" w:cs="Arial"/>
                <w:b/>
                <w:lang w:val="es-MX"/>
              </w:rPr>
              <w:t xml:space="preserve">Nombre del Cargo </w:t>
            </w:r>
          </w:p>
        </w:tc>
        <w:tc>
          <w:tcPr>
            <w:tcW w:w="5055" w:type="dxa"/>
          </w:tcPr>
          <w:p w:rsidR="002E2F3E" w:rsidRPr="003C0F9F" w:rsidRDefault="002E2F3E" w:rsidP="007C1257">
            <w:pPr>
              <w:rPr>
                <w:rFonts w:ascii="Arial" w:hAnsi="Arial" w:cs="Arial"/>
                <w:lang w:val="es-MX"/>
              </w:rPr>
            </w:pPr>
            <w:r>
              <w:rPr>
                <w:rFonts w:ascii="Arial" w:hAnsi="Arial" w:cs="Arial"/>
                <w:lang w:val="es-MX"/>
              </w:rPr>
              <w:t>Jefe SCR Gestión Equipos Industriales y Control Centralizado</w:t>
            </w:r>
          </w:p>
        </w:tc>
      </w:tr>
      <w:tr w:rsidR="002E2F3E" w:rsidRPr="00C358BA" w:rsidTr="007C1257">
        <w:trPr>
          <w:jc w:val="center"/>
        </w:trPr>
        <w:tc>
          <w:tcPr>
            <w:tcW w:w="3873" w:type="dxa"/>
          </w:tcPr>
          <w:p w:rsidR="002E2F3E" w:rsidRPr="00C358BA" w:rsidRDefault="002E2F3E" w:rsidP="007C1257">
            <w:pPr>
              <w:rPr>
                <w:rFonts w:ascii="Arial" w:hAnsi="Arial" w:cs="Arial"/>
                <w:i/>
                <w:lang w:val="es-MX"/>
              </w:rPr>
            </w:pPr>
            <w:r w:rsidRPr="00C358BA">
              <w:rPr>
                <w:rFonts w:ascii="Arial" w:hAnsi="Arial" w:cs="Arial"/>
                <w:b/>
                <w:lang w:val="es-MX"/>
              </w:rPr>
              <w:t xml:space="preserve">Estamento </w:t>
            </w:r>
          </w:p>
        </w:tc>
        <w:tc>
          <w:tcPr>
            <w:tcW w:w="5055" w:type="dxa"/>
          </w:tcPr>
          <w:p w:rsidR="002E2F3E" w:rsidRPr="003C0F9F" w:rsidRDefault="002E2F3E" w:rsidP="007C1257">
            <w:pPr>
              <w:rPr>
                <w:rFonts w:ascii="Arial" w:hAnsi="Arial" w:cs="Arial"/>
                <w:lang w:val="es-MX"/>
              </w:rPr>
            </w:pPr>
            <w:r>
              <w:rPr>
                <w:rFonts w:ascii="Arial" w:hAnsi="Arial" w:cs="Arial"/>
                <w:lang w:val="es-MX"/>
              </w:rPr>
              <w:t>Profesional</w:t>
            </w:r>
          </w:p>
        </w:tc>
      </w:tr>
      <w:tr w:rsidR="002E2F3E" w:rsidRPr="00C358BA" w:rsidTr="007C1257">
        <w:trPr>
          <w:jc w:val="center"/>
        </w:trPr>
        <w:tc>
          <w:tcPr>
            <w:tcW w:w="3873" w:type="dxa"/>
          </w:tcPr>
          <w:p w:rsidR="002E2F3E" w:rsidRPr="00C358BA" w:rsidRDefault="002E2F3E" w:rsidP="007C1257">
            <w:pPr>
              <w:rPr>
                <w:rFonts w:ascii="Arial" w:hAnsi="Arial" w:cs="Arial"/>
                <w:b/>
                <w:lang w:val="es-MX"/>
              </w:rPr>
            </w:pPr>
            <w:r w:rsidRPr="00C358BA">
              <w:rPr>
                <w:rFonts w:ascii="Arial" w:hAnsi="Arial" w:cs="Arial"/>
                <w:b/>
                <w:lang w:val="es-MX"/>
              </w:rPr>
              <w:t>Grado Funcionario</w:t>
            </w:r>
          </w:p>
        </w:tc>
        <w:tc>
          <w:tcPr>
            <w:tcW w:w="5055" w:type="dxa"/>
          </w:tcPr>
          <w:p w:rsidR="002E2F3E" w:rsidRPr="003C0F9F" w:rsidRDefault="002E2F3E" w:rsidP="007C1257">
            <w:pPr>
              <w:rPr>
                <w:rFonts w:ascii="Arial" w:hAnsi="Arial" w:cs="Arial"/>
                <w:lang w:val="es-MX"/>
              </w:rPr>
            </w:pPr>
            <w:r>
              <w:rPr>
                <w:rFonts w:ascii="Arial" w:hAnsi="Arial" w:cs="Arial"/>
                <w:lang w:val="es-MX"/>
              </w:rPr>
              <w:t>13°</w:t>
            </w:r>
          </w:p>
        </w:tc>
      </w:tr>
      <w:tr w:rsidR="002E2F3E" w:rsidRPr="00C358BA" w:rsidTr="007C1257">
        <w:trPr>
          <w:jc w:val="center"/>
        </w:trPr>
        <w:tc>
          <w:tcPr>
            <w:tcW w:w="3873" w:type="dxa"/>
          </w:tcPr>
          <w:p w:rsidR="002E2F3E" w:rsidRPr="00C358BA" w:rsidRDefault="002E2F3E" w:rsidP="007C1257">
            <w:pPr>
              <w:rPr>
                <w:rFonts w:ascii="Arial" w:hAnsi="Arial" w:cs="Arial"/>
                <w:i/>
                <w:lang w:val="es-MX"/>
              </w:rPr>
            </w:pPr>
            <w:r w:rsidRPr="00C358BA">
              <w:rPr>
                <w:rFonts w:ascii="Arial" w:hAnsi="Arial" w:cs="Arial"/>
                <w:b/>
                <w:lang w:val="es-MX"/>
              </w:rPr>
              <w:t>Unidad y lugar de desempeño</w:t>
            </w:r>
          </w:p>
        </w:tc>
        <w:tc>
          <w:tcPr>
            <w:tcW w:w="5055" w:type="dxa"/>
          </w:tcPr>
          <w:p w:rsidR="002E2F3E" w:rsidRPr="003C0F9F" w:rsidRDefault="002E2F3E" w:rsidP="007C1257">
            <w:pPr>
              <w:rPr>
                <w:rFonts w:ascii="Arial" w:hAnsi="Arial" w:cs="Arial"/>
                <w:lang w:val="es-MX"/>
              </w:rPr>
            </w:pPr>
            <w:r>
              <w:rPr>
                <w:rFonts w:ascii="Arial" w:hAnsi="Arial" w:cs="Arial"/>
                <w:lang w:val="es-MX"/>
              </w:rPr>
              <w:t>Centro Responsabilidad  Operaciones</w:t>
            </w:r>
          </w:p>
        </w:tc>
      </w:tr>
      <w:tr w:rsidR="002E2F3E" w:rsidRPr="00C358BA" w:rsidTr="007C1257">
        <w:trPr>
          <w:jc w:val="center"/>
        </w:trPr>
        <w:tc>
          <w:tcPr>
            <w:tcW w:w="3873" w:type="dxa"/>
          </w:tcPr>
          <w:p w:rsidR="002E2F3E" w:rsidRPr="00C358BA" w:rsidRDefault="002E2F3E" w:rsidP="007C1257">
            <w:pPr>
              <w:rPr>
                <w:rFonts w:ascii="Arial" w:hAnsi="Arial" w:cs="Arial"/>
                <w:b/>
                <w:lang w:val="es-MX"/>
              </w:rPr>
            </w:pPr>
            <w:r w:rsidRPr="00C358BA">
              <w:rPr>
                <w:rFonts w:ascii="Arial" w:hAnsi="Arial" w:cs="Arial"/>
                <w:b/>
                <w:lang w:val="es-MX"/>
              </w:rPr>
              <w:t>Jefatura directa</w:t>
            </w:r>
          </w:p>
        </w:tc>
        <w:tc>
          <w:tcPr>
            <w:tcW w:w="5055" w:type="dxa"/>
          </w:tcPr>
          <w:p w:rsidR="002E2F3E" w:rsidRPr="003C0F9F" w:rsidRDefault="002E2F3E" w:rsidP="007C1257">
            <w:pPr>
              <w:rPr>
                <w:rFonts w:ascii="Arial" w:hAnsi="Arial" w:cs="Arial"/>
                <w:lang w:val="es-MX"/>
              </w:rPr>
            </w:pPr>
            <w:r>
              <w:rPr>
                <w:rFonts w:ascii="Arial" w:hAnsi="Arial" w:cs="Arial"/>
                <w:lang w:val="es-MX"/>
              </w:rPr>
              <w:t>Jefe CR Operaciones</w:t>
            </w:r>
          </w:p>
        </w:tc>
      </w:tr>
      <w:tr w:rsidR="002E2F3E" w:rsidRPr="00C358BA" w:rsidTr="007C1257">
        <w:trPr>
          <w:jc w:val="center"/>
        </w:trPr>
        <w:tc>
          <w:tcPr>
            <w:tcW w:w="3873" w:type="dxa"/>
            <w:tcBorders>
              <w:top w:val="single" w:sz="4" w:space="0" w:color="auto"/>
              <w:left w:val="single" w:sz="4" w:space="0" w:color="auto"/>
              <w:bottom w:val="single" w:sz="4" w:space="0" w:color="auto"/>
              <w:right w:val="single" w:sz="4" w:space="0" w:color="auto"/>
            </w:tcBorders>
          </w:tcPr>
          <w:p w:rsidR="002E2F3E" w:rsidRPr="00C358BA" w:rsidRDefault="002E2F3E" w:rsidP="007C1257">
            <w:pPr>
              <w:rPr>
                <w:rFonts w:ascii="Arial" w:hAnsi="Arial" w:cs="Arial"/>
                <w:b/>
                <w:lang w:val="es-MX"/>
              </w:rPr>
            </w:pPr>
            <w:r w:rsidRPr="00C358BA">
              <w:rPr>
                <w:rFonts w:ascii="Arial" w:hAnsi="Arial" w:cs="Arial"/>
                <w:b/>
                <w:lang w:val="es-MX"/>
              </w:rPr>
              <w:t>Jefatura superior de la unidad</w:t>
            </w:r>
          </w:p>
        </w:tc>
        <w:tc>
          <w:tcPr>
            <w:tcW w:w="5055" w:type="dxa"/>
            <w:tcBorders>
              <w:top w:val="single" w:sz="4" w:space="0" w:color="auto"/>
              <w:left w:val="single" w:sz="4" w:space="0" w:color="auto"/>
              <w:bottom w:val="single" w:sz="4" w:space="0" w:color="auto"/>
              <w:right w:val="single" w:sz="4" w:space="0" w:color="auto"/>
            </w:tcBorders>
          </w:tcPr>
          <w:p w:rsidR="002E2F3E" w:rsidRPr="003C0F9F" w:rsidRDefault="002E2F3E" w:rsidP="007C1257">
            <w:pPr>
              <w:rPr>
                <w:rFonts w:ascii="Arial" w:hAnsi="Arial" w:cs="Arial"/>
                <w:lang w:val="es-MX"/>
              </w:rPr>
            </w:pPr>
            <w:r>
              <w:rPr>
                <w:rFonts w:ascii="Arial" w:hAnsi="Arial" w:cs="Arial"/>
                <w:lang w:val="es-MX"/>
              </w:rPr>
              <w:t>Subdirector Administrativo</w:t>
            </w:r>
          </w:p>
        </w:tc>
      </w:tr>
      <w:tr w:rsidR="002E2F3E" w:rsidRPr="00C358BA" w:rsidTr="007C1257">
        <w:trPr>
          <w:jc w:val="center"/>
        </w:trPr>
        <w:tc>
          <w:tcPr>
            <w:tcW w:w="3873" w:type="dxa"/>
            <w:tcBorders>
              <w:top w:val="single" w:sz="4" w:space="0" w:color="auto"/>
              <w:left w:val="single" w:sz="4" w:space="0" w:color="auto"/>
              <w:bottom w:val="single" w:sz="4" w:space="0" w:color="auto"/>
              <w:right w:val="single" w:sz="4" w:space="0" w:color="auto"/>
            </w:tcBorders>
          </w:tcPr>
          <w:p w:rsidR="002E2F3E" w:rsidRPr="00C358BA" w:rsidRDefault="002E2F3E" w:rsidP="007C1257">
            <w:pPr>
              <w:rPr>
                <w:rFonts w:ascii="Arial" w:hAnsi="Arial" w:cs="Arial"/>
                <w:b/>
                <w:lang w:val="es-MX"/>
              </w:rPr>
            </w:pPr>
            <w:r>
              <w:rPr>
                <w:rFonts w:ascii="Arial" w:hAnsi="Arial" w:cs="Arial"/>
                <w:b/>
                <w:lang w:val="es-MX"/>
              </w:rPr>
              <w:t>Turno/Jornada</w:t>
            </w:r>
          </w:p>
        </w:tc>
        <w:tc>
          <w:tcPr>
            <w:tcW w:w="5055" w:type="dxa"/>
            <w:tcBorders>
              <w:top w:val="single" w:sz="4" w:space="0" w:color="auto"/>
              <w:left w:val="single" w:sz="4" w:space="0" w:color="auto"/>
              <w:bottom w:val="single" w:sz="4" w:space="0" w:color="auto"/>
              <w:right w:val="single" w:sz="4" w:space="0" w:color="auto"/>
            </w:tcBorders>
          </w:tcPr>
          <w:p w:rsidR="002E2F3E" w:rsidRPr="003C0F9F" w:rsidRDefault="002E2F3E" w:rsidP="007C1257">
            <w:pPr>
              <w:rPr>
                <w:rFonts w:ascii="Arial" w:hAnsi="Arial" w:cs="Arial"/>
                <w:lang w:val="es-MX"/>
              </w:rPr>
            </w:pPr>
            <w:r w:rsidRPr="00E86951">
              <w:rPr>
                <w:rFonts w:ascii="Arial" w:hAnsi="Arial" w:cs="Arial"/>
                <w:lang w:val="es-MX"/>
              </w:rPr>
              <w:t xml:space="preserve">Jornada diurna, Lunes a viernes desde las 8:00 am hasta las 16:48 pm. </w:t>
            </w:r>
            <w:r w:rsidRPr="00F35C34">
              <w:rPr>
                <w:rFonts w:ascii="Arial" w:hAnsi="Arial" w:cs="Arial"/>
                <w:lang w:val="es-MX"/>
              </w:rPr>
              <w:t>Con disponibilidad para desempeñarse sábados, domingos y/o festivos, como también para extender su jornada de trabajo, de acuerdo a los requerimientos de la unidad y continuidad de servicios del Hospital.</w:t>
            </w:r>
          </w:p>
        </w:tc>
      </w:tr>
      <w:tr w:rsidR="002E2F3E" w:rsidRPr="00C358BA" w:rsidTr="007C1257">
        <w:trPr>
          <w:jc w:val="center"/>
        </w:trPr>
        <w:tc>
          <w:tcPr>
            <w:tcW w:w="3873" w:type="dxa"/>
            <w:tcBorders>
              <w:top w:val="single" w:sz="4" w:space="0" w:color="auto"/>
              <w:left w:val="single" w:sz="4" w:space="0" w:color="auto"/>
              <w:bottom w:val="single" w:sz="4" w:space="0" w:color="auto"/>
              <w:right w:val="single" w:sz="4" w:space="0" w:color="auto"/>
            </w:tcBorders>
          </w:tcPr>
          <w:p w:rsidR="002E2F3E" w:rsidRPr="00C358BA" w:rsidRDefault="002E2F3E" w:rsidP="007C1257">
            <w:pPr>
              <w:rPr>
                <w:rFonts w:ascii="Arial" w:hAnsi="Arial" w:cs="Arial"/>
                <w:b/>
                <w:lang w:val="es-MX"/>
              </w:rPr>
            </w:pPr>
            <w:r w:rsidRPr="00C358BA">
              <w:rPr>
                <w:rFonts w:ascii="Arial" w:hAnsi="Arial" w:cs="Arial"/>
                <w:b/>
                <w:lang w:val="es-MX"/>
              </w:rPr>
              <w:t xml:space="preserve">Cargo al cual Subroga  </w:t>
            </w:r>
          </w:p>
        </w:tc>
        <w:tc>
          <w:tcPr>
            <w:tcW w:w="5055" w:type="dxa"/>
            <w:tcBorders>
              <w:top w:val="single" w:sz="4" w:space="0" w:color="auto"/>
              <w:left w:val="single" w:sz="4" w:space="0" w:color="auto"/>
              <w:bottom w:val="single" w:sz="4" w:space="0" w:color="auto"/>
              <w:right w:val="single" w:sz="4" w:space="0" w:color="auto"/>
            </w:tcBorders>
          </w:tcPr>
          <w:p w:rsidR="002E2F3E" w:rsidRPr="003C0F9F" w:rsidRDefault="002E2F3E" w:rsidP="007C1257">
            <w:pPr>
              <w:rPr>
                <w:rFonts w:ascii="Arial" w:hAnsi="Arial" w:cs="Arial"/>
                <w:lang w:val="es-MX"/>
              </w:rPr>
            </w:pPr>
            <w:r>
              <w:rPr>
                <w:rFonts w:ascii="Arial" w:hAnsi="Arial" w:cs="Arial"/>
                <w:lang w:val="es-MX"/>
              </w:rPr>
              <w:t>No aplica</w:t>
            </w:r>
          </w:p>
        </w:tc>
      </w:tr>
    </w:tbl>
    <w:p w:rsidR="006B638D" w:rsidRPr="00905CB8" w:rsidRDefault="006B638D" w:rsidP="006B638D">
      <w:pPr>
        <w:jc w:val="both"/>
        <w:rPr>
          <w:rFonts w:ascii="Arial" w:hAnsi="Arial" w:cs="Arial"/>
          <w:b/>
          <w:snapToGrid w:val="0"/>
          <w:lang w:val="es-ES_tradnl"/>
        </w:rPr>
      </w:pPr>
    </w:p>
    <w:p w:rsidR="006B638D" w:rsidRPr="00905CB8" w:rsidRDefault="006B638D" w:rsidP="006B638D">
      <w:pPr>
        <w:pStyle w:val="Prrafodelista"/>
        <w:ind w:left="0"/>
        <w:rPr>
          <w:rFonts w:ascii="Arial" w:hAnsi="Arial" w:cs="Arial"/>
          <w:b/>
          <w:lang w:val="es-MX"/>
        </w:rPr>
      </w:pPr>
      <w:r>
        <w:rPr>
          <w:rFonts w:ascii="Arial" w:hAnsi="Arial" w:cs="Arial"/>
          <w:b/>
          <w:lang w:val="es-MX"/>
        </w:rPr>
        <w:t>1.</w:t>
      </w:r>
      <w:r w:rsidRPr="00905CB8">
        <w:rPr>
          <w:rFonts w:ascii="Arial" w:hAnsi="Arial" w:cs="Arial"/>
          <w:b/>
          <w:lang w:val="es-MX"/>
        </w:rPr>
        <w:t xml:space="preserve">2.- OBJETIVO GENERAL DEL CARGO.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7"/>
      </w:tblGrid>
      <w:tr w:rsidR="006B638D" w:rsidRPr="00905CB8" w:rsidTr="004F2FB9">
        <w:trPr>
          <w:jc w:val="center"/>
        </w:trPr>
        <w:tc>
          <w:tcPr>
            <w:tcW w:w="9707" w:type="dxa"/>
          </w:tcPr>
          <w:p w:rsidR="006B638D" w:rsidRPr="00270258" w:rsidRDefault="004B2E88" w:rsidP="00DF29D0">
            <w:pPr>
              <w:jc w:val="both"/>
              <w:rPr>
                <w:rFonts w:ascii="Arial" w:hAnsi="Arial" w:cs="Arial"/>
                <w:lang w:val="es-MX"/>
              </w:rPr>
            </w:pPr>
            <w:r w:rsidRPr="00270258">
              <w:rPr>
                <w:rFonts w:ascii="Arial" w:hAnsi="Arial" w:cs="Arial"/>
              </w:rPr>
              <w:t>Gestionar el mantenimiento de los equipos y sistemas industriales del establecimiento y asegurar la continuidad de su funcionamiento en forma eficiente, oportuna y óptima de tal forma de aportar significativamente al cumplimiento de los fines y objetivos de la institución y a la mejor prestación de los servicios que a ésta corresponde.</w:t>
            </w:r>
          </w:p>
        </w:tc>
      </w:tr>
    </w:tbl>
    <w:p w:rsidR="006B638D" w:rsidRDefault="006B638D" w:rsidP="006B638D">
      <w:pPr>
        <w:pStyle w:val="Prrafodelista"/>
        <w:ind w:left="900"/>
        <w:rPr>
          <w:rFonts w:ascii="Arial" w:hAnsi="Arial" w:cs="Arial"/>
          <w:b/>
        </w:rPr>
      </w:pPr>
    </w:p>
    <w:p w:rsidR="004B2E88" w:rsidRDefault="004B2E88" w:rsidP="006B638D">
      <w:pPr>
        <w:pStyle w:val="Prrafodelista"/>
        <w:ind w:left="900"/>
        <w:rPr>
          <w:rFonts w:ascii="Arial" w:hAnsi="Arial" w:cs="Arial"/>
          <w:b/>
        </w:rPr>
      </w:pPr>
    </w:p>
    <w:p w:rsidR="004B2E88" w:rsidRPr="00111ED9" w:rsidRDefault="004B2E88" w:rsidP="006B638D">
      <w:pPr>
        <w:pStyle w:val="Prrafodelista"/>
        <w:ind w:left="900"/>
        <w:rPr>
          <w:rFonts w:ascii="Arial" w:hAnsi="Arial" w:cs="Arial"/>
          <w:b/>
        </w:rPr>
      </w:pPr>
    </w:p>
    <w:p w:rsidR="006B638D" w:rsidRPr="00D45392" w:rsidRDefault="006B638D" w:rsidP="00C044A7">
      <w:pPr>
        <w:pStyle w:val="Prrafodelista"/>
        <w:ind w:left="0"/>
        <w:rPr>
          <w:rFonts w:ascii="Arial" w:hAnsi="Arial" w:cs="Arial"/>
          <w:b/>
          <w:lang w:val="es-MX"/>
        </w:rPr>
      </w:pPr>
      <w:r>
        <w:rPr>
          <w:rFonts w:ascii="Arial" w:hAnsi="Arial" w:cs="Arial"/>
          <w:b/>
          <w:lang w:val="es-MX"/>
        </w:rPr>
        <w:lastRenderedPageBreak/>
        <w:t>1.</w:t>
      </w:r>
      <w:r w:rsidRPr="00905CB8">
        <w:rPr>
          <w:rFonts w:ascii="Arial" w:hAnsi="Arial" w:cs="Arial"/>
          <w:b/>
          <w:lang w:val="es-MX"/>
        </w:rPr>
        <w:t>3</w:t>
      </w:r>
      <w:r w:rsidRPr="00D45392">
        <w:rPr>
          <w:rFonts w:ascii="Arial" w:hAnsi="Arial" w:cs="Arial"/>
          <w:b/>
          <w:lang w:val="es-MX"/>
        </w:rPr>
        <w:t>.- FUNCIONES Y RESPONSABILIDAES PRINCIPALES</w:t>
      </w:r>
      <w:r w:rsidRPr="00D45392">
        <w:rPr>
          <w:rFonts w:ascii="Arial" w:hAnsi="Arial" w:cs="Arial"/>
          <w:b/>
          <w:lang w:val="es-MX"/>
        </w:rPr>
        <w:tab/>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5"/>
        <w:gridCol w:w="1842"/>
        <w:gridCol w:w="1843"/>
        <w:gridCol w:w="1764"/>
      </w:tblGrid>
      <w:tr w:rsidR="00C044A7" w:rsidRPr="00C358BA" w:rsidTr="007C1257">
        <w:trPr>
          <w:jc w:val="center"/>
        </w:trPr>
        <w:tc>
          <w:tcPr>
            <w:tcW w:w="4265" w:type="dxa"/>
          </w:tcPr>
          <w:p w:rsidR="00C044A7" w:rsidRPr="00BA05F5" w:rsidRDefault="00C044A7" w:rsidP="007C1257">
            <w:pPr>
              <w:jc w:val="center"/>
              <w:rPr>
                <w:rFonts w:ascii="Arial" w:hAnsi="Arial" w:cs="Arial"/>
                <w:b/>
                <w:highlight w:val="yellow"/>
                <w:lang w:val="es-MX"/>
              </w:rPr>
            </w:pPr>
            <w:r w:rsidRPr="00BA05F5">
              <w:rPr>
                <w:rFonts w:ascii="Arial" w:hAnsi="Arial" w:cs="Arial"/>
                <w:b/>
                <w:lang w:val="es-MX"/>
              </w:rPr>
              <w:t>Funciones</w:t>
            </w:r>
          </w:p>
        </w:tc>
        <w:tc>
          <w:tcPr>
            <w:tcW w:w="1842" w:type="dxa"/>
          </w:tcPr>
          <w:p w:rsidR="00C044A7" w:rsidRPr="001F1E32" w:rsidRDefault="00C044A7" w:rsidP="007C1257">
            <w:pPr>
              <w:jc w:val="center"/>
              <w:rPr>
                <w:rFonts w:ascii="Arial" w:hAnsi="Arial" w:cs="Arial"/>
                <w:lang w:val="es-MX"/>
              </w:rPr>
            </w:pPr>
            <w:r w:rsidRPr="001F1E32">
              <w:rPr>
                <w:rFonts w:ascii="Arial" w:hAnsi="Arial" w:cs="Arial"/>
                <w:lang w:val="es-MX"/>
              </w:rPr>
              <w:t>Frecuencia</w:t>
            </w:r>
          </w:p>
        </w:tc>
        <w:tc>
          <w:tcPr>
            <w:tcW w:w="1843" w:type="dxa"/>
          </w:tcPr>
          <w:p w:rsidR="00C044A7" w:rsidRPr="001F1E32" w:rsidRDefault="00C044A7" w:rsidP="007C1257">
            <w:pPr>
              <w:jc w:val="center"/>
              <w:rPr>
                <w:rFonts w:ascii="Arial" w:hAnsi="Arial" w:cs="Arial"/>
                <w:lang w:val="es-MX"/>
              </w:rPr>
            </w:pPr>
            <w:r w:rsidRPr="001F1E32">
              <w:rPr>
                <w:rFonts w:ascii="Arial" w:hAnsi="Arial" w:cs="Arial"/>
                <w:lang w:val="es-MX"/>
              </w:rPr>
              <w:t>Nivel  de Responsabilidad</w:t>
            </w:r>
          </w:p>
        </w:tc>
        <w:tc>
          <w:tcPr>
            <w:tcW w:w="1764" w:type="dxa"/>
          </w:tcPr>
          <w:p w:rsidR="00C044A7" w:rsidRPr="001F1E32" w:rsidRDefault="00C044A7" w:rsidP="007C1257">
            <w:pPr>
              <w:jc w:val="center"/>
              <w:rPr>
                <w:rFonts w:ascii="Arial" w:hAnsi="Arial" w:cs="Arial"/>
                <w:lang w:val="es-MX"/>
              </w:rPr>
            </w:pPr>
            <w:r w:rsidRPr="001F1E32">
              <w:rPr>
                <w:rFonts w:ascii="Arial" w:hAnsi="Arial" w:cs="Arial"/>
                <w:lang w:val="es-MX"/>
              </w:rPr>
              <w:t xml:space="preserve">Observaciones </w:t>
            </w:r>
          </w:p>
        </w:tc>
      </w:tr>
      <w:tr w:rsidR="00C044A7" w:rsidRPr="00C358BA" w:rsidTr="007C1257">
        <w:trPr>
          <w:jc w:val="center"/>
        </w:trPr>
        <w:tc>
          <w:tcPr>
            <w:tcW w:w="4265" w:type="dxa"/>
          </w:tcPr>
          <w:p w:rsidR="00C044A7" w:rsidRPr="003C0F9F" w:rsidRDefault="00C044A7" w:rsidP="007C1257">
            <w:pPr>
              <w:autoSpaceDE w:val="0"/>
              <w:autoSpaceDN w:val="0"/>
              <w:adjustRightInd w:val="0"/>
              <w:jc w:val="both"/>
              <w:rPr>
                <w:rFonts w:ascii="Arial" w:hAnsi="Arial" w:cs="Arial"/>
                <w:lang w:eastAsia="es-ES"/>
              </w:rPr>
            </w:pPr>
            <w:r>
              <w:rPr>
                <w:rFonts w:ascii="Arial" w:hAnsi="Arial" w:cs="Arial"/>
                <w:lang w:eastAsia="es-ES"/>
              </w:rPr>
              <w:t>Planificar, organizar, dirigir y controlar el mantenimiento de los equipos y sistemas industriales del Hospital</w:t>
            </w:r>
          </w:p>
        </w:tc>
        <w:tc>
          <w:tcPr>
            <w:tcW w:w="1842" w:type="dxa"/>
          </w:tcPr>
          <w:p w:rsidR="00C044A7" w:rsidRPr="003C0F9F" w:rsidRDefault="00C044A7" w:rsidP="007C1257">
            <w:pPr>
              <w:jc w:val="center"/>
              <w:rPr>
                <w:rFonts w:ascii="Arial" w:hAnsi="Arial" w:cs="Arial"/>
                <w:lang w:val="es-MX"/>
              </w:rPr>
            </w:pPr>
            <w:r>
              <w:rPr>
                <w:rFonts w:ascii="Arial" w:hAnsi="Arial" w:cs="Arial"/>
                <w:lang w:val="es-MX"/>
              </w:rPr>
              <w:t>Diario</w:t>
            </w:r>
          </w:p>
        </w:tc>
        <w:tc>
          <w:tcPr>
            <w:tcW w:w="1843" w:type="dxa"/>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C044A7" w:rsidRPr="00F35C34" w:rsidRDefault="00C044A7" w:rsidP="007C1257">
            <w:pPr>
              <w:jc w:val="center"/>
              <w:rPr>
                <w:rFonts w:ascii="Arial" w:hAnsi="Arial" w:cs="Arial"/>
                <w:lang w:val="es-MX"/>
              </w:rPr>
            </w:pPr>
            <w:r w:rsidRPr="00F35C34">
              <w:rPr>
                <w:rFonts w:ascii="Arial" w:hAnsi="Arial" w:cs="Arial"/>
                <w:lang w:val="es-MX"/>
              </w:rPr>
              <w:t>Sin observaciones</w:t>
            </w:r>
          </w:p>
        </w:tc>
      </w:tr>
      <w:tr w:rsidR="00C044A7" w:rsidRPr="00C358BA" w:rsidTr="007C1257">
        <w:trPr>
          <w:jc w:val="center"/>
        </w:trPr>
        <w:tc>
          <w:tcPr>
            <w:tcW w:w="4265" w:type="dxa"/>
          </w:tcPr>
          <w:p w:rsidR="00C044A7" w:rsidRPr="003C0F9F" w:rsidRDefault="00C044A7" w:rsidP="007C1257">
            <w:pPr>
              <w:tabs>
                <w:tab w:val="left" w:pos="360"/>
              </w:tabs>
              <w:ind w:right="-81"/>
              <w:jc w:val="both"/>
              <w:rPr>
                <w:rFonts w:ascii="Arial" w:hAnsi="Arial" w:cs="Arial"/>
              </w:rPr>
            </w:pPr>
            <w:r>
              <w:rPr>
                <w:rFonts w:ascii="Arial" w:hAnsi="Arial" w:cs="Arial"/>
              </w:rPr>
              <w:t>Elaborar plan de mantenimiento preventivo anual de acuerdo a la pauta técnica correspondiente y controlar su correcta eficiente y oportuna ejecución.</w:t>
            </w:r>
          </w:p>
        </w:tc>
        <w:tc>
          <w:tcPr>
            <w:tcW w:w="1842" w:type="dxa"/>
          </w:tcPr>
          <w:p w:rsidR="00C044A7" w:rsidRPr="003C0F9F" w:rsidRDefault="00C044A7" w:rsidP="007C1257">
            <w:pPr>
              <w:jc w:val="center"/>
              <w:rPr>
                <w:rFonts w:ascii="Arial" w:hAnsi="Arial" w:cs="Arial"/>
                <w:lang w:val="es-MX"/>
              </w:rPr>
            </w:pPr>
            <w:r>
              <w:rPr>
                <w:rFonts w:ascii="Arial" w:hAnsi="Arial" w:cs="Arial"/>
                <w:lang w:val="es-MX"/>
              </w:rPr>
              <w:t>Anual</w:t>
            </w:r>
          </w:p>
        </w:tc>
        <w:tc>
          <w:tcPr>
            <w:tcW w:w="1843" w:type="dxa"/>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C044A7" w:rsidRPr="00F35C34" w:rsidRDefault="00C044A7" w:rsidP="007C1257">
            <w:pPr>
              <w:jc w:val="center"/>
              <w:rPr>
                <w:rFonts w:ascii="Arial" w:hAnsi="Arial" w:cs="Arial"/>
                <w:lang w:val="es-MX"/>
              </w:rPr>
            </w:pPr>
            <w:r w:rsidRPr="00F35C34">
              <w:rPr>
                <w:rFonts w:ascii="Arial" w:hAnsi="Arial" w:cs="Arial"/>
                <w:lang w:val="es-MX"/>
              </w:rPr>
              <w:t>Sin observaciones</w:t>
            </w:r>
          </w:p>
        </w:tc>
      </w:tr>
      <w:tr w:rsidR="00C044A7" w:rsidRPr="00C358BA" w:rsidTr="007C1257">
        <w:trPr>
          <w:jc w:val="center"/>
        </w:trPr>
        <w:tc>
          <w:tcPr>
            <w:tcW w:w="4265" w:type="dxa"/>
          </w:tcPr>
          <w:p w:rsidR="00C044A7" w:rsidRPr="003C0F9F" w:rsidRDefault="00C044A7" w:rsidP="007C1257">
            <w:pPr>
              <w:ind w:right="-81"/>
              <w:jc w:val="both"/>
              <w:rPr>
                <w:rFonts w:ascii="Arial" w:hAnsi="Arial" w:cs="Arial"/>
              </w:rPr>
            </w:pPr>
            <w:r>
              <w:rPr>
                <w:rFonts w:ascii="Arial" w:hAnsi="Arial" w:cs="Arial"/>
              </w:rPr>
              <w:t>Evaluar, diagnosticar y priorizar falla de los equipos y sistemas industriales, para ejecutar oportunamente su mantención correctiva.</w:t>
            </w:r>
          </w:p>
        </w:tc>
        <w:tc>
          <w:tcPr>
            <w:tcW w:w="1842" w:type="dxa"/>
          </w:tcPr>
          <w:p w:rsidR="00C044A7" w:rsidRPr="003C0F9F" w:rsidRDefault="00C044A7" w:rsidP="007C1257">
            <w:pPr>
              <w:jc w:val="center"/>
              <w:rPr>
                <w:rFonts w:ascii="Arial" w:hAnsi="Arial" w:cs="Arial"/>
                <w:lang w:val="es-MX"/>
              </w:rPr>
            </w:pPr>
            <w:r>
              <w:rPr>
                <w:rFonts w:ascii="Arial" w:hAnsi="Arial" w:cs="Arial"/>
                <w:lang w:val="es-MX"/>
              </w:rPr>
              <w:t>De acuerdo a ocurrencia de fallas</w:t>
            </w:r>
          </w:p>
        </w:tc>
        <w:tc>
          <w:tcPr>
            <w:tcW w:w="1843" w:type="dxa"/>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C044A7" w:rsidRPr="00D11435" w:rsidRDefault="00C044A7" w:rsidP="007C1257">
            <w:pPr>
              <w:jc w:val="center"/>
              <w:rPr>
                <w:rFonts w:ascii="Arial" w:hAnsi="Arial" w:cs="Arial"/>
                <w:lang w:val="es-MX"/>
              </w:rPr>
            </w:pPr>
            <w:r w:rsidRPr="00F35C34">
              <w:rPr>
                <w:rFonts w:ascii="Arial" w:hAnsi="Arial" w:cs="Arial"/>
                <w:lang w:val="es-MX"/>
              </w:rPr>
              <w:t>Sin observaciones</w:t>
            </w:r>
          </w:p>
        </w:tc>
      </w:tr>
      <w:tr w:rsidR="00C044A7" w:rsidRPr="00C358BA" w:rsidTr="007C1257">
        <w:trPr>
          <w:jc w:val="center"/>
        </w:trPr>
        <w:tc>
          <w:tcPr>
            <w:tcW w:w="4265" w:type="dxa"/>
          </w:tcPr>
          <w:p w:rsidR="00C044A7" w:rsidRPr="003C0F9F" w:rsidRDefault="00C044A7" w:rsidP="007C1257">
            <w:pPr>
              <w:ind w:right="-81"/>
              <w:jc w:val="both"/>
              <w:rPr>
                <w:rFonts w:ascii="Arial" w:hAnsi="Arial" w:cs="Arial"/>
              </w:rPr>
            </w:pPr>
            <w:r>
              <w:rPr>
                <w:rFonts w:ascii="Arial" w:hAnsi="Arial" w:cs="Arial"/>
              </w:rPr>
              <w:t>Mantener un registro actualizado (hoja de vida) de todos los equipos y sistemas industriales, considerando sus mantenciones tanto preventivas y correctivas.</w:t>
            </w:r>
          </w:p>
        </w:tc>
        <w:tc>
          <w:tcPr>
            <w:tcW w:w="1842" w:type="dxa"/>
          </w:tcPr>
          <w:p w:rsidR="00C044A7" w:rsidRPr="003C0F9F" w:rsidRDefault="00C044A7" w:rsidP="007C1257">
            <w:pPr>
              <w:jc w:val="center"/>
              <w:rPr>
                <w:rFonts w:ascii="Arial" w:hAnsi="Arial" w:cs="Arial"/>
                <w:lang w:val="es-MX"/>
              </w:rPr>
            </w:pPr>
            <w:r>
              <w:rPr>
                <w:rFonts w:ascii="Arial" w:hAnsi="Arial" w:cs="Arial"/>
                <w:lang w:val="es-MX"/>
              </w:rPr>
              <w:t>Diario</w:t>
            </w:r>
          </w:p>
        </w:tc>
        <w:tc>
          <w:tcPr>
            <w:tcW w:w="1843" w:type="dxa"/>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tcPr>
          <w:p w:rsidR="00C044A7" w:rsidRPr="00F35C34" w:rsidRDefault="00C044A7" w:rsidP="007C1257">
            <w:pPr>
              <w:jc w:val="center"/>
              <w:rPr>
                <w:rFonts w:ascii="Arial" w:hAnsi="Arial" w:cs="Arial"/>
                <w:lang w:val="es-MX"/>
              </w:rPr>
            </w:pPr>
            <w:r w:rsidRPr="00F35C34">
              <w:rPr>
                <w:rFonts w:ascii="Arial" w:hAnsi="Arial" w:cs="Arial"/>
                <w:lang w:val="es-MX"/>
              </w:rPr>
              <w:t>Cada trabajo realizado debe quedar registrado en la Hoja de Vida de los equipos</w:t>
            </w:r>
          </w:p>
        </w:tc>
      </w:tr>
      <w:tr w:rsidR="00C044A7" w:rsidRPr="00C358BA" w:rsidTr="007C1257">
        <w:trPr>
          <w:trHeight w:val="128"/>
          <w:jc w:val="center"/>
        </w:trPr>
        <w:tc>
          <w:tcPr>
            <w:tcW w:w="4265" w:type="dxa"/>
          </w:tcPr>
          <w:p w:rsidR="00C044A7" w:rsidRPr="003C0F9F" w:rsidRDefault="00C044A7" w:rsidP="007C1257">
            <w:pPr>
              <w:ind w:right="-81"/>
              <w:jc w:val="both"/>
              <w:rPr>
                <w:rFonts w:ascii="Arial" w:hAnsi="Arial" w:cs="Arial"/>
              </w:rPr>
            </w:pPr>
            <w:r>
              <w:rPr>
                <w:rFonts w:ascii="Arial" w:hAnsi="Arial" w:cs="Arial"/>
              </w:rPr>
              <w:t xml:space="preserve">Controlar y coordinar el estricto y oportuno cumplimiento de los contratos con terceros (empresas externas) encargadas del mantenimiento preventivo  y/o correctivo de equipos y sistemas industriales de la institución. </w:t>
            </w:r>
          </w:p>
        </w:tc>
        <w:tc>
          <w:tcPr>
            <w:tcW w:w="1842" w:type="dxa"/>
            <w:shd w:val="clear" w:color="auto" w:fill="auto"/>
          </w:tcPr>
          <w:p w:rsidR="00C044A7" w:rsidRPr="003C0F9F" w:rsidRDefault="00C044A7" w:rsidP="007C1257">
            <w:pPr>
              <w:jc w:val="center"/>
              <w:rPr>
                <w:rFonts w:ascii="Arial" w:hAnsi="Arial" w:cs="Arial"/>
                <w:lang w:val="es-MX"/>
              </w:rPr>
            </w:pPr>
            <w:r>
              <w:rPr>
                <w:rFonts w:ascii="Arial" w:hAnsi="Arial" w:cs="Arial"/>
                <w:lang w:val="es-MX"/>
              </w:rPr>
              <w:t>De acuerdo a calendario de MP y a ocurrencia de fallas</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sidRPr="00F35C34">
              <w:rPr>
                <w:rFonts w:ascii="Arial" w:hAnsi="Arial" w:cs="Arial"/>
                <w:lang w:val="es-MX"/>
              </w:rPr>
              <w:t>Sin observaciones</w:t>
            </w:r>
          </w:p>
        </w:tc>
      </w:tr>
      <w:tr w:rsidR="00C044A7" w:rsidRPr="00C358BA" w:rsidTr="007C1257">
        <w:trPr>
          <w:trHeight w:val="127"/>
          <w:jc w:val="center"/>
        </w:trPr>
        <w:tc>
          <w:tcPr>
            <w:tcW w:w="4265" w:type="dxa"/>
          </w:tcPr>
          <w:p w:rsidR="00C044A7" w:rsidRPr="003C0F9F" w:rsidRDefault="00C044A7" w:rsidP="007C1257">
            <w:pPr>
              <w:ind w:right="-81"/>
              <w:jc w:val="both"/>
              <w:rPr>
                <w:rFonts w:ascii="Arial" w:hAnsi="Arial" w:cs="Arial"/>
              </w:rPr>
            </w:pPr>
            <w:r>
              <w:rPr>
                <w:rFonts w:ascii="Arial" w:hAnsi="Arial" w:cs="Arial"/>
              </w:rPr>
              <w:t>Informar a su jefatura directa con la suficiente antelación, el cumplimiento de la vida útil, la baja de equipos y sistemas industriales por obsolescencia física (discontinuidad de fabricación) o razones técnico-económicas, con el fin de gestionar a tiempo su reposición.</w:t>
            </w:r>
          </w:p>
        </w:tc>
        <w:tc>
          <w:tcPr>
            <w:tcW w:w="1842" w:type="dxa"/>
            <w:shd w:val="clear" w:color="auto" w:fill="auto"/>
          </w:tcPr>
          <w:p w:rsidR="00C044A7" w:rsidRPr="003C0F9F" w:rsidRDefault="00C044A7" w:rsidP="007C1257">
            <w:pPr>
              <w:jc w:val="center"/>
              <w:rPr>
                <w:rFonts w:ascii="Arial" w:hAnsi="Arial" w:cs="Arial"/>
                <w:lang w:val="es-MX"/>
              </w:rPr>
            </w:pPr>
            <w:r>
              <w:rPr>
                <w:rFonts w:ascii="Arial" w:hAnsi="Arial" w:cs="Arial"/>
                <w:lang w:val="es-MX"/>
              </w:rPr>
              <w:t>Mensual</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3C0F9F" w:rsidRDefault="00C044A7" w:rsidP="007C1257">
            <w:pPr>
              <w:ind w:right="-81"/>
              <w:jc w:val="both"/>
              <w:rPr>
                <w:rFonts w:ascii="Arial" w:hAnsi="Arial" w:cs="Arial"/>
              </w:rPr>
            </w:pPr>
            <w:r>
              <w:rPr>
                <w:rFonts w:ascii="Arial" w:hAnsi="Arial" w:cs="Arial"/>
              </w:rPr>
              <w:t>Definir y monitorear indicadores claves del desempeño del proceso de mantenimiento de equipos y sistemas industriales.</w:t>
            </w:r>
          </w:p>
        </w:tc>
        <w:tc>
          <w:tcPr>
            <w:tcW w:w="1842" w:type="dxa"/>
            <w:shd w:val="clear" w:color="auto" w:fill="auto"/>
          </w:tcPr>
          <w:p w:rsidR="00C044A7" w:rsidRPr="003C0F9F" w:rsidRDefault="00C044A7" w:rsidP="007C1257">
            <w:pPr>
              <w:jc w:val="center"/>
              <w:rPr>
                <w:rFonts w:ascii="Arial" w:hAnsi="Arial" w:cs="Arial"/>
                <w:lang w:val="es-MX"/>
              </w:rPr>
            </w:pPr>
            <w:r>
              <w:rPr>
                <w:rFonts w:ascii="Arial" w:hAnsi="Arial" w:cs="Arial"/>
                <w:lang w:val="es-MX"/>
              </w:rPr>
              <w:t>Mensual</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3C0F9F" w:rsidRDefault="00C044A7" w:rsidP="007C1257">
            <w:pPr>
              <w:ind w:right="-81"/>
              <w:jc w:val="both"/>
              <w:rPr>
                <w:rFonts w:ascii="Arial" w:hAnsi="Arial" w:cs="Arial"/>
              </w:rPr>
            </w:pPr>
            <w:r>
              <w:rPr>
                <w:rFonts w:ascii="Arial" w:hAnsi="Arial" w:cs="Arial"/>
              </w:rPr>
              <w:t>Asesorar en temas técnicos referidos a la adquisición de nuevos equipos y sistemas industriales.</w:t>
            </w:r>
          </w:p>
        </w:tc>
        <w:tc>
          <w:tcPr>
            <w:tcW w:w="1842" w:type="dxa"/>
            <w:shd w:val="clear" w:color="auto" w:fill="auto"/>
          </w:tcPr>
          <w:p w:rsidR="00C044A7" w:rsidRPr="003C0F9F" w:rsidRDefault="00C044A7" w:rsidP="007C1257">
            <w:pPr>
              <w:jc w:val="center"/>
              <w:rPr>
                <w:rFonts w:ascii="Arial" w:hAnsi="Arial" w:cs="Arial"/>
                <w:lang w:val="es-MX"/>
              </w:rPr>
            </w:pPr>
            <w:r>
              <w:rPr>
                <w:rFonts w:ascii="Arial" w:hAnsi="Arial" w:cs="Arial"/>
                <w:lang w:val="es-MX"/>
              </w:rPr>
              <w:t>Según requerimientos</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3C0F9F" w:rsidRDefault="00C044A7" w:rsidP="007C1257">
            <w:pPr>
              <w:ind w:right="-81"/>
              <w:jc w:val="both"/>
              <w:rPr>
                <w:rFonts w:ascii="Arial" w:hAnsi="Arial" w:cs="Arial"/>
              </w:rPr>
            </w:pPr>
            <w:r>
              <w:rPr>
                <w:rFonts w:ascii="Arial" w:hAnsi="Arial" w:cs="Arial"/>
              </w:rPr>
              <w:t>Asesorar a su jefatura en materia de su competencia y responsabilidad.</w:t>
            </w:r>
          </w:p>
        </w:tc>
        <w:tc>
          <w:tcPr>
            <w:tcW w:w="1842" w:type="dxa"/>
            <w:shd w:val="clear" w:color="auto" w:fill="auto"/>
          </w:tcPr>
          <w:p w:rsidR="00C044A7" w:rsidRPr="003C0F9F" w:rsidRDefault="00C044A7" w:rsidP="007C1257">
            <w:pPr>
              <w:jc w:val="center"/>
              <w:rPr>
                <w:rFonts w:ascii="Arial" w:hAnsi="Arial" w:cs="Arial"/>
                <w:lang w:val="es-MX"/>
              </w:rPr>
            </w:pPr>
            <w:r>
              <w:rPr>
                <w:rFonts w:ascii="Arial" w:hAnsi="Arial" w:cs="Arial"/>
                <w:lang w:val="es-MX"/>
              </w:rPr>
              <w:t>Según requerimientos</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3C0F9F" w:rsidRDefault="00C044A7" w:rsidP="007C1257">
            <w:pPr>
              <w:ind w:right="-81"/>
              <w:jc w:val="both"/>
              <w:rPr>
                <w:rFonts w:ascii="Arial" w:hAnsi="Arial" w:cs="Arial"/>
              </w:rPr>
            </w:pPr>
            <w:r>
              <w:rPr>
                <w:rFonts w:ascii="Arial" w:hAnsi="Arial" w:cs="Arial"/>
              </w:rPr>
              <w:t>Cumplir con los requerimientos estipulados en el manual de acreditación hospitalaria.</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3C0F9F" w:rsidRDefault="00C044A7" w:rsidP="007C1257">
            <w:pPr>
              <w:jc w:val="center"/>
              <w:rPr>
                <w:rFonts w:ascii="Arial" w:hAnsi="Arial" w:cs="Arial"/>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EE0C0C" w:rsidRDefault="00C044A7" w:rsidP="007C1257">
            <w:pPr>
              <w:jc w:val="both"/>
              <w:rPr>
                <w:rFonts w:ascii="Arial" w:hAnsi="Arial" w:cs="Arial"/>
              </w:rPr>
            </w:pPr>
            <w:r>
              <w:rPr>
                <w:rFonts w:ascii="Arial" w:hAnsi="Arial" w:cs="Arial"/>
              </w:rPr>
              <w:t xml:space="preserve">Asegurar que las condiciones de seguridad sean las adecuadas para la correcta ejecución de las labores de mantenimiento. </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3C0F9F" w:rsidRDefault="00C044A7" w:rsidP="007C1257">
            <w:pPr>
              <w:jc w:val="center"/>
              <w:rPr>
                <w:rFonts w:ascii="Arial" w:hAnsi="Arial" w:cs="Arial"/>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Default="00C044A7" w:rsidP="007C1257">
            <w:pPr>
              <w:jc w:val="both"/>
              <w:rPr>
                <w:rFonts w:ascii="Arial" w:hAnsi="Arial" w:cs="Arial"/>
                <w:lang w:val="es-MX"/>
              </w:rPr>
            </w:pPr>
            <w:r>
              <w:rPr>
                <w:rFonts w:ascii="Arial" w:hAnsi="Arial" w:cs="Arial"/>
                <w:lang w:val="es-MX"/>
              </w:rPr>
              <w:t>Monitorear y controlar el correcto y oportuno funcionamiento del área de control centralizado y del turno de mantención.</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3C0F9F" w:rsidRDefault="00C044A7" w:rsidP="007C1257">
            <w:pPr>
              <w:jc w:val="center"/>
              <w:rPr>
                <w:rFonts w:ascii="Arial" w:hAnsi="Arial" w:cs="Arial"/>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EE0C0C" w:rsidRDefault="00C044A7" w:rsidP="007C1257">
            <w:pPr>
              <w:jc w:val="both"/>
              <w:rPr>
                <w:rFonts w:ascii="Arial" w:hAnsi="Arial" w:cs="Arial"/>
              </w:rPr>
            </w:pPr>
            <w:r>
              <w:rPr>
                <w:rFonts w:ascii="Arial" w:hAnsi="Arial" w:cs="Arial"/>
              </w:rPr>
              <w:t xml:space="preserve">Asegurar el correcto monitoreo de los equipos relacionados a los servicios de apoyo de climatización, calefacción, ascensores, central de oxígeno, iluminación, agua, cámaras de seguridad, sistemas de altoparlante y otros. </w:t>
            </w:r>
          </w:p>
        </w:tc>
        <w:tc>
          <w:tcPr>
            <w:tcW w:w="1842" w:type="dxa"/>
            <w:shd w:val="clear" w:color="auto" w:fill="auto"/>
          </w:tcPr>
          <w:p w:rsidR="00C044A7" w:rsidRPr="003C0F9F" w:rsidRDefault="00C044A7" w:rsidP="007C1257">
            <w:pPr>
              <w:jc w:val="center"/>
              <w:rPr>
                <w:rFonts w:ascii="Arial" w:hAnsi="Arial" w:cs="Arial"/>
                <w:lang w:val="es-MX"/>
              </w:rPr>
            </w:pPr>
            <w:r>
              <w:rPr>
                <w:rFonts w:ascii="Arial" w:hAnsi="Arial" w:cs="Arial"/>
                <w:lang w:val="es-MX"/>
              </w:rPr>
              <w:t>Semanal</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Default="00C044A7" w:rsidP="007C1257">
            <w:pPr>
              <w:jc w:val="both"/>
              <w:rPr>
                <w:rFonts w:ascii="Arial" w:hAnsi="Arial" w:cs="Arial"/>
                <w:lang w:val="es-MX"/>
              </w:rPr>
            </w:pPr>
            <w:r>
              <w:rPr>
                <w:rFonts w:ascii="Arial" w:hAnsi="Arial" w:cs="Arial"/>
                <w:lang w:val="es-MX"/>
              </w:rPr>
              <w:t xml:space="preserve">Asegurar que se realicen las acciones necesarias para enfrentar fallas en los equipos y sistemas industriales en horarios no hábiles con el personal del turno de mantención, de manera de reestablecer en el menor tiempo posible los suministros afectados. </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3C0F9F" w:rsidRDefault="00C044A7" w:rsidP="007C1257">
            <w:pPr>
              <w:jc w:val="center"/>
              <w:rPr>
                <w:rFonts w:ascii="Arial" w:hAnsi="Arial" w:cs="Arial"/>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3B1406" w:rsidRDefault="00C044A7" w:rsidP="007C1257">
            <w:pPr>
              <w:jc w:val="both"/>
              <w:rPr>
                <w:rFonts w:ascii="Arial" w:hAnsi="Arial" w:cs="Arial"/>
              </w:rPr>
            </w:pPr>
            <w:r>
              <w:rPr>
                <w:rFonts w:ascii="Arial" w:hAnsi="Arial" w:cs="Arial"/>
              </w:rPr>
              <w:t xml:space="preserve">Coordinar y supervisar que las actividades realizadas por su personal a cargo sea dentro de los tiempos planificados y de acuerdo a los objetivos esperados. </w:t>
            </w:r>
          </w:p>
        </w:tc>
        <w:tc>
          <w:tcPr>
            <w:tcW w:w="1842" w:type="dxa"/>
            <w:shd w:val="clear" w:color="auto" w:fill="auto"/>
          </w:tcPr>
          <w:p w:rsidR="00C044A7" w:rsidRPr="003C0F9F" w:rsidRDefault="00C044A7" w:rsidP="007C1257">
            <w:pPr>
              <w:jc w:val="center"/>
              <w:rPr>
                <w:rFonts w:ascii="Arial" w:hAnsi="Arial" w:cs="Arial"/>
                <w:lang w:val="es-MX"/>
              </w:rPr>
            </w:pPr>
            <w:r>
              <w:rPr>
                <w:rFonts w:ascii="Arial" w:hAnsi="Arial" w:cs="Arial"/>
                <w:lang w:val="es-MX"/>
              </w:rPr>
              <w:t>Según necesidades operativas</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Default="00C044A7" w:rsidP="007C1257">
            <w:pPr>
              <w:jc w:val="both"/>
              <w:rPr>
                <w:rFonts w:ascii="Arial" w:hAnsi="Arial" w:cs="Arial"/>
                <w:lang w:val="es-MX"/>
              </w:rPr>
            </w:pPr>
            <w:r>
              <w:rPr>
                <w:rFonts w:ascii="Arial" w:hAnsi="Arial" w:cs="Arial"/>
                <w:lang w:val="es-MX"/>
              </w:rPr>
              <w:t>Coordinar la adecuada distribución de tareas, turnos y condiciones de su personal a cargo.</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Default="00C044A7" w:rsidP="007C1257">
            <w:pPr>
              <w:jc w:val="cente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0E573D" w:rsidRDefault="00C044A7" w:rsidP="007C1257">
            <w:pPr>
              <w:contextualSpacing/>
              <w:jc w:val="both"/>
              <w:rPr>
                <w:rFonts w:ascii="Arial" w:hAnsi="Arial" w:cs="Arial"/>
              </w:rPr>
            </w:pPr>
            <w:r>
              <w:rPr>
                <w:rFonts w:ascii="Arial" w:hAnsi="Arial" w:cs="Arial"/>
              </w:rPr>
              <w:t>Calificar y evaluar el desempeño de su personal a cargo.</w:t>
            </w:r>
          </w:p>
        </w:tc>
        <w:tc>
          <w:tcPr>
            <w:tcW w:w="1842" w:type="dxa"/>
            <w:shd w:val="clear" w:color="auto" w:fill="auto"/>
          </w:tcPr>
          <w:p w:rsidR="00C044A7" w:rsidRPr="00D11435" w:rsidRDefault="00C044A7" w:rsidP="007C1257">
            <w:pPr>
              <w:jc w:val="center"/>
              <w:rPr>
                <w:rFonts w:ascii="Arial" w:hAnsi="Arial" w:cs="Arial"/>
                <w:bCs/>
                <w:lang w:val="es-MX"/>
              </w:rPr>
            </w:pPr>
            <w:r>
              <w:rPr>
                <w:rFonts w:ascii="Arial" w:hAnsi="Arial" w:cs="Arial"/>
                <w:bCs/>
                <w:lang w:val="es-MX"/>
              </w:rPr>
              <w:t>3 veces al año</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C358BA" w:rsidTr="007C1257">
        <w:trPr>
          <w:trHeight w:val="127"/>
          <w:jc w:val="center"/>
        </w:trPr>
        <w:tc>
          <w:tcPr>
            <w:tcW w:w="4265" w:type="dxa"/>
          </w:tcPr>
          <w:p w:rsidR="00C044A7" w:rsidRPr="000E573D" w:rsidRDefault="00C044A7" w:rsidP="007C1257">
            <w:pPr>
              <w:contextualSpacing/>
              <w:jc w:val="both"/>
              <w:rPr>
                <w:rFonts w:ascii="Arial" w:hAnsi="Arial" w:cs="Arial"/>
              </w:rPr>
            </w:pPr>
            <w:r>
              <w:rPr>
                <w:rFonts w:ascii="Arial" w:hAnsi="Arial" w:cs="Arial"/>
              </w:rPr>
              <w:t>Optimizar los tiempos de ejecución de los trabajos de mantenimiento y el uso de recursos.</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D11435" w:rsidRDefault="00C044A7" w:rsidP="007C1257">
            <w:pPr>
              <w:jc w:val="center"/>
              <w:rPr>
                <w:rFonts w:ascii="Arial" w:hAnsi="Arial" w:cs="Arial"/>
                <w:bCs/>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0558BE" w:rsidTr="007C1257">
        <w:trPr>
          <w:trHeight w:val="127"/>
          <w:jc w:val="center"/>
        </w:trPr>
        <w:tc>
          <w:tcPr>
            <w:tcW w:w="4265" w:type="dxa"/>
          </w:tcPr>
          <w:p w:rsidR="00C044A7" w:rsidRPr="000E573D" w:rsidRDefault="00C044A7" w:rsidP="007C1257">
            <w:pPr>
              <w:contextualSpacing/>
              <w:jc w:val="both"/>
              <w:rPr>
                <w:rFonts w:ascii="Arial" w:hAnsi="Arial" w:cs="Arial"/>
              </w:rPr>
            </w:pPr>
            <w:r>
              <w:rPr>
                <w:rFonts w:ascii="Arial" w:hAnsi="Arial" w:cs="Arial"/>
              </w:rPr>
              <w:t>Promover un ambiente de trabajo seguro y grato para los funcionarios de su unidad.</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D11435" w:rsidRDefault="00C044A7" w:rsidP="007C1257">
            <w:pPr>
              <w:jc w:val="center"/>
              <w:rPr>
                <w:rFonts w:ascii="Arial" w:hAnsi="Arial" w:cs="Arial"/>
                <w:bCs/>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0558BE" w:rsidTr="007C1257">
        <w:trPr>
          <w:trHeight w:val="127"/>
          <w:jc w:val="center"/>
        </w:trPr>
        <w:tc>
          <w:tcPr>
            <w:tcW w:w="4265" w:type="dxa"/>
          </w:tcPr>
          <w:p w:rsidR="00C044A7" w:rsidRDefault="00C044A7" w:rsidP="007C1257">
            <w:pPr>
              <w:contextualSpacing/>
              <w:jc w:val="both"/>
              <w:rPr>
                <w:rFonts w:ascii="Arial" w:hAnsi="Arial" w:cs="Arial"/>
              </w:rPr>
            </w:pPr>
            <w:r>
              <w:rPr>
                <w:rFonts w:ascii="Arial" w:hAnsi="Arial" w:cs="Arial"/>
              </w:rPr>
              <w:t>Desarrollar tareas administrativas referidas a su área de desempeño.</w:t>
            </w:r>
          </w:p>
        </w:tc>
        <w:tc>
          <w:tcPr>
            <w:tcW w:w="1842" w:type="dxa"/>
            <w:shd w:val="clear" w:color="auto" w:fill="auto"/>
          </w:tcPr>
          <w:p w:rsidR="00C044A7" w:rsidRPr="00D11435" w:rsidRDefault="00C044A7" w:rsidP="007C1257">
            <w:pPr>
              <w:jc w:val="center"/>
              <w:rPr>
                <w:rFonts w:ascii="Arial" w:hAnsi="Arial" w:cs="Arial"/>
                <w:bCs/>
                <w:lang w:val="es-MX"/>
              </w:rPr>
            </w:pPr>
            <w:r>
              <w:rPr>
                <w:rFonts w:ascii="Arial" w:hAnsi="Arial" w:cs="Arial"/>
                <w:bCs/>
                <w:lang w:val="es-MX"/>
              </w:rPr>
              <w:t xml:space="preserve">De acuerdo a necesidades </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0558BE" w:rsidTr="007C1257">
        <w:trPr>
          <w:trHeight w:val="127"/>
          <w:jc w:val="center"/>
        </w:trPr>
        <w:tc>
          <w:tcPr>
            <w:tcW w:w="4265" w:type="dxa"/>
          </w:tcPr>
          <w:p w:rsidR="00C044A7" w:rsidRPr="000558BE" w:rsidRDefault="00C044A7" w:rsidP="007C1257">
            <w:pPr>
              <w:contextualSpacing/>
              <w:jc w:val="both"/>
              <w:rPr>
                <w:rFonts w:ascii="Arial" w:hAnsi="Arial" w:cs="Arial"/>
                <w:lang w:val="es-MX"/>
              </w:rPr>
            </w:pPr>
            <w:r>
              <w:rPr>
                <w:rFonts w:ascii="Arial" w:hAnsi="Arial" w:cs="Arial"/>
                <w:lang w:val="es-MX"/>
              </w:rPr>
              <w:t xml:space="preserve">Controlar y vigilar el estricto cumplimiento de los controles administrativos internos y externos existentes, tales como el sistema de información en gestión y calidad en salud (SIS-Q), compromisos de gestión, metas sanitarias, etc. </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D11435" w:rsidRDefault="00C044A7" w:rsidP="007C1257">
            <w:pPr>
              <w:jc w:val="center"/>
              <w:rPr>
                <w:rFonts w:ascii="Arial" w:hAnsi="Arial" w:cs="Arial"/>
                <w:bCs/>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0558BE" w:rsidTr="007C1257">
        <w:trPr>
          <w:trHeight w:val="127"/>
          <w:jc w:val="center"/>
        </w:trPr>
        <w:tc>
          <w:tcPr>
            <w:tcW w:w="4265" w:type="dxa"/>
          </w:tcPr>
          <w:p w:rsidR="00C044A7" w:rsidRDefault="00C044A7" w:rsidP="007C1257">
            <w:pPr>
              <w:contextualSpacing/>
              <w:jc w:val="both"/>
              <w:rPr>
                <w:rFonts w:ascii="Arial" w:hAnsi="Arial" w:cs="Arial"/>
              </w:rPr>
            </w:pPr>
            <w:r>
              <w:rPr>
                <w:rFonts w:ascii="Arial" w:hAnsi="Arial" w:cs="Arial"/>
              </w:rPr>
              <w:t xml:space="preserve">Controlar y vigilar el estricto cumplimiento de los procedimientos administrativos institucionales. </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D11435" w:rsidRDefault="00C044A7" w:rsidP="007C1257">
            <w:pPr>
              <w:jc w:val="center"/>
              <w:rPr>
                <w:rFonts w:ascii="Arial" w:hAnsi="Arial" w:cs="Arial"/>
                <w:bCs/>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0558BE" w:rsidTr="007C1257">
        <w:trPr>
          <w:trHeight w:val="127"/>
          <w:jc w:val="center"/>
        </w:trPr>
        <w:tc>
          <w:tcPr>
            <w:tcW w:w="4265" w:type="dxa"/>
          </w:tcPr>
          <w:p w:rsidR="00C044A7" w:rsidRDefault="00C044A7" w:rsidP="007C1257">
            <w:pPr>
              <w:contextualSpacing/>
              <w:jc w:val="both"/>
              <w:rPr>
                <w:rFonts w:ascii="Arial" w:hAnsi="Arial" w:cs="Arial"/>
              </w:rPr>
            </w:pPr>
            <w:r>
              <w:rPr>
                <w:rFonts w:ascii="Arial" w:hAnsi="Arial" w:cs="Arial"/>
              </w:rPr>
              <w:t>Realizar análisis de costo y generar estadística.</w:t>
            </w:r>
          </w:p>
        </w:tc>
        <w:tc>
          <w:tcPr>
            <w:tcW w:w="1842" w:type="dxa"/>
            <w:shd w:val="clear" w:color="auto" w:fill="auto"/>
          </w:tcPr>
          <w:p w:rsidR="00C044A7" w:rsidRPr="00D11435" w:rsidRDefault="00C044A7" w:rsidP="007C1257">
            <w:pPr>
              <w:jc w:val="center"/>
              <w:rPr>
                <w:rFonts w:ascii="Arial" w:hAnsi="Arial" w:cs="Arial"/>
                <w:bCs/>
                <w:lang w:val="es-MX"/>
              </w:rPr>
            </w:pPr>
            <w:r>
              <w:rPr>
                <w:rFonts w:ascii="Arial" w:hAnsi="Arial" w:cs="Arial"/>
                <w:bCs/>
                <w:lang w:val="es-MX"/>
              </w:rPr>
              <w:t>Mensual</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0558BE" w:rsidTr="007C1257">
        <w:trPr>
          <w:trHeight w:val="127"/>
          <w:jc w:val="center"/>
        </w:trPr>
        <w:tc>
          <w:tcPr>
            <w:tcW w:w="4265" w:type="dxa"/>
          </w:tcPr>
          <w:p w:rsidR="00C044A7" w:rsidRPr="000558BE" w:rsidRDefault="00C044A7" w:rsidP="007C1257">
            <w:pPr>
              <w:contextualSpacing/>
              <w:jc w:val="both"/>
              <w:rPr>
                <w:rFonts w:ascii="Arial" w:hAnsi="Arial" w:cs="Arial"/>
                <w:lang w:val="es-MX"/>
              </w:rPr>
            </w:pPr>
            <w:r>
              <w:rPr>
                <w:rFonts w:ascii="Arial" w:hAnsi="Arial" w:cs="Arial"/>
                <w:lang w:val="es-MX"/>
              </w:rPr>
              <w:t>Asegurar el mantenimiento de materiales, repuestos e insumos necesarios para realizar los trabajos de mantenimiento (solicitar con la debida anticipación).</w:t>
            </w:r>
          </w:p>
        </w:tc>
        <w:tc>
          <w:tcPr>
            <w:tcW w:w="1842" w:type="dxa"/>
            <w:shd w:val="clear" w:color="auto" w:fill="auto"/>
          </w:tcPr>
          <w:p w:rsidR="00C044A7" w:rsidRDefault="00C044A7" w:rsidP="007C1257">
            <w:pPr>
              <w:jc w:val="center"/>
              <w:rPr>
                <w:rFonts w:ascii="Arial" w:hAnsi="Arial" w:cs="Arial"/>
                <w:lang w:val="es-MX"/>
              </w:rPr>
            </w:pPr>
            <w:r>
              <w:rPr>
                <w:rFonts w:ascii="Arial" w:hAnsi="Arial" w:cs="Arial"/>
                <w:lang w:val="es-MX"/>
              </w:rPr>
              <w:t xml:space="preserve">Diario </w:t>
            </w:r>
          </w:p>
          <w:p w:rsidR="00C044A7" w:rsidRPr="00D11435" w:rsidRDefault="00C044A7" w:rsidP="007C1257">
            <w:pPr>
              <w:jc w:val="center"/>
              <w:rPr>
                <w:rFonts w:ascii="Arial" w:hAnsi="Arial" w:cs="Arial"/>
                <w:bCs/>
                <w:lang w:val="es-MX"/>
              </w:rPr>
            </w:pPr>
            <w:r>
              <w:rPr>
                <w:rFonts w:ascii="Arial" w:hAnsi="Arial" w:cs="Arial"/>
                <w:lang w:val="es-MX"/>
              </w:rPr>
              <w:t>(en forma permanente)</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r w:rsidR="00C044A7" w:rsidRPr="000558BE" w:rsidTr="007C1257">
        <w:trPr>
          <w:trHeight w:val="127"/>
          <w:jc w:val="center"/>
        </w:trPr>
        <w:tc>
          <w:tcPr>
            <w:tcW w:w="4265" w:type="dxa"/>
          </w:tcPr>
          <w:p w:rsidR="00C044A7" w:rsidRDefault="00C044A7" w:rsidP="007C1257">
            <w:pPr>
              <w:contextualSpacing/>
              <w:jc w:val="both"/>
              <w:rPr>
                <w:rFonts w:ascii="Arial" w:hAnsi="Arial" w:cs="Arial"/>
                <w:lang w:val="es-MX"/>
              </w:rPr>
            </w:pPr>
            <w:r>
              <w:rPr>
                <w:rFonts w:ascii="Arial" w:hAnsi="Arial" w:cs="Arial"/>
                <w:lang w:val="es-MX"/>
              </w:rPr>
              <w:t xml:space="preserve">Apoyar en otras tareas de su competencia que puedan ser delegadas o solicitadas por su jefatura directa o Subdirector Administrativo. </w:t>
            </w:r>
          </w:p>
        </w:tc>
        <w:tc>
          <w:tcPr>
            <w:tcW w:w="1842" w:type="dxa"/>
            <w:shd w:val="clear" w:color="auto" w:fill="auto"/>
          </w:tcPr>
          <w:p w:rsidR="00C044A7" w:rsidRPr="00D11435" w:rsidRDefault="00C044A7" w:rsidP="007C1257">
            <w:pPr>
              <w:jc w:val="center"/>
              <w:rPr>
                <w:rFonts w:ascii="Arial" w:hAnsi="Arial" w:cs="Arial"/>
                <w:bCs/>
                <w:lang w:val="es-MX"/>
              </w:rPr>
            </w:pPr>
            <w:r>
              <w:rPr>
                <w:rFonts w:ascii="Arial" w:hAnsi="Arial" w:cs="Arial"/>
                <w:lang w:val="es-MX"/>
              </w:rPr>
              <w:t>Según requerimientos</w:t>
            </w:r>
          </w:p>
        </w:tc>
        <w:tc>
          <w:tcPr>
            <w:tcW w:w="1843" w:type="dxa"/>
            <w:shd w:val="clear" w:color="auto" w:fill="auto"/>
          </w:tcPr>
          <w:p w:rsidR="00C044A7" w:rsidRPr="003C0F9F" w:rsidRDefault="00C044A7" w:rsidP="007C1257">
            <w:pPr>
              <w:tabs>
                <w:tab w:val="center" w:pos="4420"/>
              </w:tabs>
              <w:jc w:val="center"/>
              <w:rPr>
                <w:rFonts w:ascii="Arial" w:hAnsi="Arial" w:cs="Arial"/>
                <w:lang w:val="es-ES_tradnl"/>
              </w:rPr>
            </w:pPr>
            <w:r>
              <w:rPr>
                <w:rFonts w:ascii="Arial" w:hAnsi="Arial" w:cs="Arial"/>
                <w:lang w:val="es-ES_tradnl"/>
              </w:rPr>
              <w:t>Completa</w:t>
            </w:r>
          </w:p>
        </w:tc>
        <w:tc>
          <w:tcPr>
            <w:tcW w:w="1764" w:type="dxa"/>
            <w:shd w:val="clear" w:color="auto" w:fill="auto"/>
          </w:tcPr>
          <w:p w:rsidR="00C044A7" w:rsidRPr="00D11435" w:rsidRDefault="00C044A7" w:rsidP="007C1257">
            <w:pPr>
              <w:jc w:val="center"/>
              <w:rPr>
                <w:rFonts w:ascii="Arial" w:hAnsi="Arial" w:cs="Arial"/>
                <w:lang w:val="es-MX"/>
              </w:rPr>
            </w:pPr>
            <w:r>
              <w:rPr>
                <w:rFonts w:ascii="Arial" w:hAnsi="Arial" w:cs="Arial"/>
                <w:lang w:val="es-MX"/>
              </w:rPr>
              <w:t>Sin observaciones</w:t>
            </w:r>
          </w:p>
        </w:tc>
      </w:tr>
    </w:tbl>
    <w:p w:rsidR="003F12F8" w:rsidRPr="00677A37" w:rsidRDefault="003F12F8" w:rsidP="006B638D">
      <w:pPr>
        <w:pStyle w:val="Prrafodelista"/>
        <w:ind w:left="900"/>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4.- FUNCIONES GES DEL CARGO</w:t>
      </w: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6B638D" w:rsidRPr="00677A37" w:rsidTr="004F2FB9">
        <w:trPr>
          <w:jc w:val="center"/>
        </w:trPr>
        <w:tc>
          <w:tcPr>
            <w:tcW w:w="9842" w:type="dxa"/>
          </w:tcPr>
          <w:p w:rsidR="006B638D" w:rsidRPr="00677A37" w:rsidRDefault="00C044A7" w:rsidP="004F2FB9">
            <w:pPr>
              <w:autoSpaceDE w:val="0"/>
              <w:autoSpaceDN w:val="0"/>
              <w:adjustRightInd w:val="0"/>
              <w:jc w:val="both"/>
              <w:rPr>
                <w:rFonts w:ascii="Arial" w:hAnsi="Arial" w:cs="Arial"/>
                <w:lang w:eastAsia="es-ES"/>
              </w:rPr>
            </w:pPr>
            <w:r>
              <w:rPr>
                <w:rFonts w:ascii="Arial" w:hAnsi="Arial" w:cs="Arial"/>
              </w:rPr>
              <w:t xml:space="preserve">No aplica. </w:t>
            </w:r>
          </w:p>
        </w:tc>
      </w:tr>
    </w:tbl>
    <w:p w:rsidR="006B638D" w:rsidRPr="00677A37" w:rsidRDefault="006B638D" w:rsidP="006B638D">
      <w:pPr>
        <w:pStyle w:val="Prrafodelista"/>
        <w:tabs>
          <w:tab w:val="center" w:pos="4420"/>
        </w:tabs>
        <w:ind w:left="900"/>
        <w:jc w:val="both"/>
        <w:rPr>
          <w:rFonts w:ascii="Arial" w:hAnsi="Arial" w:cs="Arial"/>
          <w:b/>
          <w:lang w:val="es-MX"/>
        </w:rPr>
      </w:pPr>
    </w:p>
    <w:p w:rsidR="00222360" w:rsidRDefault="006B638D" w:rsidP="00CD7E14">
      <w:pPr>
        <w:pStyle w:val="Prrafodelista"/>
        <w:ind w:left="0"/>
        <w:jc w:val="both"/>
        <w:rPr>
          <w:rFonts w:ascii="Arial" w:hAnsi="Arial" w:cs="Arial"/>
          <w:b/>
        </w:rPr>
      </w:pPr>
      <w:r>
        <w:rPr>
          <w:rFonts w:ascii="Arial" w:hAnsi="Arial" w:cs="Arial"/>
          <w:b/>
        </w:rPr>
        <w:t>1.</w:t>
      </w:r>
      <w:r w:rsidRPr="00677A37">
        <w:rPr>
          <w:rFonts w:ascii="Arial" w:hAnsi="Arial" w:cs="Arial"/>
          <w:b/>
        </w:rPr>
        <w:t>5. REQUISITOS FORMALES DE EDUCACIÓ</w:t>
      </w:r>
      <w:r w:rsidR="00CD7E14">
        <w:rPr>
          <w:rFonts w:ascii="Arial" w:hAnsi="Arial" w:cs="Arial"/>
          <w:b/>
        </w:rPr>
        <w:t xml:space="preserve">N, EXPERIENCIA Y ENTRENAMIENTO </w:t>
      </w:r>
    </w:p>
    <w:p w:rsidR="00CD7E14" w:rsidRPr="00CD7E14" w:rsidRDefault="00CD7E14" w:rsidP="00CD7E14">
      <w:pPr>
        <w:pStyle w:val="Prrafodelista"/>
        <w:ind w:left="0"/>
        <w:jc w:val="both"/>
        <w:rPr>
          <w:rFonts w:ascii="Arial" w:hAnsi="Arial" w:cs="Arial"/>
          <w:b/>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5.1. Nivel Educacional Mínimo Requerido:</w:t>
      </w:r>
    </w:p>
    <w:tbl>
      <w:tblPr>
        <w:tblW w:w="818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230"/>
        <w:gridCol w:w="561"/>
        <w:gridCol w:w="1122"/>
        <w:gridCol w:w="748"/>
        <w:gridCol w:w="1309"/>
        <w:gridCol w:w="808"/>
        <w:gridCol w:w="1843"/>
        <w:gridCol w:w="567"/>
      </w:tblGrid>
      <w:tr w:rsidR="006B638D" w:rsidRPr="00677A37" w:rsidTr="003F12F8">
        <w:trPr>
          <w:trHeight w:val="340"/>
        </w:trPr>
        <w:tc>
          <w:tcPr>
            <w:tcW w:w="1230"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Básica</w:t>
            </w:r>
          </w:p>
        </w:tc>
        <w:tc>
          <w:tcPr>
            <w:tcW w:w="561"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p>
        </w:tc>
        <w:tc>
          <w:tcPr>
            <w:tcW w:w="1122"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E. Media</w:t>
            </w:r>
          </w:p>
        </w:tc>
        <w:tc>
          <w:tcPr>
            <w:tcW w:w="748" w:type="dxa"/>
            <w:tcBorders>
              <w:top w:val="single" w:sz="4" w:space="0" w:color="auto"/>
              <w:left w:val="single" w:sz="4" w:space="0" w:color="auto"/>
              <w:bottom w:val="single" w:sz="4" w:space="0" w:color="auto"/>
              <w:right w:val="single" w:sz="4" w:space="0" w:color="auto"/>
            </w:tcBorders>
            <w:vAlign w:val="center"/>
          </w:tcPr>
          <w:p w:rsidR="006B638D" w:rsidRPr="00FB098B" w:rsidRDefault="00FB098B" w:rsidP="00FB098B">
            <w:pPr>
              <w:ind w:left="-426"/>
              <w:jc w:val="center"/>
              <w:rPr>
                <w:rFonts w:ascii="Arial" w:hAnsi="Arial" w:cs="Arial"/>
                <w:b/>
                <w:lang w:val="es-MX"/>
              </w:rPr>
            </w:pPr>
            <w:r>
              <w:rPr>
                <w:rFonts w:ascii="Arial" w:hAnsi="Arial" w:cs="Arial"/>
                <w:b/>
                <w:lang w:val="es-MX"/>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Técnica</w:t>
            </w:r>
          </w:p>
        </w:tc>
        <w:tc>
          <w:tcPr>
            <w:tcW w:w="808" w:type="dxa"/>
            <w:tcBorders>
              <w:top w:val="single" w:sz="4" w:space="0" w:color="auto"/>
              <w:left w:val="single" w:sz="4" w:space="0" w:color="auto"/>
              <w:bottom w:val="single" w:sz="4" w:space="0" w:color="auto"/>
              <w:right w:val="single" w:sz="4" w:space="0" w:color="auto"/>
            </w:tcBorders>
            <w:vAlign w:val="center"/>
          </w:tcPr>
          <w:p w:rsidR="006B638D" w:rsidRPr="00677A37" w:rsidRDefault="007C69F1" w:rsidP="007C69F1">
            <w:pPr>
              <w:ind w:left="-426"/>
              <w:jc w:val="center"/>
              <w:rPr>
                <w:rFonts w:ascii="Arial" w:hAnsi="Arial" w:cs="Arial"/>
                <w:b/>
                <w:lang w:val="es-MX"/>
              </w:rPr>
            </w:pPr>
            <w:r>
              <w:rPr>
                <w:rFonts w:ascii="Arial" w:hAnsi="Arial" w:cs="Arial"/>
                <w:b/>
                <w:lang w:val="es-MX"/>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B638D" w:rsidRPr="00677A37" w:rsidRDefault="006B638D" w:rsidP="004F2FB9">
            <w:pPr>
              <w:ind w:left="-426"/>
              <w:jc w:val="right"/>
              <w:rPr>
                <w:rFonts w:ascii="Arial" w:hAnsi="Arial" w:cs="Arial"/>
                <w:lang w:val="es-MX"/>
              </w:rPr>
            </w:pPr>
            <w:r w:rsidRPr="00677A37">
              <w:rPr>
                <w:rFonts w:ascii="Arial" w:hAnsi="Arial" w:cs="Arial"/>
                <w:lang w:val="es-MX"/>
              </w:rPr>
              <w:t>F. Profesional</w:t>
            </w:r>
          </w:p>
        </w:tc>
        <w:tc>
          <w:tcPr>
            <w:tcW w:w="567" w:type="dxa"/>
            <w:tcBorders>
              <w:top w:val="single" w:sz="4" w:space="0" w:color="auto"/>
              <w:left w:val="single" w:sz="4" w:space="0" w:color="auto"/>
              <w:bottom w:val="single" w:sz="4" w:space="0" w:color="auto"/>
              <w:right w:val="single" w:sz="4" w:space="0" w:color="auto"/>
            </w:tcBorders>
            <w:vAlign w:val="center"/>
          </w:tcPr>
          <w:p w:rsidR="006B638D" w:rsidRPr="00677A37" w:rsidRDefault="003F12F8" w:rsidP="004F2FB9">
            <w:pPr>
              <w:ind w:left="-426"/>
              <w:jc w:val="right"/>
              <w:rPr>
                <w:rFonts w:ascii="Arial" w:hAnsi="Arial" w:cs="Arial"/>
                <w:b/>
                <w:lang w:val="es-MX"/>
              </w:rPr>
            </w:pPr>
            <w:r>
              <w:rPr>
                <w:rFonts w:ascii="Arial" w:hAnsi="Arial" w:cs="Arial"/>
                <w:b/>
                <w:lang w:val="es-MX"/>
              </w:rPr>
              <w:t>X</w:t>
            </w:r>
          </w:p>
        </w:tc>
      </w:tr>
    </w:tbl>
    <w:p w:rsidR="00222360" w:rsidRPr="00CD7E14" w:rsidRDefault="00222360" w:rsidP="00CD7E14">
      <w:pPr>
        <w:jc w:val="both"/>
        <w:rPr>
          <w:rFonts w:ascii="Arial" w:hAnsi="Arial" w:cs="Arial"/>
          <w:b/>
          <w:lang w:val="pt-BR"/>
        </w:rPr>
      </w:pPr>
    </w:p>
    <w:p w:rsidR="006B638D" w:rsidRPr="00677A37" w:rsidRDefault="006B638D" w:rsidP="006B638D">
      <w:pPr>
        <w:pStyle w:val="Prrafodelista"/>
        <w:ind w:left="-426"/>
        <w:jc w:val="both"/>
        <w:rPr>
          <w:rFonts w:ascii="Arial" w:hAnsi="Arial" w:cs="Arial"/>
          <w:lang w:val="es-MX"/>
        </w:rPr>
      </w:pPr>
      <w:r>
        <w:rPr>
          <w:rFonts w:ascii="Arial" w:hAnsi="Arial" w:cs="Arial"/>
          <w:b/>
          <w:lang w:val="pt-BR"/>
        </w:rPr>
        <w:t>1.</w:t>
      </w:r>
      <w:r w:rsidRPr="00677A37">
        <w:rPr>
          <w:rFonts w:ascii="Arial" w:hAnsi="Arial" w:cs="Arial"/>
          <w:b/>
          <w:lang w:val="pt-BR"/>
        </w:rPr>
        <w:t>5.2. Título(s) /Área (s) de especialización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6B638D" w:rsidRPr="00677A37" w:rsidTr="004F2FB9">
        <w:trPr>
          <w:trHeight w:val="450"/>
          <w:jc w:val="center"/>
        </w:trPr>
        <w:tc>
          <w:tcPr>
            <w:tcW w:w="5000" w:type="pct"/>
            <w:tcBorders>
              <w:top w:val="single" w:sz="4" w:space="0" w:color="auto"/>
              <w:left w:val="single" w:sz="4" w:space="0" w:color="auto"/>
              <w:bottom w:val="single" w:sz="4" w:space="0" w:color="auto"/>
              <w:right w:val="single" w:sz="4" w:space="0" w:color="auto"/>
            </w:tcBorders>
          </w:tcPr>
          <w:p w:rsidR="006B638D" w:rsidRPr="00677A37" w:rsidRDefault="00C044A7" w:rsidP="00B65C29">
            <w:pPr>
              <w:rPr>
                <w:rFonts w:ascii="Arial" w:hAnsi="Arial" w:cs="Arial"/>
              </w:rPr>
            </w:pPr>
            <w:r w:rsidRPr="00F576D8">
              <w:rPr>
                <w:rFonts w:ascii="Arial" w:hAnsi="Arial" w:cs="Arial"/>
              </w:rPr>
              <w:t xml:space="preserve">Ingeniero Civil o Ejecución Mecánico (Título </w:t>
            </w:r>
            <w:r>
              <w:rPr>
                <w:rFonts w:ascii="Arial" w:hAnsi="Arial" w:cs="Arial"/>
              </w:rPr>
              <w:t>o</w:t>
            </w:r>
            <w:r w:rsidRPr="00F576D8">
              <w:rPr>
                <w:rFonts w:ascii="Arial" w:hAnsi="Arial" w:cs="Arial"/>
              </w:rPr>
              <w:t>torgado por una Universidad del Estado o reconocida por éste).</w:t>
            </w:r>
          </w:p>
        </w:tc>
      </w:tr>
    </w:tbl>
    <w:p w:rsidR="006B638D" w:rsidRDefault="006B638D" w:rsidP="006B638D">
      <w:pPr>
        <w:pStyle w:val="Prrafodelista"/>
        <w:ind w:left="-426"/>
        <w:jc w:val="both"/>
        <w:rPr>
          <w:rFonts w:ascii="Arial" w:hAnsi="Arial" w:cs="Arial"/>
          <w:b/>
          <w:lang w:val="es-ES"/>
        </w:rPr>
      </w:pPr>
    </w:p>
    <w:p w:rsidR="006B638D" w:rsidRPr="00677A37" w:rsidRDefault="006B638D" w:rsidP="006B638D">
      <w:pPr>
        <w:pStyle w:val="Prrafodelista"/>
        <w:ind w:left="-426"/>
        <w:jc w:val="both"/>
        <w:rPr>
          <w:rFonts w:ascii="Arial" w:hAnsi="Arial" w:cs="Arial"/>
          <w:b/>
          <w:lang w:val="pt-BR"/>
        </w:rPr>
      </w:pPr>
      <w:r>
        <w:rPr>
          <w:rFonts w:ascii="Arial" w:hAnsi="Arial" w:cs="Arial"/>
          <w:b/>
          <w:lang w:val="pt-BR"/>
        </w:rPr>
        <w:t>1.</w:t>
      </w:r>
      <w:r w:rsidRPr="00677A37">
        <w:rPr>
          <w:rFonts w:ascii="Arial" w:hAnsi="Arial" w:cs="Arial"/>
          <w:b/>
          <w:lang w:val="pt-BR"/>
        </w:rPr>
        <w:t>5.3. Post Título o Post Grado Requerido:</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46"/>
        <w:gridCol w:w="1477"/>
        <w:gridCol w:w="546"/>
        <w:gridCol w:w="1495"/>
        <w:gridCol w:w="546"/>
        <w:gridCol w:w="1479"/>
        <w:gridCol w:w="561"/>
      </w:tblGrid>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Diplomado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7"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Magíster</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95"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Doctorado</w:t>
            </w:r>
          </w:p>
        </w:tc>
        <w:tc>
          <w:tcPr>
            <w:tcW w:w="546"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p>
        </w:tc>
        <w:tc>
          <w:tcPr>
            <w:tcW w:w="1479"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No requerido</w:t>
            </w:r>
          </w:p>
        </w:tc>
        <w:tc>
          <w:tcPr>
            <w:tcW w:w="56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69"/>
              <w:jc w:val="center"/>
              <w:rPr>
                <w:rFonts w:ascii="Arial" w:hAnsi="Arial" w:cs="Arial"/>
                <w:b/>
                <w:lang w:val="es-MX"/>
              </w:rPr>
            </w:pPr>
            <w:r>
              <w:rPr>
                <w:rFonts w:ascii="Arial" w:hAnsi="Arial" w:cs="Arial"/>
                <w:b/>
                <w:lang w:val="es-MX"/>
              </w:rPr>
              <w:t xml:space="preserve">      </w:t>
            </w:r>
            <w:r w:rsidRPr="00677A37">
              <w:rPr>
                <w:rFonts w:ascii="Arial" w:hAnsi="Arial" w:cs="Arial"/>
                <w:b/>
                <w:lang w:val="es-MX"/>
              </w:rPr>
              <w:t>X</w:t>
            </w:r>
          </w:p>
        </w:tc>
      </w:tr>
      <w:tr w:rsidR="006B638D" w:rsidRPr="00677A37" w:rsidTr="004F2FB9">
        <w:trPr>
          <w:trHeight w:val="340"/>
          <w:jc w:val="center"/>
        </w:trPr>
        <w:tc>
          <w:tcPr>
            <w:tcW w:w="1951" w:type="dxa"/>
            <w:tcBorders>
              <w:top w:val="single" w:sz="4" w:space="0" w:color="auto"/>
              <w:left w:val="single" w:sz="4" w:space="0" w:color="auto"/>
              <w:bottom w:val="single" w:sz="4" w:space="0" w:color="auto"/>
              <w:right w:val="single" w:sz="4" w:space="0" w:color="auto"/>
            </w:tcBorders>
          </w:tcPr>
          <w:p w:rsidR="006B638D" w:rsidRPr="00677A37" w:rsidRDefault="006B638D" w:rsidP="004F2FB9">
            <w:pPr>
              <w:ind w:left="-426"/>
              <w:jc w:val="right"/>
              <w:rPr>
                <w:rFonts w:ascii="Arial" w:hAnsi="Arial" w:cs="Arial"/>
                <w:lang w:val="es-MX"/>
              </w:rPr>
            </w:pPr>
            <w:r w:rsidRPr="00677A37">
              <w:rPr>
                <w:rFonts w:ascii="Arial" w:hAnsi="Arial" w:cs="Arial"/>
                <w:lang w:val="es-MX"/>
              </w:rPr>
              <w:t>Área:</w:t>
            </w:r>
          </w:p>
        </w:tc>
        <w:tc>
          <w:tcPr>
            <w:tcW w:w="6650" w:type="dxa"/>
            <w:gridSpan w:val="7"/>
            <w:tcBorders>
              <w:top w:val="single" w:sz="4" w:space="0" w:color="auto"/>
              <w:left w:val="single" w:sz="4" w:space="0" w:color="auto"/>
              <w:bottom w:val="single" w:sz="4" w:space="0" w:color="auto"/>
              <w:right w:val="single" w:sz="4" w:space="0" w:color="auto"/>
            </w:tcBorders>
          </w:tcPr>
          <w:p w:rsidR="006B638D" w:rsidRPr="00677A37" w:rsidRDefault="00C044A7" w:rsidP="00C044A7">
            <w:pPr>
              <w:ind w:left="708"/>
              <w:rPr>
                <w:rFonts w:ascii="Arial" w:hAnsi="Arial" w:cs="Arial"/>
                <w:lang w:val="es-MX"/>
              </w:rPr>
            </w:pPr>
            <w:r>
              <w:rPr>
                <w:rFonts w:ascii="Arial" w:hAnsi="Arial" w:cs="Arial"/>
                <w:lang w:val="es-MX"/>
              </w:rPr>
              <w:t>Deseable Gestión de Mantenimiento o Gestión de Activos</w:t>
            </w:r>
          </w:p>
        </w:tc>
      </w:tr>
    </w:tbl>
    <w:p w:rsidR="00470B36" w:rsidRDefault="00470B36" w:rsidP="00111ED9">
      <w:pPr>
        <w:pStyle w:val="Prrafodelista"/>
        <w:ind w:left="-426"/>
        <w:jc w:val="both"/>
        <w:rPr>
          <w:rFonts w:ascii="Arial" w:hAnsi="Arial" w:cs="Arial"/>
          <w:color w:val="3366FF"/>
        </w:rPr>
      </w:pPr>
    </w:p>
    <w:p w:rsidR="006B638D" w:rsidRPr="00111ED9" w:rsidRDefault="006B638D" w:rsidP="00111ED9">
      <w:pPr>
        <w:pStyle w:val="Prrafodelista"/>
        <w:ind w:left="-426"/>
        <w:jc w:val="both"/>
        <w:rPr>
          <w:rFonts w:ascii="Arial" w:hAnsi="Arial" w:cs="Arial"/>
          <w:color w:val="3366FF"/>
        </w:rPr>
      </w:pPr>
      <w:r>
        <w:rPr>
          <w:rFonts w:ascii="Arial" w:hAnsi="Arial" w:cs="Arial"/>
          <w:b/>
          <w:lang w:val="es-MX"/>
        </w:rPr>
        <w:t>1.</w:t>
      </w:r>
      <w:r w:rsidRPr="00905CB8">
        <w:rPr>
          <w:rFonts w:ascii="Arial" w:hAnsi="Arial" w:cs="Arial"/>
          <w:b/>
          <w:lang w:val="es-MX"/>
        </w:rPr>
        <w:t xml:space="preserve">5.4. Requisitos </w:t>
      </w:r>
    </w:p>
    <w:tbl>
      <w:tblPr>
        <w:tblW w:w="9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4627"/>
        <w:gridCol w:w="1123"/>
        <w:gridCol w:w="1195"/>
      </w:tblGrid>
      <w:tr w:rsidR="00963249" w:rsidTr="007C1257">
        <w:trPr>
          <w:trHeight w:val="774"/>
          <w:jc w:val="center"/>
        </w:trPr>
        <w:tc>
          <w:tcPr>
            <w:tcW w:w="2078" w:type="dxa"/>
            <w:tcBorders>
              <w:top w:val="nil"/>
              <w:left w:val="nil"/>
              <w:bottom w:val="single" w:sz="4" w:space="0" w:color="auto"/>
              <w:right w:val="nil"/>
            </w:tcBorders>
          </w:tcPr>
          <w:p w:rsidR="00963249" w:rsidRPr="00C80D8D" w:rsidRDefault="00963249" w:rsidP="007C1257">
            <w:pPr>
              <w:rPr>
                <w:rFonts w:ascii="Arial" w:hAnsi="Arial" w:cs="Arial"/>
                <w:lang w:val="es-MX"/>
              </w:rPr>
            </w:pPr>
          </w:p>
        </w:tc>
        <w:tc>
          <w:tcPr>
            <w:tcW w:w="4627" w:type="dxa"/>
            <w:tcBorders>
              <w:top w:val="nil"/>
              <w:left w:val="nil"/>
              <w:bottom w:val="single" w:sz="4" w:space="0" w:color="auto"/>
              <w:right w:val="single" w:sz="4" w:space="0" w:color="auto"/>
            </w:tcBorders>
          </w:tcPr>
          <w:p w:rsidR="00963249" w:rsidRPr="00C80D8D" w:rsidRDefault="00963249" w:rsidP="007C1257">
            <w:pPr>
              <w:rPr>
                <w:rFonts w:ascii="Arial" w:hAnsi="Arial" w:cs="Arial"/>
              </w:rPr>
            </w:pPr>
          </w:p>
        </w:tc>
        <w:tc>
          <w:tcPr>
            <w:tcW w:w="1123" w:type="dxa"/>
            <w:tcBorders>
              <w:top w:val="single" w:sz="4" w:space="0" w:color="auto"/>
              <w:left w:val="single" w:sz="4" w:space="0" w:color="auto"/>
              <w:bottom w:val="single" w:sz="4" w:space="0" w:color="auto"/>
              <w:right w:val="single" w:sz="4" w:space="0" w:color="auto"/>
            </w:tcBorders>
            <w:hideMark/>
          </w:tcPr>
          <w:p w:rsidR="00963249" w:rsidRPr="00C80D8D" w:rsidRDefault="00963249" w:rsidP="007C1257">
            <w:pPr>
              <w:rPr>
                <w:rFonts w:ascii="Arial" w:hAnsi="Arial" w:cs="Arial"/>
                <w:sz w:val="20"/>
                <w:szCs w:val="20"/>
              </w:rPr>
            </w:pPr>
            <w:r w:rsidRPr="00C80D8D">
              <w:rPr>
                <w:rFonts w:ascii="Arial" w:hAnsi="Arial" w:cs="Arial"/>
                <w:sz w:val="20"/>
                <w:szCs w:val="20"/>
              </w:rPr>
              <w:t>Deseable</w:t>
            </w:r>
          </w:p>
        </w:tc>
        <w:tc>
          <w:tcPr>
            <w:tcW w:w="1195" w:type="dxa"/>
            <w:tcBorders>
              <w:top w:val="single" w:sz="4" w:space="0" w:color="auto"/>
              <w:left w:val="single" w:sz="4" w:space="0" w:color="auto"/>
              <w:bottom w:val="single" w:sz="4" w:space="0" w:color="auto"/>
              <w:right w:val="single" w:sz="4" w:space="0" w:color="auto"/>
            </w:tcBorders>
            <w:hideMark/>
          </w:tcPr>
          <w:p w:rsidR="00963249" w:rsidRPr="00C80D8D" w:rsidRDefault="00963249" w:rsidP="007C1257">
            <w:pPr>
              <w:rPr>
                <w:rFonts w:ascii="Arial" w:hAnsi="Arial" w:cs="Arial"/>
                <w:sz w:val="20"/>
                <w:szCs w:val="20"/>
              </w:rPr>
            </w:pPr>
            <w:r w:rsidRPr="00C80D8D">
              <w:rPr>
                <w:rFonts w:ascii="Arial" w:hAnsi="Arial" w:cs="Arial"/>
                <w:sz w:val="20"/>
                <w:szCs w:val="20"/>
              </w:rPr>
              <w:t>Excluyente</w:t>
            </w:r>
          </w:p>
        </w:tc>
      </w:tr>
      <w:tr w:rsidR="00963249" w:rsidTr="007C1257">
        <w:trPr>
          <w:trHeight w:val="192"/>
          <w:jc w:val="center"/>
        </w:trPr>
        <w:tc>
          <w:tcPr>
            <w:tcW w:w="2078" w:type="dxa"/>
            <w:vMerge w:val="restart"/>
            <w:tcBorders>
              <w:top w:val="single" w:sz="4" w:space="0" w:color="auto"/>
              <w:left w:val="single" w:sz="4" w:space="0" w:color="auto"/>
              <w:right w:val="single" w:sz="4" w:space="0" w:color="auto"/>
            </w:tcBorders>
            <w:hideMark/>
          </w:tcPr>
          <w:p w:rsidR="00963249" w:rsidRPr="00C80D8D" w:rsidRDefault="00963249" w:rsidP="007C1257">
            <w:pPr>
              <w:rPr>
                <w:rFonts w:ascii="Arial" w:hAnsi="Arial" w:cs="Arial"/>
                <w:i/>
                <w:lang w:val="es-MX"/>
              </w:rPr>
            </w:pPr>
            <w:r w:rsidRPr="00C80D8D">
              <w:rPr>
                <w:rFonts w:ascii="Arial" w:hAnsi="Arial" w:cs="Arial"/>
                <w:lang w:val="es-MX"/>
              </w:rPr>
              <w:t xml:space="preserve">Capacitación y perfeccionamiento requerido </w:t>
            </w:r>
          </w:p>
        </w:tc>
        <w:tc>
          <w:tcPr>
            <w:tcW w:w="4627" w:type="dxa"/>
            <w:tcBorders>
              <w:top w:val="single" w:sz="4" w:space="0" w:color="auto"/>
              <w:left w:val="single" w:sz="4" w:space="0" w:color="auto"/>
              <w:bottom w:val="single" w:sz="4" w:space="0" w:color="auto"/>
              <w:right w:val="single" w:sz="4" w:space="0" w:color="auto"/>
            </w:tcBorders>
          </w:tcPr>
          <w:p w:rsidR="00963249" w:rsidRPr="009C1126" w:rsidRDefault="00963249" w:rsidP="00963249">
            <w:pPr>
              <w:numPr>
                <w:ilvl w:val="0"/>
                <w:numId w:val="37"/>
              </w:numPr>
              <w:spacing w:after="0" w:line="240" w:lineRule="auto"/>
              <w:ind w:left="272" w:hanging="272"/>
              <w:rPr>
                <w:rFonts w:ascii="Arial" w:hAnsi="Arial" w:cs="Arial"/>
              </w:rPr>
            </w:pPr>
            <w:r>
              <w:rPr>
                <w:rFonts w:ascii="Arial" w:hAnsi="Arial" w:cs="Arial"/>
              </w:rPr>
              <w:t>Gestión del mantenimiento.</w:t>
            </w:r>
          </w:p>
        </w:tc>
        <w:tc>
          <w:tcPr>
            <w:tcW w:w="1123" w:type="dxa"/>
            <w:tcBorders>
              <w:top w:val="single" w:sz="4" w:space="0" w:color="auto"/>
              <w:left w:val="single" w:sz="4" w:space="0" w:color="auto"/>
              <w:right w:val="single" w:sz="4" w:space="0" w:color="auto"/>
            </w:tcBorders>
          </w:tcPr>
          <w:p w:rsidR="00963249" w:rsidRPr="00C80D8D" w:rsidRDefault="00963249" w:rsidP="007C1257">
            <w:pPr>
              <w:jc w:val="center"/>
              <w:rPr>
                <w:rFonts w:ascii="Arial" w:hAnsi="Arial" w:cs="Arial"/>
              </w:rPr>
            </w:pPr>
            <w:r>
              <w:rPr>
                <w:rFonts w:ascii="Arial" w:hAnsi="Arial" w:cs="Arial"/>
              </w:rPr>
              <w:t>X</w:t>
            </w:r>
          </w:p>
        </w:tc>
        <w:tc>
          <w:tcPr>
            <w:tcW w:w="1195" w:type="dxa"/>
            <w:tcBorders>
              <w:top w:val="single" w:sz="4" w:space="0" w:color="auto"/>
              <w:left w:val="single" w:sz="4" w:space="0" w:color="auto"/>
              <w:right w:val="single" w:sz="4" w:space="0" w:color="auto"/>
            </w:tcBorders>
          </w:tcPr>
          <w:p w:rsidR="00963249" w:rsidRPr="00C80D8D" w:rsidRDefault="00963249" w:rsidP="007C1257">
            <w:pPr>
              <w:jc w:val="center"/>
              <w:rPr>
                <w:rFonts w:ascii="Arial" w:hAnsi="Arial" w:cs="Arial"/>
              </w:rPr>
            </w:pPr>
          </w:p>
        </w:tc>
      </w:tr>
      <w:tr w:rsidR="00963249" w:rsidTr="007C1257">
        <w:trPr>
          <w:trHeight w:val="192"/>
          <w:jc w:val="center"/>
        </w:trPr>
        <w:tc>
          <w:tcPr>
            <w:tcW w:w="2078" w:type="dxa"/>
            <w:vMerge/>
            <w:tcBorders>
              <w:left w:val="single" w:sz="4" w:space="0" w:color="auto"/>
              <w:right w:val="single" w:sz="4" w:space="0" w:color="auto"/>
            </w:tcBorders>
            <w:hideMark/>
          </w:tcPr>
          <w:p w:rsidR="00963249" w:rsidRPr="00C80D8D" w:rsidRDefault="00963249" w:rsidP="007C1257">
            <w:pPr>
              <w:rPr>
                <w:rFonts w:ascii="Arial" w:hAnsi="Arial" w:cs="Arial"/>
                <w:lang w:val="es-MX"/>
              </w:rPr>
            </w:pPr>
          </w:p>
        </w:tc>
        <w:tc>
          <w:tcPr>
            <w:tcW w:w="4627" w:type="dxa"/>
            <w:tcBorders>
              <w:top w:val="single" w:sz="4" w:space="0" w:color="auto"/>
              <w:left w:val="single" w:sz="4" w:space="0" w:color="auto"/>
              <w:bottom w:val="single" w:sz="4" w:space="0" w:color="auto"/>
              <w:right w:val="single" w:sz="4" w:space="0" w:color="auto"/>
            </w:tcBorders>
          </w:tcPr>
          <w:p w:rsidR="00963249" w:rsidRPr="009C1126" w:rsidRDefault="00963249" w:rsidP="00963249">
            <w:pPr>
              <w:numPr>
                <w:ilvl w:val="0"/>
                <w:numId w:val="37"/>
              </w:numPr>
              <w:spacing w:after="0" w:line="240" w:lineRule="auto"/>
              <w:ind w:left="272" w:hanging="272"/>
              <w:rPr>
                <w:rFonts w:ascii="Arial" w:hAnsi="Arial" w:cs="Arial"/>
              </w:rPr>
            </w:pPr>
            <w:r w:rsidRPr="009C1126">
              <w:rPr>
                <w:rFonts w:ascii="Arial" w:hAnsi="Arial" w:cs="Arial"/>
              </w:rPr>
              <w:t>Liderazgo</w:t>
            </w:r>
          </w:p>
        </w:tc>
        <w:tc>
          <w:tcPr>
            <w:tcW w:w="1123" w:type="dxa"/>
            <w:tcBorders>
              <w:left w:val="single" w:sz="4" w:space="0" w:color="auto"/>
              <w:right w:val="single" w:sz="4" w:space="0" w:color="auto"/>
            </w:tcBorders>
          </w:tcPr>
          <w:p w:rsidR="00963249" w:rsidRPr="00C80D8D" w:rsidRDefault="00963249" w:rsidP="007C1257">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963249" w:rsidRPr="00C80D8D" w:rsidRDefault="00963249" w:rsidP="007C1257">
            <w:pPr>
              <w:jc w:val="center"/>
              <w:rPr>
                <w:rFonts w:ascii="Arial" w:hAnsi="Arial" w:cs="Arial"/>
              </w:rPr>
            </w:pPr>
          </w:p>
        </w:tc>
      </w:tr>
      <w:tr w:rsidR="00963249" w:rsidTr="007C1257">
        <w:trPr>
          <w:trHeight w:val="192"/>
          <w:jc w:val="center"/>
        </w:trPr>
        <w:tc>
          <w:tcPr>
            <w:tcW w:w="2078" w:type="dxa"/>
            <w:vMerge/>
            <w:tcBorders>
              <w:left w:val="single" w:sz="4" w:space="0" w:color="auto"/>
              <w:right w:val="single" w:sz="4" w:space="0" w:color="auto"/>
            </w:tcBorders>
            <w:hideMark/>
          </w:tcPr>
          <w:p w:rsidR="00963249" w:rsidRPr="00C80D8D" w:rsidRDefault="00963249" w:rsidP="007C1257">
            <w:pPr>
              <w:rPr>
                <w:rFonts w:ascii="Arial" w:hAnsi="Arial" w:cs="Arial"/>
                <w:lang w:val="es-MX"/>
              </w:rPr>
            </w:pPr>
          </w:p>
        </w:tc>
        <w:tc>
          <w:tcPr>
            <w:tcW w:w="4627" w:type="dxa"/>
            <w:tcBorders>
              <w:top w:val="single" w:sz="4" w:space="0" w:color="auto"/>
              <w:left w:val="single" w:sz="4" w:space="0" w:color="auto"/>
              <w:bottom w:val="single" w:sz="4" w:space="0" w:color="auto"/>
              <w:right w:val="single" w:sz="4" w:space="0" w:color="auto"/>
            </w:tcBorders>
          </w:tcPr>
          <w:p w:rsidR="00963249" w:rsidRPr="009C1126" w:rsidRDefault="00963249" w:rsidP="00963249">
            <w:pPr>
              <w:numPr>
                <w:ilvl w:val="0"/>
                <w:numId w:val="37"/>
              </w:numPr>
              <w:spacing w:after="0" w:line="240" w:lineRule="auto"/>
              <w:ind w:left="272" w:hanging="272"/>
              <w:rPr>
                <w:rFonts w:ascii="Arial" w:hAnsi="Arial" w:cs="Arial"/>
              </w:rPr>
            </w:pPr>
            <w:r w:rsidRPr="009C1126">
              <w:rPr>
                <w:rFonts w:ascii="Arial" w:hAnsi="Arial" w:cs="Arial"/>
              </w:rPr>
              <w:t>Administración ó Cuadro de Mando Integral ó Planificación Estratégica</w:t>
            </w:r>
          </w:p>
        </w:tc>
        <w:tc>
          <w:tcPr>
            <w:tcW w:w="1123" w:type="dxa"/>
            <w:tcBorders>
              <w:left w:val="single" w:sz="4" w:space="0" w:color="auto"/>
              <w:right w:val="single" w:sz="4" w:space="0" w:color="auto"/>
            </w:tcBorders>
          </w:tcPr>
          <w:p w:rsidR="00963249" w:rsidRPr="00C80D8D" w:rsidRDefault="00963249" w:rsidP="007C1257">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963249" w:rsidRPr="00C80D8D" w:rsidRDefault="00963249" w:rsidP="007C1257">
            <w:pPr>
              <w:jc w:val="center"/>
              <w:rPr>
                <w:rFonts w:ascii="Arial" w:hAnsi="Arial" w:cs="Arial"/>
              </w:rPr>
            </w:pPr>
          </w:p>
        </w:tc>
      </w:tr>
      <w:tr w:rsidR="00963249" w:rsidTr="007C1257">
        <w:trPr>
          <w:trHeight w:val="192"/>
          <w:jc w:val="center"/>
        </w:trPr>
        <w:tc>
          <w:tcPr>
            <w:tcW w:w="2078" w:type="dxa"/>
            <w:vMerge/>
            <w:tcBorders>
              <w:left w:val="single" w:sz="4" w:space="0" w:color="auto"/>
              <w:right w:val="single" w:sz="4" w:space="0" w:color="auto"/>
            </w:tcBorders>
            <w:hideMark/>
          </w:tcPr>
          <w:p w:rsidR="00963249" w:rsidRPr="00C80D8D" w:rsidRDefault="00963249" w:rsidP="007C1257">
            <w:pPr>
              <w:rPr>
                <w:rFonts w:ascii="Arial" w:hAnsi="Arial" w:cs="Arial"/>
                <w:lang w:val="es-MX"/>
              </w:rPr>
            </w:pPr>
          </w:p>
        </w:tc>
        <w:tc>
          <w:tcPr>
            <w:tcW w:w="4627" w:type="dxa"/>
            <w:tcBorders>
              <w:top w:val="single" w:sz="4" w:space="0" w:color="auto"/>
              <w:left w:val="single" w:sz="4" w:space="0" w:color="auto"/>
              <w:bottom w:val="single" w:sz="4" w:space="0" w:color="auto"/>
              <w:right w:val="single" w:sz="4" w:space="0" w:color="auto"/>
            </w:tcBorders>
          </w:tcPr>
          <w:p w:rsidR="00963249" w:rsidRPr="00F576D8" w:rsidRDefault="00963249" w:rsidP="00963249">
            <w:pPr>
              <w:numPr>
                <w:ilvl w:val="0"/>
                <w:numId w:val="37"/>
              </w:numPr>
              <w:spacing w:after="0" w:line="240" w:lineRule="auto"/>
              <w:ind w:left="272" w:hanging="272"/>
              <w:rPr>
                <w:rFonts w:ascii="Arial" w:hAnsi="Arial" w:cs="Arial"/>
              </w:rPr>
            </w:pPr>
            <w:r w:rsidRPr="009C1126">
              <w:rPr>
                <w:rFonts w:ascii="Arial" w:hAnsi="Arial" w:cs="Arial"/>
              </w:rPr>
              <w:t>Salud Ocupacional / Prevención de Riesgos</w:t>
            </w:r>
          </w:p>
        </w:tc>
        <w:tc>
          <w:tcPr>
            <w:tcW w:w="1123" w:type="dxa"/>
            <w:tcBorders>
              <w:left w:val="single" w:sz="4" w:space="0" w:color="auto"/>
              <w:right w:val="single" w:sz="4" w:space="0" w:color="auto"/>
            </w:tcBorders>
          </w:tcPr>
          <w:p w:rsidR="00963249" w:rsidRPr="00C80D8D" w:rsidRDefault="00963249" w:rsidP="007C1257">
            <w:pPr>
              <w:jc w:val="center"/>
              <w:rPr>
                <w:rFonts w:ascii="Arial" w:hAnsi="Arial" w:cs="Arial"/>
              </w:rPr>
            </w:pPr>
            <w:r>
              <w:rPr>
                <w:rFonts w:ascii="Arial" w:hAnsi="Arial" w:cs="Arial"/>
              </w:rPr>
              <w:t>X</w:t>
            </w:r>
          </w:p>
        </w:tc>
        <w:tc>
          <w:tcPr>
            <w:tcW w:w="1195" w:type="dxa"/>
            <w:tcBorders>
              <w:left w:val="single" w:sz="4" w:space="0" w:color="auto"/>
              <w:right w:val="single" w:sz="4" w:space="0" w:color="auto"/>
            </w:tcBorders>
          </w:tcPr>
          <w:p w:rsidR="00963249" w:rsidRPr="00C80D8D" w:rsidRDefault="00963249" w:rsidP="007C1257">
            <w:pPr>
              <w:jc w:val="center"/>
              <w:rPr>
                <w:rFonts w:ascii="Arial" w:hAnsi="Arial" w:cs="Arial"/>
              </w:rPr>
            </w:pPr>
          </w:p>
        </w:tc>
      </w:tr>
      <w:tr w:rsidR="00963249" w:rsidTr="007C1257">
        <w:trPr>
          <w:trHeight w:val="192"/>
          <w:jc w:val="center"/>
        </w:trPr>
        <w:tc>
          <w:tcPr>
            <w:tcW w:w="2078" w:type="dxa"/>
            <w:vMerge/>
            <w:tcBorders>
              <w:left w:val="single" w:sz="4" w:space="0" w:color="auto"/>
              <w:bottom w:val="single" w:sz="4" w:space="0" w:color="auto"/>
              <w:right w:val="single" w:sz="4" w:space="0" w:color="auto"/>
            </w:tcBorders>
            <w:hideMark/>
          </w:tcPr>
          <w:p w:rsidR="00963249" w:rsidRPr="00C80D8D" w:rsidRDefault="00963249" w:rsidP="007C1257">
            <w:pPr>
              <w:rPr>
                <w:rFonts w:ascii="Arial" w:hAnsi="Arial" w:cs="Arial"/>
                <w:lang w:val="es-MX"/>
              </w:rPr>
            </w:pPr>
          </w:p>
        </w:tc>
        <w:tc>
          <w:tcPr>
            <w:tcW w:w="4627" w:type="dxa"/>
            <w:tcBorders>
              <w:top w:val="single" w:sz="4" w:space="0" w:color="auto"/>
              <w:left w:val="single" w:sz="4" w:space="0" w:color="auto"/>
              <w:bottom w:val="single" w:sz="4" w:space="0" w:color="auto"/>
              <w:right w:val="single" w:sz="4" w:space="0" w:color="auto"/>
            </w:tcBorders>
          </w:tcPr>
          <w:p w:rsidR="00963249" w:rsidRPr="009C1126" w:rsidRDefault="00963249" w:rsidP="00963249">
            <w:pPr>
              <w:numPr>
                <w:ilvl w:val="0"/>
                <w:numId w:val="37"/>
              </w:numPr>
              <w:spacing w:after="0" w:line="240" w:lineRule="auto"/>
              <w:ind w:left="272" w:hanging="272"/>
              <w:rPr>
                <w:rFonts w:ascii="Arial" w:hAnsi="Arial" w:cs="Arial"/>
              </w:rPr>
            </w:pPr>
            <w:r>
              <w:rPr>
                <w:rFonts w:ascii="Arial" w:hAnsi="Arial" w:cs="Arial"/>
              </w:rPr>
              <w:t>Compras públicas</w:t>
            </w:r>
          </w:p>
        </w:tc>
        <w:tc>
          <w:tcPr>
            <w:tcW w:w="1123" w:type="dxa"/>
            <w:tcBorders>
              <w:left w:val="single" w:sz="4" w:space="0" w:color="auto"/>
              <w:bottom w:val="single" w:sz="4" w:space="0" w:color="auto"/>
              <w:right w:val="single" w:sz="4" w:space="0" w:color="auto"/>
            </w:tcBorders>
          </w:tcPr>
          <w:p w:rsidR="00963249" w:rsidRPr="00C80D8D" w:rsidRDefault="00963249" w:rsidP="007C1257">
            <w:pPr>
              <w:jc w:val="center"/>
              <w:rPr>
                <w:rFonts w:ascii="Arial" w:hAnsi="Arial" w:cs="Arial"/>
              </w:rPr>
            </w:pPr>
            <w:r>
              <w:rPr>
                <w:rFonts w:ascii="Arial" w:hAnsi="Arial" w:cs="Arial"/>
              </w:rPr>
              <w:t>X</w:t>
            </w:r>
          </w:p>
        </w:tc>
        <w:tc>
          <w:tcPr>
            <w:tcW w:w="1195" w:type="dxa"/>
            <w:tcBorders>
              <w:left w:val="single" w:sz="4" w:space="0" w:color="auto"/>
              <w:bottom w:val="single" w:sz="4" w:space="0" w:color="auto"/>
              <w:right w:val="single" w:sz="4" w:space="0" w:color="auto"/>
            </w:tcBorders>
          </w:tcPr>
          <w:p w:rsidR="00963249" w:rsidRPr="00C80D8D" w:rsidRDefault="00963249" w:rsidP="007C1257">
            <w:pPr>
              <w:jc w:val="center"/>
              <w:rPr>
                <w:rFonts w:ascii="Arial" w:hAnsi="Arial" w:cs="Arial"/>
              </w:rPr>
            </w:pPr>
          </w:p>
        </w:tc>
      </w:tr>
      <w:tr w:rsidR="00963249" w:rsidTr="007C1257">
        <w:trPr>
          <w:jc w:val="center"/>
        </w:trPr>
        <w:tc>
          <w:tcPr>
            <w:tcW w:w="2078" w:type="dxa"/>
            <w:tcBorders>
              <w:top w:val="single" w:sz="4" w:space="0" w:color="auto"/>
              <w:left w:val="single" w:sz="4" w:space="0" w:color="auto"/>
              <w:bottom w:val="single" w:sz="4" w:space="0" w:color="auto"/>
              <w:right w:val="single" w:sz="4" w:space="0" w:color="auto"/>
            </w:tcBorders>
            <w:shd w:val="clear" w:color="auto" w:fill="auto"/>
            <w:hideMark/>
          </w:tcPr>
          <w:p w:rsidR="00963249" w:rsidRPr="00C80D8D" w:rsidRDefault="00963249" w:rsidP="007C1257">
            <w:pPr>
              <w:rPr>
                <w:rFonts w:ascii="Arial" w:hAnsi="Arial" w:cs="Arial"/>
                <w:i/>
                <w:lang w:val="es-MX"/>
              </w:rPr>
            </w:pPr>
            <w:r w:rsidRPr="00C80D8D">
              <w:rPr>
                <w:rFonts w:ascii="Arial" w:hAnsi="Arial" w:cs="Arial"/>
                <w:lang w:val="es-MX"/>
              </w:rPr>
              <w:t xml:space="preserve">Experiencia Laboral en un cargo igual  o similar </w:t>
            </w: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963249" w:rsidRPr="000715D7" w:rsidRDefault="00963249" w:rsidP="007C1257">
            <w:pPr>
              <w:rPr>
                <w:rFonts w:ascii="Arial" w:hAnsi="Arial" w:cs="Arial"/>
                <w:highlight w:val="yellow"/>
                <w:lang w:val="es-MX"/>
              </w:rPr>
            </w:pPr>
            <w:r>
              <w:rPr>
                <w:rFonts w:ascii="Arial" w:hAnsi="Arial" w:cs="Arial"/>
                <w:lang w:val="es-MX"/>
              </w:rPr>
              <w:t>2</w:t>
            </w:r>
            <w:r w:rsidRPr="00F54C51">
              <w:rPr>
                <w:rFonts w:ascii="Arial" w:hAnsi="Arial" w:cs="Arial"/>
                <w:lang w:val="es-MX"/>
              </w:rPr>
              <w:t xml:space="preserve"> años</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963249" w:rsidRPr="00C80D8D" w:rsidRDefault="00963249" w:rsidP="007C1257">
            <w:pPr>
              <w:jc w:val="center"/>
              <w:rPr>
                <w:rFonts w:ascii="Arial" w:hAnsi="Arial" w:cs="Arial"/>
                <w:lang w:val="es-MX"/>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963249" w:rsidRPr="00C80D8D" w:rsidRDefault="00963249" w:rsidP="007C1257">
            <w:pPr>
              <w:jc w:val="center"/>
              <w:rPr>
                <w:rFonts w:ascii="Arial" w:hAnsi="Arial" w:cs="Arial"/>
                <w:lang w:val="es-MX"/>
              </w:rPr>
            </w:pPr>
            <w:r>
              <w:rPr>
                <w:rFonts w:ascii="Arial" w:hAnsi="Arial" w:cs="Arial"/>
                <w:lang w:val="es-MX"/>
              </w:rPr>
              <w:t>X</w:t>
            </w:r>
          </w:p>
        </w:tc>
      </w:tr>
      <w:tr w:rsidR="00963249" w:rsidTr="007C1257">
        <w:trPr>
          <w:jc w:val="center"/>
        </w:trPr>
        <w:tc>
          <w:tcPr>
            <w:tcW w:w="2078" w:type="dxa"/>
            <w:tcBorders>
              <w:top w:val="single" w:sz="4" w:space="0" w:color="auto"/>
              <w:left w:val="single" w:sz="4" w:space="0" w:color="auto"/>
              <w:bottom w:val="single" w:sz="4" w:space="0" w:color="auto"/>
              <w:right w:val="single" w:sz="4" w:space="0" w:color="auto"/>
            </w:tcBorders>
            <w:shd w:val="clear" w:color="auto" w:fill="auto"/>
          </w:tcPr>
          <w:p w:rsidR="00963249" w:rsidRPr="00C80D8D" w:rsidRDefault="00963249" w:rsidP="007C1257">
            <w:pPr>
              <w:rPr>
                <w:rFonts w:ascii="Arial" w:hAnsi="Arial" w:cs="Arial"/>
                <w:i/>
                <w:lang w:val="es-MX"/>
              </w:rPr>
            </w:pPr>
            <w:r w:rsidRPr="00C80D8D">
              <w:rPr>
                <w:rFonts w:ascii="Arial" w:hAnsi="Arial" w:cs="Arial"/>
                <w:lang w:val="es-MX"/>
              </w:rPr>
              <w:t xml:space="preserve">Años de experiencia requeridos </w:t>
            </w:r>
          </w:p>
        </w:tc>
        <w:tc>
          <w:tcPr>
            <w:tcW w:w="4627" w:type="dxa"/>
            <w:tcBorders>
              <w:top w:val="single" w:sz="4" w:space="0" w:color="auto"/>
              <w:left w:val="single" w:sz="4" w:space="0" w:color="auto"/>
              <w:bottom w:val="single" w:sz="4" w:space="0" w:color="auto"/>
              <w:right w:val="single" w:sz="4" w:space="0" w:color="auto"/>
            </w:tcBorders>
            <w:shd w:val="clear" w:color="auto" w:fill="auto"/>
          </w:tcPr>
          <w:p w:rsidR="00963249" w:rsidRPr="000715D7" w:rsidRDefault="00963249" w:rsidP="007C1257">
            <w:pPr>
              <w:rPr>
                <w:rFonts w:ascii="Arial" w:hAnsi="Arial" w:cs="Arial"/>
                <w:highlight w:val="yellow"/>
                <w:lang w:val="es-MX"/>
              </w:rPr>
            </w:pPr>
            <w:r w:rsidRPr="00871C8A">
              <w:rPr>
                <w:rFonts w:ascii="Arial" w:hAnsi="Arial" w:cs="Arial"/>
                <w:lang w:val="es-MX"/>
              </w:rPr>
              <w:t>5 años experiencia general</w:t>
            </w:r>
          </w:p>
        </w:tc>
        <w:tc>
          <w:tcPr>
            <w:tcW w:w="1123" w:type="dxa"/>
            <w:tcBorders>
              <w:top w:val="single" w:sz="4" w:space="0" w:color="auto"/>
              <w:left w:val="single" w:sz="4" w:space="0" w:color="auto"/>
              <w:bottom w:val="single" w:sz="4" w:space="0" w:color="auto"/>
              <w:right w:val="single" w:sz="4" w:space="0" w:color="auto"/>
            </w:tcBorders>
            <w:shd w:val="clear" w:color="auto" w:fill="auto"/>
          </w:tcPr>
          <w:p w:rsidR="00963249" w:rsidRPr="00C80D8D" w:rsidRDefault="00963249" w:rsidP="007C1257">
            <w:pPr>
              <w:jc w:val="center"/>
              <w:rPr>
                <w:rFonts w:ascii="Arial" w:hAnsi="Arial" w:cs="Arial"/>
                <w:lang w:val="es-MX"/>
              </w:rPr>
            </w:pPr>
            <w:r>
              <w:rPr>
                <w:rFonts w:ascii="Arial" w:hAnsi="Arial" w:cs="Arial"/>
                <w:lang w:val="es-MX"/>
              </w:rPr>
              <w:t>X</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963249" w:rsidRPr="00C80D8D" w:rsidRDefault="00963249" w:rsidP="007C1257">
            <w:pPr>
              <w:jc w:val="center"/>
              <w:rPr>
                <w:rFonts w:ascii="Arial" w:hAnsi="Arial" w:cs="Arial"/>
                <w:lang w:val="es-MX"/>
              </w:rPr>
            </w:pPr>
          </w:p>
        </w:tc>
      </w:tr>
    </w:tbl>
    <w:p w:rsidR="001144A8" w:rsidRDefault="001144A8" w:rsidP="001144A8">
      <w:pPr>
        <w:jc w:val="both"/>
        <w:rPr>
          <w:rFonts w:ascii="Arial" w:hAnsi="Arial" w:cs="Arial"/>
          <w:b/>
          <w:lang w:val="es-MX"/>
        </w:rPr>
      </w:pPr>
      <w:r>
        <w:rPr>
          <w:rFonts w:ascii="Arial" w:hAnsi="Arial" w:cs="Arial"/>
          <w:b/>
        </w:rPr>
        <w:t xml:space="preserve">Nota: </w:t>
      </w:r>
      <w:r>
        <w:rPr>
          <w:rFonts w:ascii="Arial" w:hAnsi="Arial" w:cs="Arial"/>
          <w:b/>
          <w:lang w:val="es-MX"/>
        </w:rPr>
        <w:t>Debe presentar certificados que acrediten capacitaciones y experiencia requerida, según corresponda.</w:t>
      </w:r>
    </w:p>
    <w:p w:rsidR="001144A8" w:rsidRDefault="001144A8" w:rsidP="006B638D">
      <w:pPr>
        <w:pStyle w:val="Prrafodelista"/>
        <w:ind w:left="-426"/>
        <w:jc w:val="both"/>
        <w:rPr>
          <w:rFonts w:ascii="Arial" w:hAnsi="Arial" w:cs="Arial"/>
          <w:b/>
          <w:lang w:val="es-MX"/>
        </w:rPr>
      </w:pPr>
    </w:p>
    <w:p w:rsidR="006B638D" w:rsidRPr="00677A37" w:rsidRDefault="006B638D" w:rsidP="006B638D">
      <w:pPr>
        <w:pStyle w:val="Prrafodelista"/>
        <w:ind w:left="-426"/>
        <w:jc w:val="both"/>
        <w:rPr>
          <w:rFonts w:ascii="Arial" w:hAnsi="Arial" w:cs="Arial"/>
          <w:b/>
          <w:lang w:val="es-MX"/>
        </w:rPr>
      </w:pPr>
      <w:r>
        <w:rPr>
          <w:rFonts w:ascii="Arial" w:hAnsi="Arial" w:cs="Arial"/>
          <w:b/>
          <w:lang w:val="es-MX"/>
        </w:rPr>
        <w:t>1.</w:t>
      </w:r>
      <w:r w:rsidRPr="00677A37">
        <w:rPr>
          <w:rFonts w:ascii="Arial" w:hAnsi="Arial" w:cs="Arial"/>
          <w:b/>
          <w:lang w:val="es-MX"/>
        </w:rPr>
        <w:t>5.5. Dominios en Tecnologías de la Información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551"/>
        <w:gridCol w:w="2569"/>
      </w:tblGrid>
      <w:tr w:rsidR="007A2F2C" w:rsidRPr="00677A37" w:rsidTr="00FF03D2">
        <w:trPr>
          <w:jc w:val="center"/>
        </w:trPr>
        <w:tc>
          <w:tcPr>
            <w:tcW w:w="3936" w:type="dxa"/>
            <w:vMerge w:val="restart"/>
          </w:tcPr>
          <w:p w:rsidR="007A2F2C" w:rsidRPr="00677A37" w:rsidRDefault="007A2F2C" w:rsidP="00FF03D2">
            <w:pPr>
              <w:ind w:left="-426"/>
              <w:jc w:val="center"/>
              <w:rPr>
                <w:rFonts w:ascii="Arial" w:hAnsi="Arial" w:cs="Arial"/>
                <w:b/>
                <w:lang w:val="es-MX"/>
              </w:rPr>
            </w:pPr>
            <w:r w:rsidRPr="00677A37">
              <w:rPr>
                <w:rFonts w:ascii="Arial" w:hAnsi="Arial" w:cs="Arial"/>
                <w:b/>
                <w:lang w:val="es-MX"/>
              </w:rPr>
              <w:t>Software</w:t>
            </w:r>
          </w:p>
        </w:tc>
        <w:tc>
          <w:tcPr>
            <w:tcW w:w="5120" w:type="dxa"/>
            <w:gridSpan w:val="2"/>
          </w:tcPr>
          <w:p w:rsidR="007A2F2C" w:rsidRPr="00677A37" w:rsidRDefault="007A2F2C" w:rsidP="00FF03D2">
            <w:pPr>
              <w:ind w:left="-426"/>
              <w:jc w:val="center"/>
              <w:rPr>
                <w:rFonts w:ascii="Arial" w:hAnsi="Arial" w:cs="Arial"/>
                <w:b/>
                <w:lang w:val="es-MX"/>
              </w:rPr>
            </w:pPr>
            <w:r w:rsidRPr="00677A37">
              <w:rPr>
                <w:rFonts w:ascii="Arial" w:hAnsi="Arial" w:cs="Arial"/>
                <w:b/>
                <w:lang w:val="es-MX"/>
              </w:rPr>
              <w:t>Dominio</w:t>
            </w:r>
          </w:p>
        </w:tc>
      </w:tr>
      <w:tr w:rsidR="007A2F2C" w:rsidRPr="00677A37" w:rsidTr="00FF03D2">
        <w:trPr>
          <w:jc w:val="center"/>
        </w:trPr>
        <w:tc>
          <w:tcPr>
            <w:tcW w:w="3936" w:type="dxa"/>
            <w:vMerge/>
          </w:tcPr>
          <w:p w:rsidR="007A2F2C" w:rsidRPr="00677A37" w:rsidRDefault="007A2F2C" w:rsidP="00FF03D2">
            <w:pPr>
              <w:ind w:left="-426"/>
              <w:jc w:val="center"/>
              <w:rPr>
                <w:rFonts w:ascii="Arial" w:hAnsi="Arial" w:cs="Arial"/>
                <w:b/>
                <w:lang w:val="es-MX"/>
              </w:rPr>
            </w:pPr>
          </w:p>
        </w:tc>
        <w:tc>
          <w:tcPr>
            <w:tcW w:w="2551"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Si</w:t>
            </w:r>
          </w:p>
        </w:tc>
        <w:tc>
          <w:tcPr>
            <w:tcW w:w="2569" w:type="dxa"/>
          </w:tcPr>
          <w:p w:rsidR="007A2F2C" w:rsidRPr="00677A37" w:rsidRDefault="007A2F2C" w:rsidP="00FF03D2">
            <w:pPr>
              <w:ind w:left="-426"/>
              <w:jc w:val="center"/>
              <w:rPr>
                <w:rFonts w:ascii="Arial" w:hAnsi="Arial" w:cs="Arial"/>
                <w:b/>
                <w:lang w:val="es-MX"/>
              </w:rPr>
            </w:pPr>
            <w:r w:rsidRPr="00677A37">
              <w:rPr>
                <w:rFonts w:ascii="Arial" w:hAnsi="Arial" w:cs="Arial"/>
                <w:b/>
                <w:lang w:val="es-MX"/>
              </w:rPr>
              <w:t>No</w:t>
            </w: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Procesador de texto(Word)</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Planilla Electrónica(Excel)</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trHeight w:val="424"/>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Correo Electrónico(Outlook)</w:t>
            </w:r>
          </w:p>
        </w:tc>
        <w:tc>
          <w:tcPr>
            <w:tcW w:w="2551" w:type="dxa"/>
          </w:tcPr>
          <w:p w:rsidR="007A2F2C" w:rsidRPr="003C0F9F" w:rsidRDefault="007A2F2C"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jc w:val="center"/>
              <w:rPr>
                <w:rFonts w:ascii="Arial" w:hAnsi="Arial" w:cs="Arial"/>
                <w:b/>
                <w:lang w:val="es-MX"/>
              </w:rPr>
            </w:pPr>
          </w:p>
        </w:tc>
      </w:tr>
      <w:tr w:rsidR="007A2F2C" w:rsidRPr="00677A37" w:rsidTr="00FF03D2">
        <w:trPr>
          <w:jc w:val="center"/>
        </w:trPr>
        <w:tc>
          <w:tcPr>
            <w:tcW w:w="3936" w:type="dxa"/>
          </w:tcPr>
          <w:p w:rsidR="007A2F2C" w:rsidRPr="00677A37" w:rsidRDefault="007A2F2C" w:rsidP="00FF03D2">
            <w:pPr>
              <w:ind w:left="1"/>
              <w:jc w:val="both"/>
              <w:rPr>
                <w:rFonts w:ascii="Arial" w:hAnsi="Arial" w:cs="Arial"/>
                <w:lang w:val="es-MX"/>
              </w:rPr>
            </w:pPr>
            <w:r w:rsidRPr="00677A37">
              <w:rPr>
                <w:rFonts w:ascii="Arial" w:hAnsi="Arial" w:cs="Arial"/>
                <w:lang w:val="es-MX"/>
              </w:rPr>
              <w:t>Presentaciones (Power Point)</w:t>
            </w:r>
          </w:p>
        </w:tc>
        <w:tc>
          <w:tcPr>
            <w:tcW w:w="2551" w:type="dxa"/>
          </w:tcPr>
          <w:p w:rsidR="007A2F2C" w:rsidRPr="003C0F9F" w:rsidRDefault="003F12F8" w:rsidP="00FF03D2">
            <w:pPr>
              <w:jc w:val="center"/>
              <w:rPr>
                <w:rFonts w:ascii="Arial" w:hAnsi="Arial" w:cs="Arial"/>
                <w:b/>
                <w:lang w:val="es-MX"/>
              </w:rPr>
            </w:pPr>
            <w:r>
              <w:rPr>
                <w:rFonts w:ascii="Arial" w:hAnsi="Arial" w:cs="Arial"/>
                <w:b/>
                <w:lang w:val="es-MX"/>
              </w:rPr>
              <w:t>X</w:t>
            </w:r>
          </w:p>
        </w:tc>
        <w:tc>
          <w:tcPr>
            <w:tcW w:w="2569" w:type="dxa"/>
          </w:tcPr>
          <w:p w:rsidR="007A2F2C" w:rsidRPr="003C0F9F" w:rsidRDefault="007A2F2C" w:rsidP="00FF03D2">
            <w:pPr>
              <w:tabs>
                <w:tab w:val="left" w:pos="1035"/>
                <w:tab w:val="center" w:pos="1176"/>
              </w:tabs>
              <w:rPr>
                <w:rFonts w:ascii="Arial" w:hAnsi="Arial" w:cs="Arial"/>
                <w:b/>
                <w:lang w:val="es-MX"/>
              </w:rPr>
            </w:pPr>
            <w:r>
              <w:rPr>
                <w:rFonts w:ascii="Arial" w:hAnsi="Arial" w:cs="Arial"/>
                <w:b/>
                <w:lang w:val="es-MX"/>
              </w:rPr>
              <w:tab/>
            </w:r>
            <w:r>
              <w:rPr>
                <w:rFonts w:ascii="Arial" w:hAnsi="Arial" w:cs="Arial"/>
                <w:b/>
                <w:lang w:val="es-MX"/>
              </w:rPr>
              <w:tab/>
            </w:r>
          </w:p>
        </w:tc>
      </w:tr>
    </w:tbl>
    <w:p w:rsidR="006B638D" w:rsidRPr="00677A37" w:rsidRDefault="006B638D" w:rsidP="006B638D">
      <w:pPr>
        <w:pStyle w:val="Prrafodelista"/>
        <w:ind w:left="-426"/>
        <w:rPr>
          <w:rFonts w:ascii="Arial" w:hAnsi="Arial" w:cs="Arial"/>
          <w:b/>
          <w:lang w:val="es-MX"/>
        </w:rPr>
      </w:pPr>
    </w:p>
    <w:p w:rsidR="006B638D" w:rsidRPr="00677A37" w:rsidRDefault="006B638D" w:rsidP="006B638D">
      <w:pPr>
        <w:pStyle w:val="Prrafodelista"/>
        <w:ind w:left="-426"/>
        <w:rPr>
          <w:rFonts w:ascii="Arial" w:hAnsi="Arial" w:cs="Arial"/>
          <w:b/>
          <w:lang w:val="es-MX"/>
        </w:rPr>
      </w:pPr>
      <w:r>
        <w:rPr>
          <w:rFonts w:ascii="Arial" w:hAnsi="Arial" w:cs="Arial"/>
          <w:b/>
          <w:lang w:val="es-MX"/>
        </w:rPr>
        <w:t>1.</w:t>
      </w:r>
      <w:r w:rsidRPr="00677A37">
        <w:rPr>
          <w:rFonts w:ascii="Arial" w:hAnsi="Arial" w:cs="Arial"/>
          <w:b/>
          <w:lang w:val="es-MX"/>
        </w:rPr>
        <w:t xml:space="preserve">5.6. Otros requisitos del cargo </w:t>
      </w: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731"/>
        <w:gridCol w:w="733"/>
        <w:gridCol w:w="3575"/>
      </w:tblGrid>
      <w:tr w:rsidR="003F12F8" w:rsidRPr="00677A37" w:rsidTr="003F12F8">
        <w:trPr>
          <w:jc w:val="center"/>
        </w:trPr>
        <w:tc>
          <w:tcPr>
            <w:tcW w:w="4052" w:type="dxa"/>
          </w:tcPr>
          <w:p w:rsidR="003F12F8" w:rsidRPr="00677A37" w:rsidRDefault="003F12F8" w:rsidP="003F12F8">
            <w:pPr>
              <w:ind w:left="-426"/>
              <w:rPr>
                <w:rFonts w:ascii="Arial" w:hAnsi="Arial" w:cs="Arial"/>
                <w:lang w:val="es-MX"/>
              </w:rPr>
            </w:pPr>
          </w:p>
        </w:tc>
        <w:tc>
          <w:tcPr>
            <w:tcW w:w="731"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Si</w:t>
            </w:r>
          </w:p>
        </w:tc>
        <w:tc>
          <w:tcPr>
            <w:tcW w:w="733"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No</w:t>
            </w:r>
          </w:p>
        </w:tc>
        <w:tc>
          <w:tcPr>
            <w:tcW w:w="3575" w:type="dxa"/>
          </w:tcPr>
          <w:p w:rsidR="003F12F8" w:rsidRPr="00677A37" w:rsidRDefault="003F12F8" w:rsidP="003F12F8">
            <w:pPr>
              <w:ind w:left="-426"/>
              <w:jc w:val="center"/>
              <w:rPr>
                <w:rFonts w:ascii="Arial" w:hAnsi="Arial" w:cs="Arial"/>
                <w:b/>
                <w:lang w:val="es-MX"/>
              </w:rPr>
            </w:pPr>
            <w:r w:rsidRPr="00677A37">
              <w:rPr>
                <w:rFonts w:ascii="Arial" w:hAnsi="Arial" w:cs="Arial"/>
                <w:b/>
                <w:lang w:val="es-MX"/>
              </w:rPr>
              <w:t>Especificar</w:t>
            </w: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 xml:space="preserve">Manejo de dinero </w:t>
            </w:r>
          </w:p>
        </w:tc>
        <w:tc>
          <w:tcPr>
            <w:tcW w:w="731" w:type="dxa"/>
          </w:tcPr>
          <w:p w:rsidR="003F12F8" w:rsidRDefault="003F12F8" w:rsidP="003F12F8">
            <w:pPr>
              <w:jc w:val="center"/>
              <w:rPr>
                <w:rFonts w:ascii="Arial" w:hAnsi="Arial" w:cs="Arial"/>
                <w:b/>
                <w:lang w:val="es-MX"/>
              </w:rPr>
            </w:pPr>
          </w:p>
        </w:tc>
        <w:tc>
          <w:tcPr>
            <w:tcW w:w="733" w:type="dxa"/>
          </w:tcPr>
          <w:p w:rsidR="003F12F8" w:rsidRDefault="003F12F8" w:rsidP="003F12F8">
            <w:pPr>
              <w:jc w:val="center"/>
              <w:rPr>
                <w:rFonts w:ascii="Arial" w:hAnsi="Arial" w:cs="Arial"/>
                <w:b/>
                <w:lang w:val="es-MX"/>
              </w:rPr>
            </w:pPr>
            <w:r>
              <w:rPr>
                <w:rFonts w:ascii="Arial" w:hAnsi="Arial" w:cs="Arial"/>
                <w:b/>
                <w:lang w:val="es-MX"/>
              </w:rPr>
              <w:t>X</w:t>
            </w:r>
          </w:p>
        </w:tc>
        <w:tc>
          <w:tcPr>
            <w:tcW w:w="3575" w:type="dxa"/>
          </w:tcPr>
          <w:p w:rsidR="003F12F8" w:rsidRDefault="003F12F8" w:rsidP="003F12F8">
            <w:pPr>
              <w:jc w:val="center"/>
              <w:rPr>
                <w:rFonts w:ascii="Arial" w:hAnsi="Arial" w:cs="Arial"/>
                <w:i/>
                <w:color w:val="333333"/>
                <w:lang w:val="es-MX"/>
              </w:rPr>
            </w:pP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Manejo de información confidencial</w:t>
            </w:r>
          </w:p>
        </w:tc>
        <w:tc>
          <w:tcPr>
            <w:tcW w:w="731" w:type="dxa"/>
          </w:tcPr>
          <w:p w:rsidR="003F12F8" w:rsidRDefault="003F12F8" w:rsidP="003F12F8">
            <w:pPr>
              <w:jc w:val="center"/>
              <w:rPr>
                <w:rFonts w:ascii="Arial" w:hAnsi="Arial" w:cs="Arial"/>
                <w:b/>
                <w:lang w:val="es-MX"/>
              </w:rPr>
            </w:pPr>
            <w:r>
              <w:rPr>
                <w:rFonts w:ascii="Arial" w:hAnsi="Arial" w:cs="Arial"/>
                <w:b/>
                <w:lang w:val="es-MX"/>
              </w:rPr>
              <w:t>X</w:t>
            </w:r>
          </w:p>
        </w:tc>
        <w:tc>
          <w:tcPr>
            <w:tcW w:w="733" w:type="dxa"/>
          </w:tcPr>
          <w:p w:rsidR="003F12F8" w:rsidRDefault="003F12F8" w:rsidP="003F12F8">
            <w:pPr>
              <w:jc w:val="center"/>
              <w:rPr>
                <w:rFonts w:ascii="Arial" w:hAnsi="Arial" w:cs="Arial"/>
                <w:b/>
                <w:lang w:val="es-MX"/>
              </w:rPr>
            </w:pPr>
          </w:p>
        </w:tc>
        <w:tc>
          <w:tcPr>
            <w:tcW w:w="3575" w:type="dxa"/>
          </w:tcPr>
          <w:p w:rsidR="003F12F8" w:rsidRPr="008700E0" w:rsidRDefault="003F12F8" w:rsidP="003E77EF">
            <w:pPr>
              <w:rPr>
                <w:rFonts w:ascii="Arial" w:hAnsi="Arial" w:cs="Arial"/>
                <w:highlight w:val="yellow"/>
                <w:lang w:val="es-MX"/>
              </w:rPr>
            </w:pP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Manejo de materiales</w:t>
            </w:r>
          </w:p>
        </w:tc>
        <w:tc>
          <w:tcPr>
            <w:tcW w:w="731" w:type="dxa"/>
          </w:tcPr>
          <w:p w:rsidR="003F12F8" w:rsidRDefault="003F12F8" w:rsidP="003F12F8">
            <w:pPr>
              <w:jc w:val="center"/>
              <w:rPr>
                <w:rFonts w:ascii="Arial" w:hAnsi="Arial" w:cs="Arial"/>
                <w:b/>
                <w:lang w:val="es-MX"/>
              </w:rPr>
            </w:pPr>
            <w:r>
              <w:rPr>
                <w:rFonts w:ascii="Arial" w:hAnsi="Arial" w:cs="Arial"/>
                <w:b/>
                <w:lang w:val="es-MX"/>
              </w:rPr>
              <w:t>X</w:t>
            </w:r>
          </w:p>
        </w:tc>
        <w:tc>
          <w:tcPr>
            <w:tcW w:w="733" w:type="dxa"/>
          </w:tcPr>
          <w:p w:rsidR="003F12F8" w:rsidRDefault="003F12F8" w:rsidP="003F12F8">
            <w:pPr>
              <w:jc w:val="center"/>
              <w:rPr>
                <w:rFonts w:ascii="Arial" w:hAnsi="Arial" w:cs="Arial"/>
                <w:b/>
                <w:lang w:val="es-MX"/>
              </w:rPr>
            </w:pPr>
          </w:p>
        </w:tc>
        <w:tc>
          <w:tcPr>
            <w:tcW w:w="3575" w:type="dxa"/>
          </w:tcPr>
          <w:p w:rsidR="003F12F8" w:rsidRPr="00612BC6" w:rsidRDefault="003F12F8" w:rsidP="003F12F8">
            <w:pPr>
              <w:rPr>
                <w:rFonts w:ascii="Arial" w:hAnsi="Arial" w:cs="Arial"/>
                <w:highlight w:val="yellow"/>
                <w:lang w:val="es-MX"/>
              </w:rPr>
            </w:pP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Manejo de equipos</w:t>
            </w:r>
          </w:p>
        </w:tc>
        <w:tc>
          <w:tcPr>
            <w:tcW w:w="731" w:type="dxa"/>
          </w:tcPr>
          <w:p w:rsidR="003F12F8" w:rsidRDefault="003F12F8" w:rsidP="003F12F8">
            <w:pPr>
              <w:jc w:val="center"/>
              <w:rPr>
                <w:rFonts w:ascii="Arial" w:hAnsi="Arial" w:cs="Arial"/>
                <w:b/>
                <w:lang w:val="es-MX"/>
              </w:rPr>
            </w:pPr>
            <w:r>
              <w:rPr>
                <w:rFonts w:ascii="Arial" w:hAnsi="Arial" w:cs="Arial"/>
                <w:b/>
                <w:lang w:val="es-MX"/>
              </w:rPr>
              <w:t>X</w:t>
            </w:r>
          </w:p>
        </w:tc>
        <w:tc>
          <w:tcPr>
            <w:tcW w:w="733" w:type="dxa"/>
          </w:tcPr>
          <w:p w:rsidR="003F12F8" w:rsidRDefault="003F12F8" w:rsidP="003F12F8">
            <w:pPr>
              <w:jc w:val="center"/>
              <w:rPr>
                <w:rFonts w:ascii="Arial" w:hAnsi="Arial" w:cs="Arial"/>
                <w:b/>
                <w:lang w:val="es-MX"/>
              </w:rPr>
            </w:pPr>
          </w:p>
        </w:tc>
        <w:tc>
          <w:tcPr>
            <w:tcW w:w="3575" w:type="dxa"/>
          </w:tcPr>
          <w:p w:rsidR="003F12F8" w:rsidRPr="00612BC6" w:rsidRDefault="003F12F8" w:rsidP="003F12F8">
            <w:pPr>
              <w:rPr>
                <w:rFonts w:ascii="Arial" w:hAnsi="Arial" w:cs="Arial"/>
                <w:color w:val="333333"/>
                <w:highlight w:val="yellow"/>
                <w:lang w:val="es-MX"/>
              </w:rPr>
            </w:pP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Carga o descarga de material</w:t>
            </w:r>
          </w:p>
        </w:tc>
        <w:tc>
          <w:tcPr>
            <w:tcW w:w="731" w:type="dxa"/>
          </w:tcPr>
          <w:p w:rsidR="003F12F8" w:rsidRDefault="003F12F8" w:rsidP="003F12F8">
            <w:pPr>
              <w:jc w:val="center"/>
              <w:rPr>
                <w:rFonts w:ascii="Arial" w:hAnsi="Arial" w:cs="Arial"/>
                <w:b/>
                <w:lang w:val="es-MX"/>
              </w:rPr>
            </w:pPr>
          </w:p>
        </w:tc>
        <w:tc>
          <w:tcPr>
            <w:tcW w:w="733" w:type="dxa"/>
          </w:tcPr>
          <w:p w:rsidR="003F12F8" w:rsidRDefault="003F12F8" w:rsidP="003F12F8">
            <w:pPr>
              <w:jc w:val="center"/>
              <w:rPr>
                <w:rFonts w:ascii="Arial" w:hAnsi="Arial" w:cs="Arial"/>
                <w:b/>
                <w:lang w:val="es-MX"/>
              </w:rPr>
            </w:pPr>
            <w:r>
              <w:rPr>
                <w:rFonts w:ascii="Arial" w:hAnsi="Arial" w:cs="Arial"/>
                <w:b/>
                <w:lang w:val="es-MX"/>
              </w:rPr>
              <w:t>X</w:t>
            </w:r>
          </w:p>
        </w:tc>
        <w:tc>
          <w:tcPr>
            <w:tcW w:w="3575" w:type="dxa"/>
          </w:tcPr>
          <w:p w:rsidR="003F12F8" w:rsidRDefault="003F12F8" w:rsidP="003F12F8">
            <w:pPr>
              <w:jc w:val="center"/>
              <w:rPr>
                <w:rFonts w:ascii="Arial" w:hAnsi="Arial" w:cs="Arial"/>
                <w:color w:val="333333"/>
                <w:lang w:val="es-MX"/>
              </w:rPr>
            </w:pPr>
          </w:p>
        </w:tc>
      </w:tr>
      <w:tr w:rsidR="003F12F8" w:rsidRPr="00677A37" w:rsidTr="003F12F8">
        <w:trPr>
          <w:jc w:val="center"/>
        </w:trPr>
        <w:tc>
          <w:tcPr>
            <w:tcW w:w="4052" w:type="dxa"/>
          </w:tcPr>
          <w:p w:rsidR="003F12F8" w:rsidRPr="00677A37" w:rsidRDefault="003F12F8" w:rsidP="003F12F8">
            <w:pPr>
              <w:rPr>
                <w:rFonts w:ascii="Arial" w:hAnsi="Arial" w:cs="Arial"/>
                <w:lang w:val="es-MX"/>
              </w:rPr>
            </w:pPr>
            <w:r w:rsidRPr="00677A37">
              <w:rPr>
                <w:rFonts w:ascii="Arial" w:hAnsi="Arial" w:cs="Arial"/>
                <w:lang w:val="es-MX"/>
              </w:rPr>
              <w:t xml:space="preserve">Otro Idioma (especificar). </w:t>
            </w:r>
          </w:p>
        </w:tc>
        <w:tc>
          <w:tcPr>
            <w:tcW w:w="731" w:type="dxa"/>
          </w:tcPr>
          <w:p w:rsidR="003F12F8" w:rsidRDefault="002723E2" w:rsidP="003F12F8">
            <w:pPr>
              <w:jc w:val="center"/>
              <w:rPr>
                <w:rFonts w:ascii="Arial" w:hAnsi="Arial" w:cs="Arial"/>
                <w:b/>
                <w:lang w:val="es-MX"/>
              </w:rPr>
            </w:pPr>
            <w:r>
              <w:rPr>
                <w:rFonts w:ascii="Arial" w:hAnsi="Arial" w:cs="Arial"/>
                <w:b/>
                <w:lang w:val="es-MX"/>
              </w:rPr>
              <w:t>X</w:t>
            </w:r>
          </w:p>
        </w:tc>
        <w:tc>
          <w:tcPr>
            <w:tcW w:w="733" w:type="dxa"/>
          </w:tcPr>
          <w:p w:rsidR="003F12F8" w:rsidRDefault="003F12F8" w:rsidP="003F12F8">
            <w:pPr>
              <w:jc w:val="center"/>
              <w:rPr>
                <w:rFonts w:ascii="Arial" w:hAnsi="Arial" w:cs="Arial"/>
                <w:b/>
                <w:lang w:val="es-MX"/>
              </w:rPr>
            </w:pPr>
          </w:p>
        </w:tc>
        <w:tc>
          <w:tcPr>
            <w:tcW w:w="3575" w:type="dxa"/>
          </w:tcPr>
          <w:p w:rsidR="003F12F8" w:rsidRDefault="002723E2" w:rsidP="003F12F8">
            <w:pPr>
              <w:jc w:val="center"/>
              <w:rPr>
                <w:rFonts w:ascii="Arial" w:hAnsi="Arial" w:cs="Arial"/>
                <w:i/>
                <w:color w:val="333333"/>
                <w:lang w:val="es-MX"/>
              </w:rPr>
            </w:pPr>
            <w:r>
              <w:rPr>
                <w:rFonts w:ascii="Arial" w:hAnsi="Arial" w:cs="Arial"/>
                <w:i/>
                <w:color w:val="333333"/>
                <w:lang w:val="es-MX"/>
              </w:rPr>
              <w:t>Inglés técnico</w:t>
            </w:r>
          </w:p>
        </w:tc>
      </w:tr>
    </w:tbl>
    <w:p w:rsidR="00B20C5F" w:rsidRPr="00B82AD2" w:rsidRDefault="00B20C5F" w:rsidP="00B82AD2">
      <w:pPr>
        <w:jc w:val="both"/>
        <w:rPr>
          <w:rFonts w:ascii="Arial" w:hAnsi="Arial" w:cs="Arial"/>
          <w:b/>
          <w:lang w:val="es-MX"/>
        </w:rPr>
      </w:pPr>
    </w:p>
    <w:p w:rsidR="0095259E" w:rsidRPr="003F12F8" w:rsidRDefault="006B638D" w:rsidP="006B638D">
      <w:pPr>
        <w:pStyle w:val="Prrafodelista"/>
        <w:ind w:left="-426"/>
        <w:jc w:val="both"/>
        <w:rPr>
          <w:rFonts w:ascii="Arial" w:hAnsi="Arial" w:cs="Arial"/>
          <w:b/>
        </w:rPr>
      </w:pPr>
      <w:r>
        <w:rPr>
          <w:rFonts w:ascii="Arial" w:hAnsi="Arial" w:cs="Arial"/>
          <w:b/>
          <w:lang w:val="es-MX"/>
        </w:rPr>
        <w:t>1.</w:t>
      </w:r>
      <w:r w:rsidRPr="00677A37">
        <w:rPr>
          <w:rFonts w:ascii="Arial" w:hAnsi="Arial" w:cs="Arial"/>
          <w:b/>
          <w:lang w:val="es-MX"/>
        </w:rPr>
        <w:t>6</w:t>
      </w:r>
      <w:r w:rsidRPr="00677A37">
        <w:rPr>
          <w:rFonts w:ascii="Arial" w:hAnsi="Arial" w:cs="Arial"/>
          <w:b/>
        </w:rPr>
        <w:t>. SEGURIDAD Y PREVENCIÓN DE RIESGOS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701"/>
        <w:gridCol w:w="1417"/>
        <w:gridCol w:w="1474"/>
        <w:gridCol w:w="1260"/>
      </w:tblGrid>
      <w:tr w:rsidR="003F12F8" w:rsidRPr="00677A37" w:rsidTr="003F12F8">
        <w:trPr>
          <w:jc w:val="center"/>
        </w:trPr>
        <w:tc>
          <w:tcPr>
            <w:tcW w:w="3256" w:type="dxa"/>
          </w:tcPr>
          <w:p w:rsidR="003F12F8" w:rsidRPr="00677A37" w:rsidRDefault="003F12F8" w:rsidP="003F12F8">
            <w:pPr>
              <w:ind w:left="27"/>
              <w:jc w:val="both"/>
              <w:rPr>
                <w:rFonts w:ascii="Arial" w:hAnsi="Arial" w:cs="Arial"/>
                <w:b/>
              </w:rPr>
            </w:pPr>
            <w:r w:rsidRPr="00677A37">
              <w:rPr>
                <w:rFonts w:ascii="Arial" w:hAnsi="Arial" w:cs="Arial"/>
                <w:b/>
              </w:rPr>
              <w:t>Riesgos asociados al Cargo</w:t>
            </w:r>
          </w:p>
        </w:tc>
        <w:tc>
          <w:tcPr>
            <w:tcW w:w="1701" w:type="dxa"/>
          </w:tcPr>
          <w:p w:rsidR="003F12F8" w:rsidRPr="00677A37" w:rsidRDefault="003F12F8" w:rsidP="003F12F8">
            <w:pPr>
              <w:ind w:left="-126"/>
              <w:jc w:val="center"/>
              <w:rPr>
                <w:rFonts w:ascii="Arial" w:hAnsi="Arial" w:cs="Arial"/>
              </w:rPr>
            </w:pPr>
            <w:r w:rsidRPr="00677A37">
              <w:rPr>
                <w:rFonts w:ascii="Arial" w:hAnsi="Arial" w:cs="Arial"/>
              </w:rPr>
              <w:t>No aplica</w:t>
            </w:r>
          </w:p>
        </w:tc>
        <w:tc>
          <w:tcPr>
            <w:tcW w:w="1417" w:type="dxa"/>
          </w:tcPr>
          <w:p w:rsidR="003F12F8" w:rsidRPr="00677A37" w:rsidRDefault="003F12F8" w:rsidP="003F12F8">
            <w:pPr>
              <w:ind w:left="-426"/>
              <w:jc w:val="center"/>
              <w:rPr>
                <w:rFonts w:ascii="Arial" w:hAnsi="Arial" w:cs="Arial"/>
              </w:rPr>
            </w:pPr>
            <w:r w:rsidRPr="00677A37">
              <w:rPr>
                <w:rFonts w:ascii="Arial" w:hAnsi="Arial" w:cs="Arial"/>
              </w:rPr>
              <w:t>Bajo</w:t>
            </w:r>
          </w:p>
        </w:tc>
        <w:tc>
          <w:tcPr>
            <w:tcW w:w="1474" w:type="dxa"/>
          </w:tcPr>
          <w:p w:rsidR="003F12F8" w:rsidRPr="00677A37" w:rsidRDefault="003F12F8" w:rsidP="003F12F8">
            <w:pPr>
              <w:ind w:left="-426"/>
              <w:jc w:val="center"/>
              <w:rPr>
                <w:rFonts w:ascii="Arial" w:hAnsi="Arial" w:cs="Arial"/>
              </w:rPr>
            </w:pPr>
            <w:r w:rsidRPr="00677A37">
              <w:rPr>
                <w:rFonts w:ascii="Arial" w:hAnsi="Arial" w:cs="Arial"/>
              </w:rPr>
              <w:t>Medio</w:t>
            </w:r>
          </w:p>
        </w:tc>
        <w:tc>
          <w:tcPr>
            <w:tcW w:w="1260" w:type="dxa"/>
          </w:tcPr>
          <w:p w:rsidR="003F12F8" w:rsidRPr="00677A37" w:rsidRDefault="003F12F8" w:rsidP="003F12F8">
            <w:pPr>
              <w:ind w:left="-426"/>
              <w:jc w:val="center"/>
              <w:rPr>
                <w:rFonts w:ascii="Arial" w:hAnsi="Arial" w:cs="Arial"/>
              </w:rPr>
            </w:pPr>
            <w:r w:rsidRPr="00677A37">
              <w:rPr>
                <w:rFonts w:ascii="Arial" w:hAnsi="Arial" w:cs="Arial"/>
              </w:rPr>
              <w:t>Alto</w:t>
            </w:r>
          </w:p>
        </w:tc>
      </w:tr>
      <w:tr w:rsidR="003F12F8" w:rsidRPr="00677A37" w:rsidTr="003F12F8">
        <w:trPr>
          <w:jc w:val="center"/>
        </w:trPr>
        <w:tc>
          <w:tcPr>
            <w:tcW w:w="3256" w:type="dxa"/>
          </w:tcPr>
          <w:p w:rsidR="003F12F8" w:rsidRPr="00CB7B12" w:rsidRDefault="00380B2E" w:rsidP="003F12F8">
            <w:pPr>
              <w:jc w:val="both"/>
              <w:rPr>
                <w:rFonts w:ascii="Arial" w:hAnsi="Arial" w:cs="Arial"/>
              </w:rPr>
            </w:pPr>
            <w:r>
              <w:rPr>
                <w:rFonts w:ascii="Arial" w:hAnsi="Arial" w:cs="Arial"/>
              </w:rPr>
              <w:t>No aplica</w:t>
            </w:r>
          </w:p>
        </w:tc>
        <w:tc>
          <w:tcPr>
            <w:tcW w:w="1701" w:type="dxa"/>
          </w:tcPr>
          <w:p w:rsidR="003F12F8" w:rsidRPr="000607CF" w:rsidRDefault="003F12F8" w:rsidP="003F12F8">
            <w:pPr>
              <w:jc w:val="both"/>
              <w:rPr>
                <w:rFonts w:ascii="Arial" w:hAnsi="Arial" w:cs="Arial"/>
              </w:rPr>
            </w:pPr>
          </w:p>
        </w:tc>
        <w:tc>
          <w:tcPr>
            <w:tcW w:w="1417" w:type="dxa"/>
          </w:tcPr>
          <w:p w:rsidR="003F12F8" w:rsidRPr="000607CF" w:rsidRDefault="003F12F8" w:rsidP="003F12F8">
            <w:pPr>
              <w:jc w:val="center"/>
              <w:rPr>
                <w:rFonts w:ascii="Arial" w:hAnsi="Arial" w:cs="Arial"/>
                <w:b/>
              </w:rPr>
            </w:pPr>
          </w:p>
        </w:tc>
        <w:tc>
          <w:tcPr>
            <w:tcW w:w="1474" w:type="dxa"/>
          </w:tcPr>
          <w:p w:rsidR="003F12F8" w:rsidRPr="000607CF" w:rsidRDefault="003F12F8" w:rsidP="003F12F8">
            <w:pPr>
              <w:jc w:val="center"/>
              <w:rPr>
                <w:rFonts w:ascii="Arial" w:hAnsi="Arial" w:cs="Arial"/>
                <w:b/>
              </w:rPr>
            </w:pPr>
          </w:p>
        </w:tc>
        <w:tc>
          <w:tcPr>
            <w:tcW w:w="1260" w:type="dxa"/>
          </w:tcPr>
          <w:p w:rsidR="003F12F8" w:rsidRPr="000607CF" w:rsidRDefault="003F12F8" w:rsidP="003F12F8">
            <w:pPr>
              <w:jc w:val="both"/>
              <w:rPr>
                <w:rFonts w:ascii="Arial" w:hAnsi="Arial" w:cs="Arial"/>
              </w:rPr>
            </w:pPr>
            <w:r>
              <w:rPr>
                <w:rFonts w:ascii="Arial" w:hAnsi="Arial" w:cs="Arial"/>
              </w:rPr>
              <w:t xml:space="preserve">     </w:t>
            </w:r>
          </w:p>
        </w:tc>
      </w:tr>
      <w:tr w:rsidR="003F12F8" w:rsidRPr="00677A37" w:rsidTr="003F12F8">
        <w:trPr>
          <w:jc w:val="center"/>
        </w:trPr>
        <w:tc>
          <w:tcPr>
            <w:tcW w:w="3256" w:type="dxa"/>
          </w:tcPr>
          <w:p w:rsidR="003F12F8" w:rsidRPr="00677A37" w:rsidRDefault="003F12F8" w:rsidP="003F12F8">
            <w:pPr>
              <w:ind w:left="27"/>
              <w:jc w:val="both"/>
              <w:rPr>
                <w:rFonts w:ascii="Arial" w:hAnsi="Arial" w:cs="Arial"/>
                <w:b/>
              </w:rPr>
            </w:pPr>
            <w:r w:rsidRPr="00677A37">
              <w:rPr>
                <w:rFonts w:ascii="Arial" w:hAnsi="Arial" w:cs="Arial"/>
                <w:b/>
              </w:rPr>
              <w:t>Uso de elementos de seguridad</w:t>
            </w:r>
          </w:p>
        </w:tc>
        <w:tc>
          <w:tcPr>
            <w:tcW w:w="1701" w:type="dxa"/>
          </w:tcPr>
          <w:p w:rsidR="003F12F8" w:rsidRPr="00677A37" w:rsidRDefault="003F12F8" w:rsidP="003F12F8">
            <w:pPr>
              <w:ind w:left="-126"/>
              <w:jc w:val="center"/>
              <w:rPr>
                <w:rFonts w:ascii="Arial" w:hAnsi="Arial" w:cs="Arial"/>
              </w:rPr>
            </w:pPr>
            <w:r w:rsidRPr="00677A37">
              <w:rPr>
                <w:rFonts w:ascii="Arial" w:hAnsi="Arial" w:cs="Arial"/>
              </w:rPr>
              <w:t>Nunca</w:t>
            </w:r>
          </w:p>
        </w:tc>
        <w:tc>
          <w:tcPr>
            <w:tcW w:w="1417" w:type="dxa"/>
          </w:tcPr>
          <w:p w:rsidR="003F12F8" w:rsidRPr="00677A37" w:rsidRDefault="003F12F8" w:rsidP="003F12F8">
            <w:pPr>
              <w:ind w:left="-126"/>
              <w:jc w:val="center"/>
              <w:rPr>
                <w:rFonts w:ascii="Arial" w:hAnsi="Arial" w:cs="Arial"/>
              </w:rPr>
            </w:pPr>
            <w:r w:rsidRPr="00677A37">
              <w:rPr>
                <w:rFonts w:ascii="Arial" w:hAnsi="Arial" w:cs="Arial"/>
              </w:rPr>
              <w:t>Ocasionalmente</w:t>
            </w:r>
          </w:p>
        </w:tc>
        <w:tc>
          <w:tcPr>
            <w:tcW w:w="1474" w:type="dxa"/>
          </w:tcPr>
          <w:p w:rsidR="003F12F8" w:rsidRPr="00677A37" w:rsidRDefault="003F12F8" w:rsidP="003F12F8">
            <w:pPr>
              <w:ind w:left="-126"/>
              <w:rPr>
                <w:rFonts w:ascii="Arial" w:hAnsi="Arial" w:cs="Arial"/>
              </w:rPr>
            </w:pPr>
            <w:r w:rsidRPr="00677A37">
              <w:rPr>
                <w:rFonts w:ascii="Arial" w:hAnsi="Arial" w:cs="Arial"/>
              </w:rPr>
              <w:t>Frecuentemente</w:t>
            </w:r>
          </w:p>
        </w:tc>
        <w:tc>
          <w:tcPr>
            <w:tcW w:w="1260" w:type="dxa"/>
          </w:tcPr>
          <w:p w:rsidR="003F12F8" w:rsidRPr="00677A37" w:rsidRDefault="003F12F8" w:rsidP="003F12F8">
            <w:pPr>
              <w:ind w:left="-426"/>
              <w:jc w:val="center"/>
              <w:rPr>
                <w:rFonts w:ascii="Arial" w:hAnsi="Arial" w:cs="Arial"/>
              </w:rPr>
            </w:pPr>
            <w:r w:rsidRPr="00677A37">
              <w:rPr>
                <w:rFonts w:ascii="Arial" w:hAnsi="Arial" w:cs="Arial"/>
              </w:rPr>
              <w:t>Siempre</w:t>
            </w:r>
          </w:p>
        </w:tc>
      </w:tr>
      <w:tr w:rsidR="003F12F8" w:rsidRPr="00677A37" w:rsidTr="003F12F8">
        <w:trPr>
          <w:jc w:val="center"/>
        </w:trPr>
        <w:tc>
          <w:tcPr>
            <w:tcW w:w="3256" w:type="dxa"/>
          </w:tcPr>
          <w:p w:rsidR="003F12F8" w:rsidRPr="00677A37" w:rsidRDefault="00380B2E" w:rsidP="003F12F8">
            <w:pPr>
              <w:ind w:left="27"/>
              <w:jc w:val="both"/>
              <w:rPr>
                <w:rFonts w:ascii="Arial" w:hAnsi="Arial" w:cs="Arial"/>
              </w:rPr>
            </w:pPr>
            <w:r>
              <w:rPr>
                <w:rFonts w:ascii="Arial" w:hAnsi="Arial" w:cs="Arial"/>
              </w:rPr>
              <w:t>No aplica</w:t>
            </w:r>
          </w:p>
        </w:tc>
        <w:tc>
          <w:tcPr>
            <w:tcW w:w="1701" w:type="dxa"/>
          </w:tcPr>
          <w:p w:rsidR="003F12F8" w:rsidRPr="00677A37" w:rsidRDefault="003F12F8" w:rsidP="003F12F8">
            <w:pPr>
              <w:ind w:left="-426"/>
              <w:jc w:val="center"/>
              <w:rPr>
                <w:rFonts w:ascii="Arial" w:hAnsi="Arial" w:cs="Arial"/>
                <w:b/>
              </w:rPr>
            </w:pPr>
          </w:p>
        </w:tc>
        <w:tc>
          <w:tcPr>
            <w:tcW w:w="1417" w:type="dxa"/>
          </w:tcPr>
          <w:p w:rsidR="003F12F8" w:rsidRPr="00677A37" w:rsidRDefault="003F12F8" w:rsidP="003F12F8">
            <w:pPr>
              <w:ind w:left="-426"/>
              <w:jc w:val="both"/>
              <w:rPr>
                <w:rFonts w:ascii="Arial" w:hAnsi="Arial" w:cs="Arial"/>
              </w:rPr>
            </w:pPr>
          </w:p>
        </w:tc>
        <w:tc>
          <w:tcPr>
            <w:tcW w:w="1474" w:type="dxa"/>
          </w:tcPr>
          <w:p w:rsidR="003F12F8" w:rsidRPr="00677A37" w:rsidRDefault="00380B2E" w:rsidP="003F12F8">
            <w:pPr>
              <w:ind w:left="-426"/>
              <w:jc w:val="both"/>
              <w:rPr>
                <w:rFonts w:ascii="Arial" w:hAnsi="Arial" w:cs="Arial"/>
              </w:rPr>
            </w:pPr>
            <w:r>
              <w:rPr>
                <w:rFonts w:ascii="Arial" w:hAnsi="Arial" w:cs="Arial"/>
              </w:rPr>
              <w:t>X</w:t>
            </w:r>
          </w:p>
        </w:tc>
        <w:tc>
          <w:tcPr>
            <w:tcW w:w="1260" w:type="dxa"/>
          </w:tcPr>
          <w:p w:rsidR="003F12F8" w:rsidRPr="00677A37" w:rsidRDefault="003F12F8" w:rsidP="003F12F8">
            <w:pPr>
              <w:ind w:left="-426"/>
              <w:jc w:val="center"/>
              <w:rPr>
                <w:rFonts w:ascii="Arial" w:hAnsi="Arial" w:cs="Arial"/>
                <w:b/>
              </w:rPr>
            </w:pPr>
          </w:p>
        </w:tc>
      </w:tr>
    </w:tbl>
    <w:p w:rsidR="005E7104" w:rsidRDefault="005E7104" w:rsidP="006B638D">
      <w:pPr>
        <w:pStyle w:val="Prrafodelista"/>
        <w:ind w:left="-426"/>
        <w:jc w:val="both"/>
        <w:rPr>
          <w:rFonts w:ascii="Arial" w:hAnsi="Arial" w:cs="Arial"/>
          <w:b/>
          <w:lang w:val="es-MX"/>
        </w:rPr>
      </w:pPr>
    </w:p>
    <w:p w:rsidR="003F12F8" w:rsidRDefault="003F12F8" w:rsidP="006B638D">
      <w:pPr>
        <w:pStyle w:val="Prrafodelista"/>
        <w:ind w:left="-426"/>
        <w:jc w:val="both"/>
        <w:rPr>
          <w:rFonts w:ascii="Arial" w:hAnsi="Arial" w:cs="Arial"/>
          <w:b/>
          <w:lang w:val="es-MX"/>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 xml:space="preserve">7. </w:t>
      </w:r>
      <w:r w:rsidRPr="00DA265B">
        <w:rPr>
          <w:rFonts w:ascii="Arial" w:hAnsi="Arial" w:cs="Arial"/>
          <w:b/>
          <w:lang w:val="es-MX"/>
        </w:rPr>
        <w:t>DEFINICIÓN DE CLIENTES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4008"/>
        <w:gridCol w:w="480"/>
        <w:gridCol w:w="4010"/>
      </w:tblGrid>
      <w:tr w:rsidR="003F12F8" w:rsidRPr="00677A37" w:rsidTr="003F12F8">
        <w:trPr>
          <w:jc w:val="center"/>
        </w:trPr>
        <w:tc>
          <w:tcPr>
            <w:tcW w:w="4490" w:type="dxa"/>
            <w:gridSpan w:val="2"/>
            <w:tcBorders>
              <w:top w:val="single" w:sz="4" w:space="0" w:color="auto"/>
              <w:left w:val="single" w:sz="4" w:space="0" w:color="auto"/>
              <w:bottom w:val="single" w:sz="4" w:space="0" w:color="auto"/>
              <w:right w:val="single" w:sz="4" w:space="0" w:color="auto"/>
            </w:tcBorders>
          </w:tcPr>
          <w:p w:rsidR="003F12F8" w:rsidRPr="00677A37" w:rsidRDefault="003F12F8" w:rsidP="003F12F8">
            <w:pPr>
              <w:ind w:left="-37"/>
              <w:jc w:val="both"/>
              <w:rPr>
                <w:rFonts w:ascii="Arial" w:hAnsi="Arial" w:cs="Arial"/>
                <w:lang w:val="es-MX"/>
              </w:rPr>
            </w:pPr>
            <w:r w:rsidRPr="00677A37">
              <w:rPr>
                <w:rFonts w:ascii="Arial" w:hAnsi="Arial" w:cs="Arial"/>
                <w:lang w:val="es-MX"/>
              </w:rPr>
              <w:t>Internos</w:t>
            </w:r>
          </w:p>
        </w:tc>
        <w:tc>
          <w:tcPr>
            <w:tcW w:w="4490" w:type="dxa"/>
            <w:gridSpan w:val="2"/>
            <w:tcBorders>
              <w:top w:val="single" w:sz="4" w:space="0" w:color="auto"/>
              <w:left w:val="single" w:sz="4" w:space="0" w:color="auto"/>
              <w:bottom w:val="single" w:sz="4" w:space="0" w:color="auto"/>
              <w:right w:val="single" w:sz="4" w:space="0" w:color="auto"/>
            </w:tcBorders>
          </w:tcPr>
          <w:p w:rsidR="003F12F8" w:rsidRPr="00677A37" w:rsidRDefault="003F12F8" w:rsidP="003F12F8">
            <w:pPr>
              <w:jc w:val="both"/>
              <w:rPr>
                <w:rFonts w:ascii="Arial" w:hAnsi="Arial" w:cs="Arial"/>
                <w:lang w:val="es-MX"/>
              </w:rPr>
            </w:pPr>
            <w:r w:rsidRPr="00677A37">
              <w:rPr>
                <w:rFonts w:ascii="Arial" w:hAnsi="Arial" w:cs="Arial"/>
                <w:lang w:val="es-MX"/>
              </w:rPr>
              <w:t>Externos</w:t>
            </w: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1.</w:t>
            </w:r>
          </w:p>
        </w:tc>
        <w:tc>
          <w:tcPr>
            <w:tcW w:w="4008" w:type="dxa"/>
            <w:tcBorders>
              <w:top w:val="single" w:sz="4" w:space="0" w:color="auto"/>
              <w:left w:val="single" w:sz="4" w:space="0" w:color="auto"/>
              <w:bottom w:val="single" w:sz="4" w:space="0" w:color="auto"/>
              <w:right w:val="single" w:sz="4" w:space="0" w:color="auto"/>
            </w:tcBorders>
          </w:tcPr>
          <w:p w:rsidR="003F12F8" w:rsidRDefault="00CC114C" w:rsidP="003F12F8">
            <w:pPr>
              <w:jc w:val="both"/>
              <w:rPr>
                <w:rFonts w:ascii="Arial" w:hAnsi="Arial" w:cs="Arial"/>
                <w:lang w:val="es-MX"/>
              </w:rPr>
            </w:pPr>
            <w:r>
              <w:rPr>
                <w:rFonts w:ascii="Arial" w:hAnsi="Arial" w:cs="Arial"/>
                <w:lang w:val="es-MX"/>
              </w:rPr>
              <w:t>Unidades Clínicas y Administrativas</w:t>
            </w: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1.</w:t>
            </w:r>
          </w:p>
        </w:tc>
        <w:tc>
          <w:tcPr>
            <w:tcW w:w="4010" w:type="dxa"/>
            <w:tcBorders>
              <w:top w:val="single" w:sz="4" w:space="0" w:color="auto"/>
              <w:left w:val="single" w:sz="4" w:space="0" w:color="auto"/>
              <w:bottom w:val="single" w:sz="4" w:space="0" w:color="auto"/>
              <w:right w:val="single" w:sz="4" w:space="0" w:color="auto"/>
            </w:tcBorders>
          </w:tcPr>
          <w:p w:rsidR="003F12F8" w:rsidRDefault="00CC114C" w:rsidP="003F12F8">
            <w:pPr>
              <w:jc w:val="both"/>
              <w:rPr>
                <w:rFonts w:ascii="Arial" w:hAnsi="Arial" w:cs="Arial"/>
                <w:lang w:val="es-MX"/>
              </w:rPr>
            </w:pPr>
            <w:r>
              <w:rPr>
                <w:rFonts w:ascii="Arial" w:hAnsi="Arial" w:cs="Arial"/>
                <w:lang w:val="es-MX"/>
              </w:rPr>
              <w:t>Seremi de Salud (eventualmente)</w:t>
            </w:r>
          </w:p>
        </w:tc>
      </w:tr>
      <w:tr w:rsidR="003F12F8" w:rsidRPr="00677A37" w:rsidTr="003F12F8">
        <w:trPr>
          <w:jc w:val="center"/>
        </w:trPr>
        <w:tc>
          <w:tcPr>
            <w:tcW w:w="482"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2.</w:t>
            </w:r>
          </w:p>
        </w:tc>
        <w:tc>
          <w:tcPr>
            <w:tcW w:w="4008"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p>
        </w:tc>
        <w:tc>
          <w:tcPr>
            <w:tcW w:w="480"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2.</w:t>
            </w:r>
          </w:p>
        </w:tc>
        <w:tc>
          <w:tcPr>
            <w:tcW w:w="4010" w:type="dxa"/>
            <w:tcBorders>
              <w:top w:val="single" w:sz="4" w:space="0" w:color="auto"/>
              <w:left w:val="single" w:sz="4" w:space="0" w:color="auto"/>
              <w:bottom w:val="single" w:sz="4" w:space="0" w:color="auto"/>
              <w:right w:val="single" w:sz="4" w:space="0" w:color="auto"/>
            </w:tcBorders>
          </w:tcPr>
          <w:p w:rsidR="003F12F8" w:rsidRDefault="00CC114C" w:rsidP="003F12F8">
            <w:pPr>
              <w:jc w:val="both"/>
              <w:rPr>
                <w:rFonts w:ascii="Arial" w:hAnsi="Arial" w:cs="Arial"/>
                <w:lang w:val="es-MX"/>
              </w:rPr>
            </w:pPr>
            <w:r>
              <w:rPr>
                <w:rFonts w:ascii="Arial" w:hAnsi="Arial" w:cs="Arial"/>
                <w:lang w:val="es-MX"/>
              </w:rPr>
              <w:t>Servicio salud Arica (eventualmente)</w:t>
            </w:r>
          </w:p>
        </w:tc>
      </w:tr>
    </w:tbl>
    <w:p w:rsidR="006B638D" w:rsidRDefault="006B638D" w:rsidP="006B638D">
      <w:pPr>
        <w:pStyle w:val="Prrafodelista"/>
        <w:ind w:left="-426"/>
        <w:jc w:val="both"/>
        <w:rPr>
          <w:rFonts w:ascii="Arial" w:hAnsi="Arial" w:cs="Arial"/>
          <w:color w:val="3366FF"/>
        </w:rPr>
      </w:pPr>
    </w:p>
    <w:p w:rsidR="003F12F8" w:rsidRPr="00677A37" w:rsidRDefault="003F12F8" w:rsidP="006B638D">
      <w:pPr>
        <w:pStyle w:val="Prrafodelista"/>
        <w:ind w:left="-426"/>
        <w:jc w:val="both"/>
        <w:rPr>
          <w:rFonts w:ascii="Arial" w:hAnsi="Arial" w:cs="Arial"/>
          <w:color w:val="3366FF"/>
        </w:rPr>
      </w:pPr>
    </w:p>
    <w:p w:rsidR="006B638D" w:rsidRPr="00677A37" w:rsidRDefault="006B638D" w:rsidP="006B638D">
      <w:pPr>
        <w:pStyle w:val="Prrafodelista"/>
        <w:ind w:left="0"/>
        <w:jc w:val="both"/>
        <w:rPr>
          <w:rFonts w:ascii="Arial" w:hAnsi="Arial" w:cs="Arial"/>
          <w:b/>
          <w:lang w:val="es-MX"/>
        </w:rPr>
      </w:pPr>
      <w:r>
        <w:rPr>
          <w:rFonts w:ascii="Arial" w:hAnsi="Arial" w:cs="Arial"/>
          <w:b/>
          <w:lang w:val="es-MX"/>
        </w:rPr>
        <w:t>1.</w:t>
      </w:r>
      <w:r w:rsidRPr="00677A37">
        <w:rPr>
          <w:rFonts w:ascii="Arial" w:hAnsi="Arial" w:cs="Arial"/>
          <w:b/>
          <w:lang w:val="es-MX"/>
        </w:rPr>
        <w:t>8. COMPETENCIA PARA EL CARGO</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987"/>
        <w:gridCol w:w="454"/>
        <w:gridCol w:w="454"/>
        <w:gridCol w:w="445"/>
      </w:tblGrid>
      <w:tr w:rsidR="003F12F8" w:rsidTr="003F12F8">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lang w:val="es-ES"/>
              </w:rPr>
            </w:pPr>
            <w:r>
              <w:rPr>
                <w:rStyle w:val="Textoennegrita"/>
                <w:rFonts w:ascii="Arial" w:hAnsi="Arial" w:cs="Arial"/>
              </w:rPr>
              <w:t>Competencias</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center"/>
              <w:rPr>
                <w:rStyle w:val="Textoennegrita"/>
                <w:rFonts w:ascii="Arial" w:hAnsi="Arial" w:cs="Arial"/>
                <w:bCs w:val="0"/>
              </w:rPr>
            </w:pPr>
            <w:r>
              <w:rPr>
                <w:rStyle w:val="Textoennegrita"/>
                <w:rFonts w:ascii="Arial" w:hAnsi="Arial" w:cs="Arial"/>
              </w:rPr>
              <w:t>Definición</w:t>
            </w: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1</w:t>
            </w:r>
          </w:p>
        </w:tc>
        <w:tc>
          <w:tcPr>
            <w:tcW w:w="454"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2</w:t>
            </w:r>
          </w:p>
        </w:tc>
        <w:tc>
          <w:tcPr>
            <w:tcW w:w="445"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Style w:val="Textoennegrita"/>
                <w:rFonts w:ascii="Arial" w:hAnsi="Arial" w:cs="Arial"/>
                <w:bCs w:val="0"/>
              </w:rPr>
            </w:pPr>
            <w:r>
              <w:rPr>
                <w:rStyle w:val="Textoennegrita"/>
                <w:rFonts w:ascii="Arial" w:hAnsi="Arial" w:cs="Arial"/>
              </w:rPr>
              <w:t>3</w:t>
            </w:r>
          </w:p>
        </w:tc>
      </w:tr>
      <w:tr w:rsidR="003F12F8" w:rsidTr="008C381C">
        <w:trPr>
          <w:trHeight w:val="717"/>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lang w:val="es-MX"/>
              </w:rPr>
            </w:pPr>
            <w:r>
              <w:rPr>
                <w:rFonts w:ascii="Arial" w:hAnsi="Arial" w:cs="Arial"/>
                <w:lang w:val="es-MX"/>
              </w:rPr>
              <w:t>Compromiso con la Organización</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Respetar y asumir a cabalidad, la visión, misión, valores y objetivos de la Institución. Implica la disposición para asumir con responsabilidad los compromisos declarados por la organización, haciéndolos propios.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3C0F9F" w:rsidRDefault="007C1257" w:rsidP="008C381C">
            <w:pPr>
              <w:jc w:val="center"/>
              <w:rPr>
                <w:rFonts w:ascii="Arial" w:hAnsi="Arial" w:cs="Arial"/>
                <w:b/>
                <w:lang w:val="es-MX"/>
              </w:rPr>
            </w:pPr>
            <w:r>
              <w:rPr>
                <w:rFonts w:ascii="Arial" w:hAnsi="Arial" w:cs="Arial"/>
                <w:b/>
                <w:lang w:val="es-MX"/>
              </w:rPr>
              <w:t>X</w:t>
            </w:r>
          </w:p>
        </w:tc>
      </w:tr>
      <w:tr w:rsidR="003F12F8" w:rsidTr="008C381C">
        <w:trPr>
          <w:trHeight w:val="39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Probidad</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Actuar de modo honesto, leal e intachable. Implica subordinar el interés particular al interés general o bien común.</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D76E8E" w:rsidRDefault="008C381C" w:rsidP="008C381C">
            <w:pPr>
              <w:jc w:val="center"/>
              <w:rPr>
                <w:rFonts w:ascii="Arial" w:hAnsi="Arial" w:cs="Arial"/>
                <w:b/>
                <w:lang w:val="es-MX"/>
              </w:rPr>
            </w:pPr>
            <w:r>
              <w:rPr>
                <w:rFonts w:ascii="Arial" w:hAnsi="Arial" w:cs="Arial"/>
                <w:b/>
                <w:lang w:val="es-MX"/>
              </w:rPr>
              <w:t>X</w:t>
            </w:r>
          </w:p>
        </w:tc>
      </w:tr>
      <w:tr w:rsidR="003F12F8" w:rsidTr="008C381C">
        <w:trPr>
          <w:trHeight w:val="712"/>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Orientación a la eficiencia</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Lograr los resultados esperados haciendo un uso racional de los recursos disponibles. Implica el cuidado de los recursos públicos, materiales y no materiales, buscando minimizar los errores y desperdicios.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3C0F9F" w:rsidRDefault="003F12F8" w:rsidP="008C381C">
            <w:pPr>
              <w:jc w:val="center"/>
              <w:rPr>
                <w:rFonts w:ascii="Arial" w:hAnsi="Arial" w:cs="Arial"/>
                <w:b/>
                <w:lang w:val="es-MX"/>
              </w:rPr>
            </w:pPr>
            <w:r>
              <w:rPr>
                <w:rFonts w:ascii="Arial" w:hAnsi="Arial" w:cs="Arial"/>
                <w:b/>
                <w:lang w:val="es-MX"/>
              </w:rPr>
              <w:t>X</w:t>
            </w:r>
          </w:p>
        </w:tc>
      </w:tr>
      <w:tr w:rsidR="003F12F8" w:rsidTr="008C381C">
        <w:trPr>
          <w:trHeight w:val="70"/>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Orientación al cliente</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Identificar y satisfacer las necesidades y expectativas de los clientes internos o externos. Implica la disposición a servir a los clientes, de un modo efectivo, cordial y empático.</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3C0F9F" w:rsidRDefault="008C381C" w:rsidP="008C381C">
            <w:pPr>
              <w:jc w:val="center"/>
              <w:rPr>
                <w:rFonts w:ascii="Arial" w:hAnsi="Arial" w:cs="Arial"/>
                <w:b/>
                <w:lang w:val="es-MX"/>
              </w:rPr>
            </w:pPr>
            <w:r>
              <w:rPr>
                <w:rFonts w:ascii="Arial" w:hAnsi="Arial" w:cs="Arial"/>
                <w:b/>
                <w:lang w:val="es-MX"/>
              </w:rPr>
              <w:t>X</w:t>
            </w:r>
          </w:p>
        </w:tc>
      </w:tr>
      <w:tr w:rsidR="003F12F8" w:rsidTr="008C381C">
        <w:trPr>
          <w:trHeight w:val="245"/>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Trabajo de equipo</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Colaborar con otros, compartiendo conocimientos, esfuerzos y recursos, en pos de objetivos comunes. Implica alinear los propios esfuerzos y actividades con los objetivos del equipo o grupo de trabajo.</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hideMark/>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3C0F9F" w:rsidRDefault="003F12F8" w:rsidP="008C381C">
            <w:pPr>
              <w:jc w:val="center"/>
              <w:rPr>
                <w:rFonts w:ascii="Arial" w:hAnsi="Arial" w:cs="Arial"/>
                <w:b/>
                <w:lang w:val="es-MX"/>
              </w:rPr>
            </w:pPr>
            <w:r>
              <w:rPr>
                <w:rFonts w:ascii="Arial" w:hAnsi="Arial" w:cs="Arial"/>
                <w:b/>
                <w:lang w:val="es-MX"/>
              </w:rPr>
              <w:t>X</w:t>
            </w:r>
          </w:p>
        </w:tc>
      </w:tr>
      <w:tr w:rsidR="003F12F8" w:rsidTr="008C381C">
        <w:trPr>
          <w:trHeight w:val="63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Comunicación efectiva</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Escuchar y expresarse de manera clara y directa. Implica la disposición a ponerse en el lugar del otro, la habilidad para transmitir ideas y estados de ánimo, y la habilidad para coordinar acciones.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3C0F9F" w:rsidRDefault="008C381C" w:rsidP="008C381C">
            <w:pPr>
              <w:jc w:val="center"/>
              <w:rPr>
                <w:rFonts w:ascii="Arial" w:hAnsi="Arial" w:cs="Arial"/>
                <w:b/>
                <w:lang w:val="es-MX"/>
              </w:rPr>
            </w:pPr>
            <w:r>
              <w:rPr>
                <w:rFonts w:ascii="Arial" w:hAnsi="Arial" w:cs="Arial"/>
                <w:b/>
                <w:lang w:val="es-MX"/>
              </w:rPr>
              <w:t>X</w:t>
            </w:r>
          </w:p>
        </w:tc>
      </w:tr>
      <w:tr w:rsidR="003F12F8" w:rsidTr="008C381C">
        <w:trPr>
          <w:trHeight w:val="956"/>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Manejo de conflictos</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Mediar y llegar a acuerdos cuando se producen situaciones de tensión o de choques de intereses entre personas, áreas o grupos de trabajo. Implica la capacidad de visualizar soluciones positivas frente a situaciones de controversia o que sean percibidas como desestabilizadoras de la organización.</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3C0F9F" w:rsidRDefault="008C381C" w:rsidP="008C381C">
            <w:pPr>
              <w:jc w:val="center"/>
              <w:rPr>
                <w:rFonts w:ascii="Arial" w:hAnsi="Arial" w:cs="Arial"/>
                <w:b/>
                <w:lang w:val="es-MX"/>
              </w:rPr>
            </w:pPr>
            <w:r>
              <w:rPr>
                <w:rFonts w:ascii="Arial" w:hAnsi="Arial" w:cs="Arial"/>
                <w:b/>
                <w:lang w:val="es-MX"/>
              </w:rPr>
              <w:t>X</w:t>
            </w:r>
          </w:p>
        </w:tc>
      </w:tr>
      <w:tr w:rsidR="003F12F8" w:rsidTr="008C381C">
        <w:trPr>
          <w:trHeight w:val="94"/>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Confianza en sí mismo/a</w:t>
            </w:r>
          </w:p>
        </w:tc>
        <w:tc>
          <w:tcPr>
            <w:tcW w:w="5987"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Actuar con seguridad frente a situaciones nuevas y/o desafiantes, haciendo juicios positivos y realistas respecto de las capacidades propias y de su grupo de trabajo. Implica una actitud de interés en conocerse a sí mismo y desarrollar nuevas competencias.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center"/>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hideMark/>
          </w:tcPr>
          <w:p w:rsidR="003F12F8" w:rsidRPr="003C0F9F" w:rsidRDefault="008C381C" w:rsidP="008C381C">
            <w:pPr>
              <w:jc w:val="center"/>
              <w:rPr>
                <w:rFonts w:ascii="Arial" w:hAnsi="Arial" w:cs="Arial"/>
                <w:b/>
                <w:lang w:val="es-MX"/>
              </w:rPr>
            </w:pPr>
            <w:r>
              <w:rPr>
                <w:rFonts w:ascii="Arial" w:hAnsi="Arial" w:cs="Arial"/>
                <w:b/>
                <w:lang w:val="es-MX"/>
              </w:rPr>
              <w:t>X</w:t>
            </w:r>
          </w:p>
        </w:tc>
      </w:tr>
      <w:tr w:rsidR="003F12F8" w:rsidTr="008C381C">
        <w:trPr>
          <w:trHeight w:val="732"/>
          <w:jc w:val="center"/>
        </w:trPr>
        <w:tc>
          <w:tcPr>
            <w:tcW w:w="1951" w:type="dxa"/>
            <w:tcBorders>
              <w:top w:val="single" w:sz="4" w:space="0" w:color="auto"/>
              <w:left w:val="single" w:sz="4" w:space="0" w:color="auto"/>
              <w:bottom w:val="single" w:sz="4" w:space="0" w:color="auto"/>
              <w:right w:val="single" w:sz="4" w:space="0" w:color="auto"/>
            </w:tcBorders>
            <w:hideMark/>
          </w:tcPr>
          <w:p w:rsidR="003F12F8" w:rsidRDefault="003F12F8" w:rsidP="003F12F8">
            <w:pPr>
              <w:jc w:val="both"/>
              <w:rPr>
                <w:rFonts w:ascii="Arial" w:hAnsi="Arial" w:cs="Arial"/>
                <w:lang w:val="es-MX"/>
              </w:rPr>
            </w:pPr>
            <w:r>
              <w:rPr>
                <w:rFonts w:ascii="Arial" w:hAnsi="Arial" w:cs="Arial"/>
                <w:lang w:val="es-MX"/>
              </w:rPr>
              <w:t>Adaptación al cambio</w:t>
            </w:r>
          </w:p>
        </w:tc>
        <w:tc>
          <w:tcPr>
            <w:tcW w:w="5987" w:type="dxa"/>
            <w:tcBorders>
              <w:top w:val="single" w:sz="4" w:space="0" w:color="auto"/>
              <w:left w:val="single" w:sz="4" w:space="0" w:color="auto"/>
              <w:bottom w:val="single" w:sz="4" w:space="0" w:color="auto"/>
              <w:right w:val="single" w:sz="4" w:space="0" w:color="auto"/>
            </w:tcBorders>
          </w:tcPr>
          <w:p w:rsidR="003F12F8" w:rsidRDefault="003F12F8" w:rsidP="003F12F8">
            <w:pPr>
              <w:jc w:val="both"/>
              <w:rPr>
                <w:rFonts w:ascii="Arial" w:hAnsi="Arial" w:cs="Arial"/>
                <w:lang w:val="es-MX"/>
              </w:rPr>
            </w:pPr>
            <w:r>
              <w:rPr>
                <w:rFonts w:ascii="Arial" w:hAnsi="Arial" w:cs="Arial"/>
                <w:lang w:val="es-MX"/>
              </w:rPr>
              <w:t>Aceptar los cambios del entorno organizacional, modificando la propia perspectiva y comportamiento. Implica poseer la flexibilidad y disposición para adaptarse en forma oportuna a nuevos escenarios.</w:t>
            </w: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3F12F8" w:rsidRPr="003C0F9F" w:rsidRDefault="003F12F8" w:rsidP="003F12F8">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3F12F8" w:rsidRPr="00D76E8E" w:rsidRDefault="008C381C" w:rsidP="008C381C">
            <w:pPr>
              <w:jc w:val="center"/>
              <w:rPr>
                <w:rFonts w:ascii="Arial" w:hAnsi="Arial" w:cs="Arial"/>
                <w:b/>
                <w:lang w:val="es-MX"/>
              </w:rPr>
            </w:pPr>
            <w:r>
              <w:rPr>
                <w:rFonts w:ascii="Arial" w:hAnsi="Arial" w:cs="Arial"/>
                <w:b/>
                <w:lang w:val="es-MX"/>
              </w:rPr>
              <w:t>X</w:t>
            </w:r>
          </w:p>
        </w:tc>
      </w:tr>
      <w:tr w:rsidR="00695E95" w:rsidTr="00695E95">
        <w:trPr>
          <w:trHeight w:val="732"/>
          <w:jc w:val="center"/>
        </w:trPr>
        <w:tc>
          <w:tcPr>
            <w:tcW w:w="1951" w:type="dxa"/>
            <w:tcBorders>
              <w:top w:val="single" w:sz="4" w:space="0" w:color="auto"/>
              <w:left w:val="single" w:sz="4" w:space="0" w:color="auto"/>
              <w:bottom w:val="single" w:sz="4" w:space="0" w:color="auto"/>
              <w:right w:val="single" w:sz="4" w:space="0" w:color="auto"/>
            </w:tcBorders>
          </w:tcPr>
          <w:p w:rsidR="00695E95" w:rsidRPr="00C358BA" w:rsidRDefault="00695E95" w:rsidP="00695E95">
            <w:pPr>
              <w:jc w:val="both"/>
              <w:rPr>
                <w:rFonts w:ascii="Arial" w:hAnsi="Arial" w:cs="Arial"/>
                <w:lang w:val="es-MX"/>
              </w:rPr>
            </w:pPr>
            <w:r w:rsidRPr="00C358BA">
              <w:rPr>
                <w:rFonts w:ascii="Arial" w:hAnsi="Arial" w:cs="Arial"/>
              </w:rPr>
              <w:t>Manejos de Tecnologías de Información y Comunicación</w:t>
            </w:r>
          </w:p>
        </w:tc>
        <w:tc>
          <w:tcPr>
            <w:tcW w:w="5987" w:type="dxa"/>
            <w:tcBorders>
              <w:top w:val="single" w:sz="4" w:space="0" w:color="auto"/>
              <w:left w:val="single" w:sz="4" w:space="0" w:color="auto"/>
              <w:bottom w:val="single" w:sz="4" w:space="0" w:color="auto"/>
              <w:right w:val="single" w:sz="4" w:space="0" w:color="auto"/>
            </w:tcBorders>
          </w:tcPr>
          <w:p w:rsidR="00695E95" w:rsidRPr="00C358BA" w:rsidRDefault="00695E95" w:rsidP="00695E95">
            <w:pPr>
              <w:jc w:val="both"/>
              <w:rPr>
                <w:rFonts w:ascii="Arial" w:hAnsi="Arial" w:cs="Arial"/>
                <w:lang w:val="es-MX"/>
              </w:rPr>
            </w:pPr>
            <w:r w:rsidRPr="00F908BD">
              <w:rPr>
                <w:rFonts w:ascii="Arial" w:hAnsi="Arial" w:cs="Arial"/>
              </w:rPr>
              <w:t xml:space="preserve">Operar las herramientas tecnológicas y de comunicación requeridas para el desempeño de sus funciones. Implica el interés por conocer y utilizar de modo regular y eficiente los programas, aplicaciones y sistemas adoptados por </w:t>
            </w:r>
            <w:smartTag w:uri="urn:schemas-microsoft-com:office:smarttags" w:element="PersonName">
              <w:smartTagPr>
                <w:attr w:name="ProductID" w:val="la Instituci￳n"/>
              </w:smartTagPr>
              <w:r w:rsidRPr="00F908BD">
                <w:rPr>
                  <w:rFonts w:ascii="Arial" w:hAnsi="Arial" w:cs="Arial"/>
                </w:rPr>
                <w:t>la Institución</w:t>
              </w:r>
            </w:smartTag>
            <w:r w:rsidRPr="00F908BD">
              <w:rPr>
                <w:rFonts w:ascii="Arial" w:hAnsi="Arial" w:cs="Arial"/>
              </w:rPr>
              <w:t xml:space="preserve"> o área funcional</w:t>
            </w:r>
            <w:r>
              <w:rPr>
                <w:rFonts w:ascii="Arial" w:hAnsi="Arial" w:cs="Arial"/>
              </w:rPr>
              <w:t xml:space="preserve">. </w:t>
            </w:r>
          </w:p>
        </w:tc>
        <w:tc>
          <w:tcPr>
            <w:tcW w:w="454" w:type="dxa"/>
            <w:tcBorders>
              <w:top w:val="single" w:sz="4" w:space="0" w:color="auto"/>
              <w:left w:val="single" w:sz="4" w:space="0" w:color="auto"/>
              <w:bottom w:val="single" w:sz="4" w:space="0" w:color="auto"/>
              <w:right w:val="single" w:sz="4" w:space="0" w:color="auto"/>
            </w:tcBorders>
          </w:tcPr>
          <w:p w:rsidR="00695E95" w:rsidRPr="003C0F9F" w:rsidRDefault="00695E95" w:rsidP="00695E95">
            <w:pPr>
              <w:jc w:val="both"/>
              <w:rPr>
                <w:rFonts w:ascii="Arial" w:hAnsi="Arial" w:cs="Arial"/>
                <w:lang w:val="es-MX"/>
              </w:rPr>
            </w:pPr>
          </w:p>
        </w:tc>
        <w:tc>
          <w:tcPr>
            <w:tcW w:w="454" w:type="dxa"/>
            <w:tcBorders>
              <w:top w:val="single" w:sz="4" w:space="0" w:color="auto"/>
              <w:left w:val="single" w:sz="4" w:space="0" w:color="auto"/>
              <w:bottom w:val="single" w:sz="4" w:space="0" w:color="auto"/>
              <w:right w:val="single" w:sz="4" w:space="0" w:color="auto"/>
            </w:tcBorders>
          </w:tcPr>
          <w:p w:rsidR="00695E95" w:rsidRPr="003C0F9F" w:rsidRDefault="00695E95" w:rsidP="00695E95">
            <w:pPr>
              <w:jc w:val="both"/>
              <w:rPr>
                <w:rFonts w:ascii="Arial" w:hAnsi="Arial" w:cs="Arial"/>
                <w:b/>
                <w:lang w:val="es-MX"/>
              </w:rPr>
            </w:pPr>
          </w:p>
        </w:tc>
        <w:tc>
          <w:tcPr>
            <w:tcW w:w="445" w:type="dxa"/>
            <w:tcBorders>
              <w:top w:val="single" w:sz="4" w:space="0" w:color="auto"/>
              <w:left w:val="single" w:sz="4" w:space="0" w:color="auto"/>
              <w:bottom w:val="single" w:sz="4" w:space="0" w:color="auto"/>
              <w:right w:val="single" w:sz="4" w:space="0" w:color="auto"/>
            </w:tcBorders>
            <w:vAlign w:val="center"/>
          </w:tcPr>
          <w:p w:rsidR="00695E95" w:rsidRPr="00D76E8E" w:rsidRDefault="00695E95" w:rsidP="00695E95">
            <w:pPr>
              <w:jc w:val="center"/>
              <w:rPr>
                <w:rFonts w:ascii="Arial" w:hAnsi="Arial" w:cs="Arial"/>
                <w:b/>
                <w:lang w:val="es-MX"/>
              </w:rPr>
            </w:pPr>
            <w:r>
              <w:rPr>
                <w:rFonts w:ascii="Arial" w:hAnsi="Arial" w:cs="Arial"/>
                <w:b/>
                <w:lang w:val="es-MX"/>
              </w:rPr>
              <w:t>X</w:t>
            </w:r>
          </w:p>
        </w:tc>
      </w:tr>
    </w:tbl>
    <w:p w:rsidR="006B638D" w:rsidRPr="00677A37" w:rsidRDefault="006B638D" w:rsidP="006B638D">
      <w:pPr>
        <w:pStyle w:val="Prrafodelista"/>
        <w:ind w:left="-426"/>
        <w:jc w:val="both"/>
        <w:rPr>
          <w:rFonts w:ascii="Arial" w:hAnsi="Arial" w:cs="Arial"/>
          <w:b/>
          <w:snapToGrid w:val="0"/>
          <w:lang w:val="es-ES_tradnl"/>
        </w:rPr>
      </w:pPr>
    </w:p>
    <w:p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rsidR="00737600" w:rsidRPr="004A378E" w:rsidRDefault="00737600"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rsidR="00604A3C" w:rsidRPr="004A378E" w:rsidRDefault="00604A3C"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rsidR="007F4B42" w:rsidRPr="004A378E" w:rsidRDefault="007F4B42" w:rsidP="002F69F8">
      <w:pPr>
        <w:autoSpaceDE w:val="0"/>
        <w:autoSpaceDN w:val="0"/>
        <w:adjustRightInd w:val="0"/>
        <w:spacing w:after="0" w:line="240" w:lineRule="auto"/>
        <w:jc w:val="both"/>
        <w:rPr>
          <w:rFonts w:ascii="Arial" w:hAnsi="Arial" w:cs="Arial"/>
          <w:lang w:val="es-MX"/>
        </w:rPr>
      </w:pPr>
    </w:p>
    <w:p w:rsidR="006B638D" w:rsidRPr="004A378E" w:rsidRDefault="006B638D" w:rsidP="002F69F8">
      <w:pPr>
        <w:autoSpaceDE w:val="0"/>
        <w:autoSpaceDN w:val="0"/>
        <w:adjustRightInd w:val="0"/>
        <w:spacing w:after="0" w:line="240" w:lineRule="auto"/>
        <w:jc w:val="both"/>
        <w:rPr>
          <w:rFonts w:ascii="Arial" w:hAnsi="Arial" w:cs="Arial"/>
          <w:lang w:val="es-MX"/>
        </w:rPr>
      </w:pPr>
    </w:p>
    <w:p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rsidR="002F69F8" w:rsidRPr="004A378E" w:rsidRDefault="002F69F8" w:rsidP="002F69F8">
      <w:pPr>
        <w:autoSpaceDE w:val="0"/>
        <w:autoSpaceDN w:val="0"/>
        <w:adjustRightInd w:val="0"/>
        <w:spacing w:after="0" w:line="240" w:lineRule="auto"/>
        <w:jc w:val="both"/>
        <w:rPr>
          <w:rFonts w:ascii="Arial" w:hAnsi="Arial" w:cs="Arial"/>
          <w:lang w:val="es-MX"/>
        </w:rPr>
      </w:pPr>
    </w:p>
    <w:p w:rsidR="0021761F" w:rsidRDefault="0021761F" w:rsidP="0021761F">
      <w:pPr>
        <w:autoSpaceDE w:val="0"/>
        <w:autoSpaceDN w:val="0"/>
        <w:adjustRightInd w:val="0"/>
        <w:jc w:val="both"/>
        <w:rPr>
          <w:rFonts w:ascii="Arial" w:hAnsi="Arial" w:cs="Arial"/>
        </w:rPr>
      </w:pPr>
      <w:r w:rsidRPr="004A378E">
        <w:rPr>
          <w:rFonts w:ascii="Arial" w:hAnsi="Arial" w:cs="Arial"/>
        </w:rPr>
        <w:t xml:space="preserve">Las bases del llamado a presentación de antecedentes se encontrarán disponibles en la página Web del </w:t>
      </w:r>
      <w:r w:rsidRPr="00F832F0">
        <w:rPr>
          <w:rFonts w:ascii="Arial" w:hAnsi="Arial" w:cs="Arial"/>
        </w:rPr>
        <w:t xml:space="preserve">Hospital Regional de Arica y Parinacota “Dr. Juan Noé Crevani”, </w:t>
      </w:r>
      <w:hyperlink r:id="rId8" w:history="1">
        <w:r w:rsidRPr="00340AB5">
          <w:rPr>
            <w:rStyle w:val="Hipervnculo"/>
            <w:rFonts w:ascii="Arial" w:hAnsi="Arial" w:cs="Arial"/>
          </w:rPr>
          <w:t>www.hjnc.cl</w:t>
        </w:r>
      </w:hyperlink>
      <w:r>
        <w:rPr>
          <w:rFonts w:ascii="Arial" w:hAnsi="Arial" w:cs="Arial"/>
          <w:b/>
          <w:bCs/>
        </w:rPr>
        <w:t xml:space="preserve"> sección “Trabaja con Nosotros”</w:t>
      </w:r>
      <w:r w:rsidRPr="00F832F0">
        <w:rPr>
          <w:rFonts w:ascii="Arial" w:hAnsi="Arial" w:cs="Arial"/>
          <w:b/>
          <w:bCs/>
        </w:rPr>
        <w:t xml:space="preserve">, </w:t>
      </w:r>
      <w:r w:rsidRPr="00F832F0">
        <w:rPr>
          <w:rFonts w:ascii="Arial" w:hAnsi="Arial" w:cs="Arial"/>
        </w:rPr>
        <w:t xml:space="preserve">a contar del </w:t>
      </w:r>
      <w:r w:rsidR="00621CA0">
        <w:rPr>
          <w:rFonts w:ascii="Arial" w:hAnsi="Arial" w:cs="Arial"/>
          <w:b/>
        </w:rPr>
        <w:t>Jueves 24</w:t>
      </w:r>
      <w:r w:rsidR="00E3437E">
        <w:rPr>
          <w:rFonts w:ascii="Arial" w:hAnsi="Arial" w:cs="Arial"/>
          <w:b/>
        </w:rPr>
        <w:t xml:space="preserve"> de Octubre</w:t>
      </w:r>
      <w:r w:rsidR="00B83B51">
        <w:rPr>
          <w:rFonts w:ascii="Arial" w:hAnsi="Arial" w:cs="Arial"/>
          <w:b/>
        </w:rPr>
        <w:t xml:space="preserve"> </w:t>
      </w:r>
      <w:r w:rsidRPr="00AB3420">
        <w:rPr>
          <w:rFonts w:ascii="Arial" w:hAnsi="Arial" w:cs="Arial"/>
        </w:rPr>
        <w:t>de</w:t>
      </w:r>
      <w:r>
        <w:rPr>
          <w:rFonts w:ascii="Arial" w:hAnsi="Arial" w:cs="Arial"/>
        </w:rPr>
        <w:t xml:space="preserve"> 2019, de acuerdo al siguiente cuadro resumen: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21761F" w:rsidRPr="00AB3420" w:rsidTr="0021761F">
        <w:trPr>
          <w:trHeight w:val="269"/>
          <w:jc w:val="center"/>
        </w:trPr>
        <w:tc>
          <w:tcPr>
            <w:tcW w:w="8830" w:type="dxa"/>
            <w:gridSpan w:val="2"/>
          </w:tcPr>
          <w:p w:rsidR="0021761F" w:rsidRPr="00AB3420" w:rsidRDefault="0021761F" w:rsidP="0021761F">
            <w:pPr>
              <w:autoSpaceDE w:val="0"/>
              <w:autoSpaceDN w:val="0"/>
              <w:adjustRightInd w:val="0"/>
              <w:jc w:val="center"/>
              <w:rPr>
                <w:rFonts w:ascii="Arial" w:hAnsi="Arial" w:cs="Arial"/>
              </w:rPr>
            </w:pPr>
            <w:r w:rsidRPr="00AB3420">
              <w:rPr>
                <w:rFonts w:ascii="Arial" w:hAnsi="Arial" w:cs="Arial"/>
              </w:rPr>
              <w:t>CUADRO RESUMEN</w:t>
            </w:r>
          </w:p>
        </w:tc>
      </w:tr>
      <w:tr w:rsidR="0021761F" w:rsidRPr="004A378E" w:rsidTr="0021761F">
        <w:trPr>
          <w:trHeight w:val="773"/>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PLAZO</w:t>
            </w:r>
          </w:p>
        </w:tc>
        <w:tc>
          <w:tcPr>
            <w:tcW w:w="6206" w:type="dxa"/>
          </w:tcPr>
          <w:p w:rsidR="0021761F" w:rsidRPr="0033531E" w:rsidRDefault="0021761F" w:rsidP="00621CA0">
            <w:pPr>
              <w:autoSpaceDE w:val="0"/>
              <w:autoSpaceDN w:val="0"/>
              <w:adjustRightInd w:val="0"/>
              <w:jc w:val="both"/>
              <w:rPr>
                <w:rFonts w:ascii="Arial" w:hAnsi="Arial" w:cs="Arial"/>
              </w:rPr>
            </w:pPr>
            <w:r w:rsidRPr="0033531E">
              <w:rPr>
                <w:rFonts w:ascii="Arial" w:hAnsi="Arial" w:cs="Arial"/>
              </w:rPr>
              <w:t xml:space="preserve">La recepción de antecedentes se extenderá desde </w:t>
            </w:r>
            <w:r w:rsidR="007C32BA" w:rsidRPr="0033531E">
              <w:rPr>
                <w:rFonts w:ascii="Arial" w:hAnsi="Arial" w:cs="Arial"/>
              </w:rPr>
              <w:t>e</w:t>
            </w:r>
            <w:r w:rsidR="00621CA0">
              <w:rPr>
                <w:rFonts w:ascii="Arial" w:hAnsi="Arial" w:cs="Arial"/>
              </w:rPr>
              <w:t xml:space="preserve">l </w:t>
            </w:r>
            <w:r w:rsidR="00621CA0" w:rsidRPr="00621CA0">
              <w:rPr>
                <w:rFonts w:ascii="Arial" w:hAnsi="Arial" w:cs="Arial"/>
                <w:b/>
              </w:rPr>
              <w:t>Jueves 24</w:t>
            </w:r>
            <w:r w:rsidR="00621CA0">
              <w:rPr>
                <w:rFonts w:ascii="Arial" w:hAnsi="Arial" w:cs="Arial"/>
              </w:rPr>
              <w:t xml:space="preserve"> </w:t>
            </w:r>
            <w:r w:rsidR="00E3437E">
              <w:rPr>
                <w:rFonts w:ascii="Arial" w:hAnsi="Arial" w:cs="Arial"/>
                <w:b/>
              </w:rPr>
              <w:t xml:space="preserve">de Octubre </w:t>
            </w:r>
            <w:r w:rsidR="00B83B51" w:rsidRPr="00DF29D0">
              <w:rPr>
                <w:rFonts w:ascii="Arial" w:hAnsi="Arial" w:cs="Arial"/>
                <w:b/>
              </w:rPr>
              <w:t xml:space="preserve">hasta </w:t>
            </w:r>
            <w:r w:rsidR="004612FC" w:rsidRPr="00DF29D0">
              <w:rPr>
                <w:rFonts w:ascii="Arial" w:hAnsi="Arial" w:cs="Arial"/>
                <w:b/>
              </w:rPr>
              <w:t>las 17:00 horas d</w:t>
            </w:r>
            <w:r w:rsidR="007C32BA" w:rsidRPr="00DF29D0">
              <w:rPr>
                <w:rFonts w:ascii="Arial" w:hAnsi="Arial" w:cs="Arial"/>
                <w:b/>
              </w:rPr>
              <w:t>el</w:t>
            </w:r>
            <w:r w:rsidRPr="00DF29D0">
              <w:rPr>
                <w:rFonts w:ascii="Arial" w:hAnsi="Arial" w:cs="Arial"/>
                <w:b/>
              </w:rPr>
              <w:t xml:space="preserve"> </w:t>
            </w:r>
            <w:r w:rsidR="00621CA0">
              <w:rPr>
                <w:rFonts w:ascii="Arial" w:hAnsi="Arial" w:cs="Arial"/>
                <w:b/>
              </w:rPr>
              <w:t>Viernes 08</w:t>
            </w:r>
            <w:r w:rsidR="0098052A">
              <w:rPr>
                <w:rFonts w:ascii="Arial" w:hAnsi="Arial" w:cs="Arial"/>
                <w:b/>
              </w:rPr>
              <w:t xml:space="preserve"> de Noviembre</w:t>
            </w:r>
            <w:r w:rsidR="001E3837">
              <w:rPr>
                <w:rFonts w:ascii="Arial" w:hAnsi="Arial" w:cs="Arial"/>
                <w:b/>
              </w:rPr>
              <w:t xml:space="preserve"> d</w:t>
            </w:r>
            <w:r w:rsidR="004612FC" w:rsidRPr="0033531E">
              <w:rPr>
                <w:rFonts w:ascii="Arial" w:hAnsi="Arial" w:cs="Arial"/>
                <w:b/>
              </w:rPr>
              <w:t>e 2019</w:t>
            </w:r>
            <w:r w:rsidRPr="0033531E">
              <w:rPr>
                <w:rFonts w:ascii="Arial" w:hAnsi="Arial" w:cs="Arial"/>
                <w:b/>
              </w:rPr>
              <w:t>.</w:t>
            </w:r>
          </w:p>
        </w:tc>
      </w:tr>
      <w:tr w:rsidR="0021761F" w:rsidRPr="004A378E" w:rsidTr="0021761F">
        <w:trPr>
          <w:trHeight w:val="1292"/>
          <w:jc w:val="center"/>
        </w:trPr>
        <w:tc>
          <w:tcPr>
            <w:tcW w:w="2624" w:type="dxa"/>
          </w:tcPr>
          <w:p w:rsidR="0021761F" w:rsidRPr="0033531E" w:rsidRDefault="0021761F" w:rsidP="0021761F">
            <w:pPr>
              <w:autoSpaceDE w:val="0"/>
              <w:autoSpaceDN w:val="0"/>
              <w:adjustRightInd w:val="0"/>
              <w:jc w:val="both"/>
              <w:rPr>
                <w:rFonts w:ascii="Arial" w:hAnsi="Arial" w:cs="Arial"/>
              </w:rPr>
            </w:pPr>
            <w:r w:rsidRPr="0033531E">
              <w:rPr>
                <w:rFonts w:ascii="Arial" w:hAnsi="Arial" w:cs="Arial"/>
              </w:rPr>
              <w:t>PRESENTACIÓN DE ANTECEDENTES</w:t>
            </w:r>
          </w:p>
        </w:tc>
        <w:tc>
          <w:tcPr>
            <w:tcW w:w="6206" w:type="dxa"/>
          </w:tcPr>
          <w:p w:rsidR="00E25DEA" w:rsidRPr="0033531E" w:rsidRDefault="004612FC"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Las personas interesadas en postular </w:t>
            </w:r>
            <w:r w:rsidRPr="0033531E">
              <w:rPr>
                <w:rFonts w:ascii="Arial" w:hAnsi="Arial" w:cs="Arial"/>
                <w:b/>
                <w:lang w:eastAsia="es-ES"/>
              </w:rPr>
              <w:t>deberán hacerlo únicamente a través del Portal de Empleos Públicos (www.empleospublicos.cl)</w:t>
            </w:r>
            <w:r w:rsidRPr="0033531E">
              <w:rPr>
                <w:rFonts w:ascii="Arial" w:hAnsi="Arial" w:cs="Arial"/>
                <w:lang w:eastAsia="es-ES"/>
              </w:rPr>
              <w:t>, para lo cual deberán registrarse previamente como usuarios de éste y completar el Curriculum Vitae del Portal (</w:t>
            </w:r>
            <w:r w:rsidR="0033531E">
              <w:rPr>
                <w:rFonts w:ascii="Arial" w:hAnsi="Arial" w:cs="Arial"/>
                <w:lang w:eastAsia="es-ES"/>
              </w:rPr>
              <w:t>Virtual</w:t>
            </w:r>
            <w:r w:rsidRPr="0033531E">
              <w:rPr>
                <w:rFonts w:ascii="Arial" w:hAnsi="Arial" w:cs="Arial"/>
                <w:lang w:eastAsia="es-ES"/>
              </w:rPr>
              <w:t xml:space="preserve">) y adjuntar los documentos solicitados en </w:t>
            </w:r>
            <w:r w:rsidR="0033531E">
              <w:rPr>
                <w:rFonts w:ascii="Arial" w:hAnsi="Arial" w:cs="Arial"/>
                <w:lang w:eastAsia="es-ES"/>
              </w:rPr>
              <w:t>“</w:t>
            </w:r>
            <w:r w:rsidRPr="0033531E">
              <w:rPr>
                <w:rFonts w:ascii="Arial" w:hAnsi="Arial" w:cs="Arial"/>
                <w:lang w:eastAsia="es-ES"/>
              </w:rPr>
              <w:t>Documentos Requeridos para postular</w:t>
            </w:r>
            <w:r w:rsidR="0033531E">
              <w:rPr>
                <w:rFonts w:ascii="Arial" w:hAnsi="Arial" w:cs="Arial"/>
                <w:lang w:eastAsia="es-ES"/>
              </w:rPr>
              <w:t>”</w:t>
            </w:r>
            <w:r w:rsidRPr="0033531E">
              <w:rPr>
                <w:rFonts w:ascii="Arial" w:hAnsi="Arial" w:cs="Arial"/>
                <w:lang w:eastAsia="es-ES"/>
              </w:rPr>
              <w:t>. Dichos documentos deben ser adjuntados/actualizados para poder postular</w:t>
            </w:r>
            <w:r w:rsidR="00E25DEA" w:rsidRPr="0033531E">
              <w:rPr>
                <w:rFonts w:ascii="Arial" w:hAnsi="Arial" w:cs="Arial"/>
                <w:lang w:eastAsia="es-ES"/>
              </w:rPr>
              <w:t>, los cuales corresponden a:</w:t>
            </w:r>
          </w:p>
          <w:p w:rsidR="00E25DEA" w:rsidRPr="0033531E" w:rsidRDefault="00E25DEA" w:rsidP="00E25DEA">
            <w:p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 xml:space="preserve"> </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Cédula de Identidad</w:t>
            </w:r>
            <w:r w:rsidR="001E785F" w:rsidRPr="0033531E">
              <w:rPr>
                <w:rFonts w:ascii="Arial" w:hAnsi="Arial" w:cs="Arial"/>
                <w:lang w:eastAsia="es-ES"/>
              </w:rPr>
              <w:t>.</w:t>
            </w:r>
          </w:p>
          <w:p w:rsidR="00E25DEA" w:rsidRPr="0033531E" w:rsidRDefault="0033531E"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Pr>
                <w:rFonts w:ascii="Arial" w:hAnsi="Arial" w:cs="Arial"/>
                <w:lang w:eastAsia="es-ES"/>
              </w:rPr>
              <w:t>Copia de C</w:t>
            </w:r>
            <w:r w:rsidR="00E25DEA" w:rsidRPr="0033531E">
              <w:rPr>
                <w:rFonts w:ascii="Arial" w:hAnsi="Arial" w:cs="Arial"/>
                <w:lang w:eastAsia="es-ES"/>
              </w:rPr>
              <w:t>ertificado que acredite nivel Educacional requerido por ley</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que acrediten capacitación, postítulos y/o postgrados</w:t>
            </w:r>
            <w:r w:rsidR="001E785F" w:rsidRPr="0033531E">
              <w:rPr>
                <w:rFonts w:ascii="Arial" w:hAnsi="Arial" w:cs="Arial"/>
                <w:lang w:eastAsia="es-ES"/>
              </w:rPr>
              <w:t>.</w:t>
            </w:r>
          </w:p>
          <w:p w:rsidR="00E25DEA" w:rsidRPr="0033531E" w:rsidRDefault="00E25DEA" w:rsidP="00E25DEA">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Copia de Certificados o documentos que acrediten experiencia laboral</w:t>
            </w:r>
            <w:r w:rsidR="001E785F" w:rsidRPr="0033531E">
              <w:rPr>
                <w:rFonts w:ascii="Arial" w:hAnsi="Arial" w:cs="Arial"/>
                <w:lang w:eastAsia="es-ES"/>
              </w:rPr>
              <w:t>.</w:t>
            </w:r>
          </w:p>
          <w:p w:rsidR="0021761F" w:rsidRPr="0033531E" w:rsidRDefault="00E25DEA" w:rsidP="004910F4">
            <w:pPr>
              <w:pStyle w:val="Prrafodelista"/>
              <w:numPr>
                <w:ilvl w:val="0"/>
                <w:numId w:val="35"/>
              </w:numPr>
              <w:autoSpaceDE w:val="0"/>
              <w:autoSpaceDN w:val="0"/>
              <w:adjustRightInd w:val="0"/>
              <w:spacing w:after="0" w:line="240" w:lineRule="auto"/>
              <w:jc w:val="both"/>
              <w:rPr>
                <w:rFonts w:ascii="Arial" w:hAnsi="Arial" w:cs="Arial"/>
                <w:lang w:eastAsia="es-ES"/>
              </w:rPr>
            </w:pPr>
            <w:r w:rsidRPr="0033531E">
              <w:rPr>
                <w:rFonts w:ascii="Arial" w:hAnsi="Arial" w:cs="Arial"/>
                <w:lang w:eastAsia="es-ES"/>
              </w:rPr>
              <w:t>CV Formato Libre</w:t>
            </w:r>
            <w:r w:rsidR="004910F4" w:rsidRPr="0033531E">
              <w:rPr>
                <w:rFonts w:ascii="Arial" w:hAnsi="Arial" w:cs="Arial"/>
                <w:lang w:eastAsia="es-ES"/>
              </w:rPr>
              <w:t xml:space="preserve"> </w:t>
            </w:r>
            <w:r w:rsidRPr="0033531E">
              <w:rPr>
                <w:rFonts w:ascii="Arial" w:hAnsi="Arial" w:cs="Arial"/>
                <w:lang w:eastAsia="es-ES"/>
              </w:rPr>
              <w:t xml:space="preserve">(Propio). Se sugiere que se utilice formato institucional de CV Ciego, que se encuentra </w:t>
            </w:r>
            <w:r w:rsidR="004910F4" w:rsidRPr="0033531E">
              <w:rPr>
                <w:rFonts w:ascii="Arial" w:hAnsi="Arial" w:cs="Arial"/>
                <w:lang w:eastAsia="es-ES"/>
              </w:rPr>
              <w:t xml:space="preserve">en el anexo N°1 del presente documento. </w:t>
            </w:r>
          </w:p>
        </w:tc>
      </w:tr>
    </w:tbl>
    <w:p w:rsidR="000E18A2" w:rsidRDefault="000E18A2" w:rsidP="002F69F8">
      <w:pPr>
        <w:autoSpaceDE w:val="0"/>
        <w:autoSpaceDN w:val="0"/>
        <w:adjustRightInd w:val="0"/>
        <w:spacing w:after="0" w:line="240" w:lineRule="auto"/>
        <w:jc w:val="both"/>
        <w:rPr>
          <w:rFonts w:ascii="Arial" w:hAnsi="Arial" w:cs="Arial"/>
          <w:lang w:eastAsia="es-ES"/>
        </w:rPr>
      </w:pPr>
    </w:p>
    <w:p w:rsidR="007C32BA" w:rsidRDefault="007C32BA" w:rsidP="002F69F8">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rsidR="00E25DEA" w:rsidRPr="00E25DEA" w:rsidRDefault="00E25DEA" w:rsidP="00E25DEA">
      <w:pPr>
        <w:autoSpaceDE w:val="0"/>
        <w:autoSpaceDN w:val="0"/>
        <w:adjustRightInd w:val="0"/>
        <w:spacing w:after="0" w:line="240" w:lineRule="auto"/>
        <w:jc w:val="both"/>
        <w:rPr>
          <w:rFonts w:ascii="Arial" w:hAnsi="Arial" w:cs="Arial"/>
          <w:lang w:eastAsia="es-ES"/>
        </w:rPr>
      </w:pP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E25DEA" w:rsidRDefault="00E25DEA" w:rsidP="00E25DEA">
      <w:pPr>
        <w:autoSpaceDE w:val="0"/>
        <w:autoSpaceDN w:val="0"/>
        <w:adjustRightInd w:val="0"/>
        <w:spacing w:after="0" w:line="240" w:lineRule="auto"/>
        <w:jc w:val="both"/>
        <w:rPr>
          <w:rFonts w:ascii="Arial" w:hAnsi="Arial" w:cs="Arial"/>
          <w:b/>
          <w:lang w:eastAsia="es-ES"/>
        </w:rPr>
      </w:pPr>
      <w:r w:rsidRPr="00E25DEA">
        <w:rPr>
          <w:rFonts w:ascii="Arial" w:hAnsi="Arial" w:cs="Arial"/>
          <w:b/>
          <w:lang w:eastAsia="es-ES"/>
        </w:rPr>
        <w:t>No se recibirán postulaciones mediante otra vía que no sea el Portal de Empleos Públicos (correo electrónico, Oficina de Partes, etc.)</w:t>
      </w:r>
    </w:p>
    <w:p w:rsidR="00E25DEA" w:rsidRPr="00E25DEA" w:rsidRDefault="00E25DEA" w:rsidP="00E25DEA">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rsidR="00E25DEA" w:rsidRPr="0021761F" w:rsidRDefault="00E25DEA" w:rsidP="002F69F8">
      <w:pPr>
        <w:autoSpaceDE w:val="0"/>
        <w:autoSpaceDN w:val="0"/>
        <w:adjustRightInd w:val="0"/>
        <w:spacing w:after="0" w:line="240" w:lineRule="auto"/>
        <w:jc w:val="both"/>
        <w:rPr>
          <w:rFonts w:ascii="Arial" w:hAnsi="Arial" w:cs="Arial"/>
          <w:lang w:eastAsia="es-ES"/>
        </w:rPr>
      </w:pPr>
    </w:p>
    <w:p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rsidR="002F69F8" w:rsidRPr="004A378E" w:rsidRDefault="002F69F8" w:rsidP="002F69F8">
      <w:pPr>
        <w:autoSpaceDE w:val="0"/>
        <w:autoSpaceDN w:val="0"/>
        <w:adjustRightInd w:val="0"/>
        <w:spacing w:after="0" w:line="240" w:lineRule="auto"/>
        <w:jc w:val="both"/>
        <w:rPr>
          <w:rFonts w:ascii="Arial" w:hAnsi="Arial" w:cs="Arial"/>
          <w:lang w:val="es-ES" w:eastAsia="es-ES"/>
        </w:rPr>
      </w:pPr>
    </w:p>
    <w:p w:rsidR="002F69F8" w:rsidRPr="004A378E" w:rsidRDefault="00E25DEA"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002F69F8" w:rsidRPr="004A378E">
        <w:rPr>
          <w:rFonts w:ascii="Arial" w:hAnsi="Arial" w:cs="Arial"/>
          <w:lang w:val="es-ES" w:eastAsia="es-ES"/>
        </w:rPr>
        <w:t>ara poder postular al presente llamado a presentación de antecedentes, el interesado/a deberá presentar los siguientes documentos:</w:t>
      </w:r>
    </w:p>
    <w:p w:rsidR="00696296" w:rsidRPr="004A378E" w:rsidRDefault="00696296" w:rsidP="002F69F8">
      <w:pPr>
        <w:autoSpaceDE w:val="0"/>
        <w:autoSpaceDN w:val="0"/>
        <w:adjustRightInd w:val="0"/>
        <w:spacing w:after="0" w:line="240" w:lineRule="auto"/>
        <w:jc w:val="both"/>
        <w:rPr>
          <w:rFonts w:ascii="Arial" w:hAnsi="Arial" w:cs="Arial"/>
          <w:lang w:val="es-ES" w:eastAsia="es-ES"/>
        </w:rPr>
      </w:pP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rsidR="006A5E96"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006A5E96" w:rsidRPr="004910F4">
        <w:rPr>
          <w:rFonts w:ascii="Arial" w:hAnsi="Arial" w:cs="Arial"/>
          <w:lang w:val="es-ES" w:eastAsia="es-ES"/>
        </w:rPr>
        <w:t>C</w:t>
      </w:r>
      <w:r w:rsidRPr="004910F4">
        <w:rPr>
          <w:rFonts w:ascii="Arial" w:hAnsi="Arial" w:cs="Arial"/>
          <w:lang w:val="es-ES" w:eastAsia="es-ES"/>
        </w:rPr>
        <w:t>ertificado de título de</w:t>
      </w:r>
      <w:r w:rsidR="006A5E96" w:rsidRPr="004910F4">
        <w:rPr>
          <w:rFonts w:ascii="Arial" w:hAnsi="Arial" w:cs="Arial"/>
          <w:lang w:val="es-ES" w:eastAsia="es-ES"/>
        </w:rPr>
        <w:t xml:space="preserve"> Enseñanza Media, Técnico o Profesional, seg</w:t>
      </w:r>
      <w:r w:rsidRPr="004910F4">
        <w:rPr>
          <w:rFonts w:ascii="Arial" w:hAnsi="Arial" w:cs="Arial"/>
          <w:lang w:val="es-ES" w:eastAsia="es-ES"/>
        </w:rPr>
        <w:t>ún corresponda. (Copia simple).</w:t>
      </w:r>
    </w:p>
    <w:p w:rsidR="00E25DEA" w:rsidRPr="004910F4" w:rsidRDefault="00E25DEA" w:rsidP="004910F4">
      <w:pPr>
        <w:pStyle w:val="Prrafodelista"/>
        <w:numPr>
          <w:ilvl w:val="0"/>
          <w:numId w:val="36"/>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postítulos y/o postgrados, </w:t>
      </w:r>
      <w:r w:rsidRPr="004910F4">
        <w:rPr>
          <w:rFonts w:ascii="Arial" w:hAnsi="Arial" w:cs="Arial"/>
          <w:lang w:val="es-ES" w:eastAsia="es-ES"/>
        </w:rPr>
        <w:t>según corresponda a los requisitos del cargo al que postula. (Copia simple).</w:t>
      </w:r>
    </w:p>
    <w:p w:rsidR="004910F4" w:rsidRDefault="001E785F"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w:t>
      </w:r>
      <w:r w:rsidR="00060305" w:rsidRPr="004910F4">
        <w:rPr>
          <w:rFonts w:ascii="Arial" w:hAnsi="Arial" w:cs="Arial"/>
          <w:lang w:eastAsia="es-ES"/>
        </w:rPr>
        <w:t xml:space="preserve"> Estos certificados deben venir con los periodos de desempeño especificados (inicio y término), emitidos por empleador o jefatura. L</w:t>
      </w:r>
      <w:r w:rsidR="0021761F" w:rsidRPr="004910F4">
        <w:rPr>
          <w:rFonts w:ascii="Arial" w:hAnsi="Arial" w:cs="Arial"/>
          <w:lang w:val="es-ES" w:eastAsia="es-ES"/>
        </w:rPr>
        <w:t>os funcionarios que se desempeñen en Hospitales o Servicios de Salud</w:t>
      </w:r>
      <w:r w:rsidR="00060305" w:rsidRPr="004910F4">
        <w:rPr>
          <w:rFonts w:ascii="Arial" w:hAnsi="Arial" w:cs="Arial"/>
          <w:lang w:val="es-ES" w:eastAsia="es-ES"/>
        </w:rPr>
        <w:t xml:space="preserve"> también</w:t>
      </w:r>
      <w:r w:rsidR="0021761F" w:rsidRPr="004910F4">
        <w:rPr>
          <w:rFonts w:ascii="Arial" w:hAnsi="Arial" w:cs="Arial"/>
          <w:lang w:val="es-ES" w:eastAsia="es-ES"/>
        </w:rPr>
        <w:t xml:space="preserve"> deberán presentar relación de servicio y/o certificado de antigüedad emi</w:t>
      </w:r>
      <w:r w:rsidR="00060305" w:rsidRPr="004910F4">
        <w:rPr>
          <w:rFonts w:ascii="Arial" w:hAnsi="Arial" w:cs="Arial"/>
          <w:lang w:val="es-ES" w:eastAsia="es-ES"/>
        </w:rPr>
        <w:t>tido por la Oficina de Personal.</w:t>
      </w:r>
      <w:r w:rsidR="004910F4" w:rsidRPr="004910F4">
        <w:rPr>
          <w:rFonts w:ascii="Arial" w:hAnsi="Arial" w:cs="Arial"/>
          <w:lang w:val="es-ES" w:eastAsia="es-ES"/>
        </w:rPr>
        <w:t xml:space="preserve"> (Copia simple).</w:t>
      </w:r>
    </w:p>
    <w:p w:rsidR="008428E2" w:rsidRPr="004910F4" w:rsidRDefault="004910F4" w:rsidP="002F69F8">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Formato Libre (Propio). Se sugiere que se utilice formato institucional de CV Ciego, que se encuentra en el anexo N°1 del presente documento.</w:t>
      </w:r>
    </w:p>
    <w:p w:rsidR="004910F4" w:rsidRPr="004A378E" w:rsidRDefault="004910F4" w:rsidP="002F69F8">
      <w:pPr>
        <w:autoSpaceDE w:val="0"/>
        <w:autoSpaceDN w:val="0"/>
        <w:adjustRightInd w:val="0"/>
        <w:spacing w:after="0" w:line="240" w:lineRule="auto"/>
        <w:jc w:val="both"/>
        <w:rPr>
          <w:rFonts w:ascii="Arial" w:hAnsi="Arial" w:cs="Arial"/>
          <w:lang w:val="es-ES" w:eastAsia="es-ES"/>
        </w:rPr>
      </w:pPr>
    </w:p>
    <w:p w:rsidR="002F69F8" w:rsidRDefault="00612E5F" w:rsidP="002F69F8">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rsidR="00B83B51" w:rsidRPr="004A378E" w:rsidRDefault="00B83B51" w:rsidP="002F69F8">
      <w:pPr>
        <w:autoSpaceDE w:val="0"/>
        <w:autoSpaceDN w:val="0"/>
        <w:adjustRightInd w:val="0"/>
        <w:spacing w:after="0" w:line="240" w:lineRule="auto"/>
        <w:jc w:val="both"/>
        <w:rPr>
          <w:rFonts w:ascii="Arial" w:hAnsi="Arial" w:cs="Arial"/>
          <w:lang w:val="es-ES" w:eastAsia="es-ES"/>
        </w:rPr>
      </w:pPr>
    </w:p>
    <w:p w:rsidR="002F69F8" w:rsidRDefault="005B5317" w:rsidP="0033531E">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t xml:space="preserve">Quedará a arbitrio de la comisión de Selección de Personal dejar sin efecto el </w:t>
      </w:r>
      <w:r w:rsidR="00CF683A" w:rsidRPr="004A378E">
        <w:rPr>
          <w:rFonts w:ascii="Arial" w:hAnsi="Arial" w:cs="Arial"/>
          <w:lang w:val="es-ES" w:eastAsia="es-ES"/>
        </w:rPr>
        <w:t>llamado a presentación de antecedentes</w:t>
      </w:r>
      <w:r w:rsidRPr="004A378E">
        <w:rPr>
          <w:rFonts w:ascii="Arial" w:hAnsi="Arial" w:cs="Arial"/>
          <w:lang w:val="es-ES" w:eastAsia="es-ES"/>
        </w:rPr>
        <w:t xml:space="preserve"> e</w:t>
      </w:r>
      <w:r w:rsidR="002C4C12" w:rsidRPr="004A378E">
        <w:rPr>
          <w:rFonts w:ascii="Arial" w:hAnsi="Arial" w:cs="Arial"/>
          <w:lang w:val="es-ES" w:eastAsia="es-ES"/>
        </w:rPr>
        <w:t>n caso que la cantidad de postulantes</w:t>
      </w:r>
      <w:r w:rsidRPr="004A378E">
        <w:rPr>
          <w:rFonts w:ascii="Arial" w:hAnsi="Arial" w:cs="Arial"/>
          <w:lang w:val="es-ES" w:eastAsia="es-ES"/>
        </w:rPr>
        <w:t xml:space="preserve"> al cargo sea inferior a 5 o </w:t>
      </w:r>
      <w:r w:rsidR="004C71E1" w:rsidRPr="004A378E">
        <w:rPr>
          <w:rFonts w:ascii="Arial" w:hAnsi="Arial" w:cs="Arial"/>
          <w:lang w:val="es-ES" w:eastAsia="es-ES"/>
        </w:rPr>
        <w:t>en caso que</w:t>
      </w:r>
      <w:r w:rsidRPr="004A378E">
        <w:rPr>
          <w:rFonts w:ascii="Arial" w:hAnsi="Arial" w:cs="Arial"/>
          <w:lang w:val="es-ES" w:eastAsia="es-ES"/>
        </w:rPr>
        <w:t xml:space="preserve"> la cantidad de postulantes que obtienen</w:t>
      </w:r>
      <w:r w:rsidR="004C71E1" w:rsidRPr="004A378E">
        <w:rPr>
          <w:rFonts w:ascii="Arial" w:hAnsi="Arial" w:cs="Arial"/>
          <w:lang w:val="es-ES" w:eastAsia="es-ES"/>
        </w:rPr>
        <w:t xml:space="preserve"> el puntaje mínimo de aprobación sea</w:t>
      </w:r>
      <w:r w:rsidRPr="004A378E">
        <w:rPr>
          <w:rFonts w:ascii="Arial" w:hAnsi="Arial" w:cs="Arial"/>
          <w:lang w:val="es-ES" w:eastAsia="es-ES"/>
        </w:rPr>
        <w:t xml:space="preserve"> inferior a la cantidad de vacantes para el cargo.    </w:t>
      </w:r>
      <w:r w:rsidR="002C4C12" w:rsidRPr="004A378E">
        <w:rPr>
          <w:rFonts w:ascii="Arial" w:hAnsi="Arial" w:cs="Arial"/>
          <w:lang w:val="es-ES" w:eastAsia="es-ES"/>
        </w:rPr>
        <w:t xml:space="preserve"> </w:t>
      </w:r>
      <w:r w:rsidRPr="004A378E">
        <w:rPr>
          <w:rFonts w:ascii="Arial" w:hAnsi="Arial" w:cs="Arial"/>
          <w:lang w:val="es-ES" w:eastAsia="es-ES"/>
        </w:rPr>
        <w:t xml:space="preserve"> </w:t>
      </w:r>
      <w:r w:rsidR="002C4C12" w:rsidRPr="004A378E">
        <w:rPr>
          <w:rFonts w:ascii="Arial" w:hAnsi="Arial" w:cs="Arial"/>
          <w:lang w:val="es-ES" w:eastAsia="es-ES"/>
        </w:rPr>
        <w:t xml:space="preserve"> </w:t>
      </w:r>
    </w:p>
    <w:p w:rsidR="0033531E" w:rsidRPr="0033531E" w:rsidRDefault="0033531E" w:rsidP="0033531E">
      <w:pPr>
        <w:autoSpaceDE w:val="0"/>
        <w:autoSpaceDN w:val="0"/>
        <w:adjustRightInd w:val="0"/>
        <w:spacing w:after="0" w:line="240" w:lineRule="auto"/>
        <w:jc w:val="both"/>
        <w:rPr>
          <w:rFonts w:ascii="Arial" w:hAnsi="Arial" w:cs="Arial"/>
          <w:lang w:val="es-ES" w:eastAsia="es-ES"/>
        </w:rPr>
      </w:pPr>
    </w:p>
    <w:p w:rsidR="009A5B0C" w:rsidRDefault="002F69F8" w:rsidP="002F69F8">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sidR="00826C46">
        <w:rPr>
          <w:rFonts w:ascii="Arial" w:hAnsi="Arial" w:cs="Arial"/>
          <w:b/>
          <w:bCs/>
          <w:lang w:val="es-ES" w:eastAsia="es-ES"/>
        </w:rPr>
        <w:t>adjunte</w:t>
      </w:r>
      <w:r w:rsidRPr="004A378E">
        <w:rPr>
          <w:rFonts w:ascii="Arial" w:hAnsi="Arial" w:cs="Arial"/>
          <w:b/>
          <w:bCs/>
          <w:lang w:val="es-ES" w:eastAsia="es-ES"/>
        </w:rPr>
        <w:t xml:space="preserve"> alguno de los antecedentes</w:t>
      </w:r>
      <w:r w:rsidR="000971B7">
        <w:rPr>
          <w:rFonts w:ascii="Arial" w:hAnsi="Arial" w:cs="Arial"/>
          <w:b/>
          <w:bCs/>
          <w:lang w:val="es-ES" w:eastAsia="es-ES"/>
        </w:rPr>
        <w:t xml:space="preserve"> </w:t>
      </w:r>
      <w:r w:rsidR="00826C46">
        <w:rPr>
          <w:rFonts w:ascii="Arial" w:hAnsi="Arial" w:cs="Arial"/>
          <w:b/>
          <w:bCs/>
          <w:lang w:val="es-ES" w:eastAsia="es-ES"/>
        </w:rPr>
        <w:t xml:space="preserve">mencionados anteriormente, por ejemplo para </w:t>
      </w:r>
      <w:r w:rsidR="000971B7">
        <w:rPr>
          <w:rFonts w:ascii="Arial" w:hAnsi="Arial" w:cs="Arial"/>
          <w:b/>
          <w:bCs/>
          <w:lang w:val="es-ES" w:eastAsia="es-ES"/>
        </w:rPr>
        <w:t>acreditar experiencia y</w:t>
      </w:r>
      <w:r w:rsidR="009A5B0C">
        <w:rPr>
          <w:rFonts w:ascii="Arial" w:hAnsi="Arial" w:cs="Arial"/>
          <w:b/>
          <w:bCs/>
          <w:lang w:val="es-ES" w:eastAsia="es-ES"/>
        </w:rPr>
        <w:t>/o</w:t>
      </w:r>
      <w:r w:rsidR="000971B7">
        <w:rPr>
          <w:rFonts w:ascii="Arial" w:hAnsi="Arial" w:cs="Arial"/>
          <w:b/>
          <w:bCs/>
          <w:lang w:val="es-ES" w:eastAsia="es-ES"/>
        </w:rPr>
        <w:t xml:space="preserve"> capacitación</w:t>
      </w:r>
      <w:r w:rsidR="00826C46">
        <w:rPr>
          <w:rFonts w:ascii="Arial" w:hAnsi="Arial" w:cs="Arial"/>
          <w:b/>
          <w:bCs/>
          <w:lang w:val="es-ES" w:eastAsia="es-ES"/>
        </w:rPr>
        <w:t>, no se considerarán para la sumatoria de la primera etapa de evaluación (evaluación curricular), aun cuando estén reg</w:t>
      </w:r>
      <w:r w:rsidR="00F5283F">
        <w:rPr>
          <w:rFonts w:ascii="Arial" w:hAnsi="Arial" w:cs="Arial"/>
          <w:b/>
          <w:bCs/>
          <w:lang w:val="es-ES" w:eastAsia="es-ES"/>
        </w:rPr>
        <w:t>istrados en el curriculum vitae</w:t>
      </w:r>
      <w:r w:rsidR="00826C46">
        <w:rPr>
          <w:rFonts w:ascii="Arial" w:hAnsi="Arial" w:cs="Arial"/>
          <w:b/>
          <w:bCs/>
          <w:lang w:val="es-ES" w:eastAsia="es-ES"/>
        </w:rPr>
        <w:t xml:space="preserve">. </w:t>
      </w:r>
    </w:p>
    <w:p w:rsidR="009A5B0C" w:rsidRDefault="009A5B0C" w:rsidP="002F69F8">
      <w:pPr>
        <w:autoSpaceDE w:val="0"/>
        <w:autoSpaceDN w:val="0"/>
        <w:adjustRightInd w:val="0"/>
        <w:spacing w:after="0" w:line="240" w:lineRule="auto"/>
        <w:jc w:val="both"/>
        <w:rPr>
          <w:rFonts w:ascii="Arial" w:hAnsi="Arial" w:cs="Arial"/>
          <w:b/>
          <w:bCs/>
          <w:lang w:val="es-ES" w:eastAsia="es-ES"/>
        </w:rPr>
      </w:pPr>
    </w:p>
    <w:p w:rsidR="00B83B51" w:rsidRPr="00B65FAD" w:rsidRDefault="00B83B51" w:rsidP="00B83B51">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 esto se basa en lo dispuesto por la SuperIntendencia de Salud para el sistema de acreditación para prestadores institucionales de salud (Acreditación Hospitalaria).</w:t>
      </w:r>
    </w:p>
    <w:p w:rsidR="0030079B" w:rsidRPr="00B83B51" w:rsidRDefault="0030079B" w:rsidP="002F69F8">
      <w:pPr>
        <w:autoSpaceDE w:val="0"/>
        <w:autoSpaceDN w:val="0"/>
        <w:adjustRightInd w:val="0"/>
        <w:spacing w:after="0" w:line="240" w:lineRule="auto"/>
        <w:jc w:val="both"/>
        <w:rPr>
          <w:rFonts w:ascii="Arial" w:hAnsi="Arial" w:cs="Arial"/>
          <w:b/>
          <w:bCs/>
          <w:lang w:val="es-MX" w:eastAsia="es-ES"/>
        </w:rPr>
      </w:pPr>
    </w:p>
    <w:p w:rsidR="009A5B0C" w:rsidRPr="004A378E" w:rsidRDefault="009A5B0C" w:rsidP="002F69F8">
      <w:pPr>
        <w:autoSpaceDE w:val="0"/>
        <w:autoSpaceDN w:val="0"/>
        <w:adjustRightInd w:val="0"/>
        <w:spacing w:after="0" w:line="240" w:lineRule="auto"/>
        <w:jc w:val="both"/>
        <w:rPr>
          <w:rFonts w:ascii="Arial" w:hAnsi="Arial" w:cs="Arial"/>
          <w:b/>
          <w:bCs/>
          <w:lang w:val="es-ES" w:eastAsia="es-ES"/>
        </w:rPr>
      </w:pPr>
    </w:p>
    <w:p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rsidR="002F69F8" w:rsidRPr="004A378E" w:rsidRDefault="002F69F8" w:rsidP="002F69F8">
      <w:pPr>
        <w:spacing w:after="0" w:line="240" w:lineRule="auto"/>
        <w:jc w:val="both"/>
        <w:rPr>
          <w:rFonts w:ascii="Arial" w:hAnsi="Arial" w:cs="Arial"/>
        </w:rPr>
      </w:pPr>
    </w:p>
    <w:p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el Jefe del SCR  de Personal, el Psicólogo Laboral y un Representante de los Gremios.</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 xml:space="preserve">ía. </w:t>
      </w:r>
    </w:p>
    <w:p w:rsidR="00F5283F" w:rsidRPr="004A378E" w:rsidRDefault="00F5283F" w:rsidP="002F69F8">
      <w:pPr>
        <w:spacing w:after="0" w:line="240" w:lineRule="auto"/>
        <w:jc w:val="both"/>
        <w:rPr>
          <w:rFonts w:ascii="Arial" w:hAnsi="Arial" w:cs="Arial"/>
        </w:rPr>
      </w:pPr>
    </w:p>
    <w:p w:rsidR="002F69F8" w:rsidRPr="00BF4D6E" w:rsidRDefault="002F69F8" w:rsidP="002F69F8">
      <w:pPr>
        <w:rPr>
          <w:rFonts w:ascii="Arial" w:hAnsi="Arial" w:cs="Arial"/>
        </w:rPr>
      </w:pPr>
      <w:r w:rsidRPr="00BF4D6E">
        <w:rPr>
          <w:rFonts w:ascii="Arial" w:hAnsi="Arial" w:cs="Arial"/>
        </w:rPr>
        <w:t>El proceso de evaluación está compuesta de las siguientes tres Actividades:</w:t>
      </w:r>
    </w:p>
    <w:p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 Capacitación y Experiencia Laboral).</w:t>
      </w:r>
    </w:p>
    <w:p w:rsidR="00351521" w:rsidRPr="00BF4D6E" w:rsidRDefault="00351521"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r w:rsidRPr="00BF4D6E">
        <w:rPr>
          <w:rFonts w:ascii="Arial" w:hAnsi="Arial" w:cs="Arial"/>
        </w:rPr>
        <w:t>La evaluación curricular se puntuar</w:t>
      </w:r>
      <w:r w:rsidR="00BF76E5" w:rsidRPr="00BF4D6E">
        <w:rPr>
          <w:rFonts w:ascii="Arial" w:hAnsi="Arial" w:cs="Arial"/>
        </w:rPr>
        <w:t xml:space="preserve">á de acuerdo a </w:t>
      </w:r>
      <w:r w:rsidR="004436E3" w:rsidRPr="00BF4D6E">
        <w:rPr>
          <w:rFonts w:ascii="Arial" w:hAnsi="Arial" w:cs="Arial"/>
        </w:rPr>
        <w:t>las siguientes especificaciones</w:t>
      </w:r>
      <w:r w:rsidRPr="00BF4D6E">
        <w:rPr>
          <w:rFonts w:ascii="Arial" w:hAnsi="Arial" w:cs="Arial"/>
        </w:rPr>
        <w:t>:</w:t>
      </w:r>
    </w:p>
    <w:p w:rsidR="00F71EB0" w:rsidRPr="00BF4D6E" w:rsidRDefault="00F71EB0"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71EB0" w:rsidRPr="00BF4D6E" w:rsidTr="00C4563F">
        <w:trPr>
          <w:jc w:val="center"/>
        </w:trPr>
        <w:tc>
          <w:tcPr>
            <w:tcW w:w="7792" w:type="dxa"/>
            <w:gridSpan w:val="2"/>
          </w:tcPr>
          <w:p w:rsidR="00F71EB0" w:rsidRPr="00BF4D6E" w:rsidRDefault="00F71EB0" w:rsidP="00887D37">
            <w:pPr>
              <w:spacing w:after="120" w:line="240" w:lineRule="auto"/>
              <w:jc w:val="center"/>
              <w:rPr>
                <w:rFonts w:ascii="Arial" w:hAnsi="Arial" w:cs="Arial"/>
                <w:b/>
              </w:rPr>
            </w:pPr>
            <w:r w:rsidRPr="00BF4D6E">
              <w:rPr>
                <w:rFonts w:ascii="Arial" w:hAnsi="Arial" w:cs="Arial"/>
                <w:b/>
              </w:rPr>
              <w:t>Título Profesional</w:t>
            </w:r>
          </w:p>
        </w:tc>
      </w:tr>
      <w:tr w:rsidR="00F71EB0" w:rsidRPr="00BF4D6E" w:rsidTr="00C4563F">
        <w:trPr>
          <w:jc w:val="center"/>
        </w:trPr>
        <w:tc>
          <w:tcPr>
            <w:tcW w:w="3964" w:type="dxa"/>
          </w:tcPr>
          <w:p w:rsidR="00F71EB0" w:rsidRPr="00BF4D6E" w:rsidRDefault="000429DC" w:rsidP="00887D37">
            <w:pPr>
              <w:spacing w:after="120" w:line="240" w:lineRule="auto"/>
              <w:jc w:val="both"/>
              <w:rPr>
                <w:rFonts w:ascii="Arial" w:hAnsi="Arial" w:cs="Arial"/>
                <w:b/>
              </w:rPr>
            </w:pPr>
            <w:r w:rsidRPr="00BF4D6E">
              <w:rPr>
                <w:rFonts w:ascii="Arial" w:hAnsi="Arial" w:cs="Arial"/>
                <w:b/>
              </w:rPr>
              <w:t>Acorde</w:t>
            </w:r>
            <w:r w:rsidR="00702740" w:rsidRPr="00BF4D6E">
              <w:rPr>
                <w:rFonts w:ascii="Arial" w:hAnsi="Arial" w:cs="Arial"/>
                <w:b/>
              </w:rPr>
              <w:t xml:space="preserve"> (atingente)</w:t>
            </w:r>
          </w:p>
        </w:tc>
        <w:tc>
          <w:tcPr>
            <w:tcW w:w="3828" w:type="dxa"/>
          </w:tcPr>
          <w:p w:rsidR="00F71EB0" w:rsidRPr="00BF4D6E" w:rsidRDefault="00F71EB0" w:rsidP="00887D37">
            <w:pPr>
              <w:spacing w:after="120" w:line="240" w:lineRule="auto"/>
              <w:jc w:val="both"/>
              <w:rPr>
                <w:rFonts w:ascii="Arial" w:hAnsi="Arial" w:cs="Arial"/>
              </w:rPr>
            </w:pPr>
            <w:r w:rsidRPr="00BF4D6E">
              <w:rPr>
                <w:rFonts w:ascii="Arial" w:hAnsi="Arial" w:cs="Arial"/>
                <w:b/>
              </w:rPr>
              <w:t>Puntuación</w:t>
            </w:r>
          </w:p>
        </w:tc>
      </w:tr>
      <w:tr w:rsidR="00F71EB0" w:rsidRPr="00BF4D6E" w:rsidTr="00C4563F">
        <w:trPr>
          <w:jc w:val="center"/>
        </w:trPr>
        <w:tc>
          <w:tcPr>
            <w:tcW w:w="3964" w:type="dxa"/>
          </w:tcPr>
          <w:p w:rsidR="00F71EB0" w:rsidRPr="00356313" w:rsidRDefault="00702740" w:rsidP="00887D37">
            <w:pPr>
              <w:spacing w:after="120" w:line="240" w:lineRule="auto"/>
              <w:jc w:val="both"/>
              <w:rPr>
                <w:rFonts w:ascii="Arial" w:hAnsi="Arial" w:cs="Arial"/>
              </w:rPr>
            </w:pPr>
            <w:r w:rsidRPr="00356313">
              <w:rPr>
                <w:rFonts w:ascii="Arial" w:hAnsi="Arial" w:cs="Arial"/>
              </w:rPr>
              <w:t>Acorde al cargo</w:t>
            </w:r>
          </w:p>
        </w:tc>
        <w:tc>
          <w:tcPr>
            <w:tcW w:w="3828" w:type="dxa"/>
          </w:tcPr>
          <w:p w:rsidR="00F71EB0" w:rsidRPr="00356313" w:rsidRDefault="004E6D59" w:rsidP="00887D37">
            <w:pPr>
              <w:spacing w:after="120" w:line="240" w:lineRule="auto"/>
              <w:jc w:val="both"/>
              <w:rPr>
                <w:rFonts w:ascii="Arial" w:hAnsi="Arial" w:cs="Arial"/>
              </w:rPr>
            </w:pPr>
            <w:r w:rsidRPr="00356313">
              <w:rPr>
                <w:rFonts w:ascii="Arial" w:hAnsi="Arial" w:cs="Arial"/>
              </w:rPr>
              <w:t>10</w:t>
            </w:r>
            <w:r w:rsidR="00F71EB0" w:rsidRPr="00356313">
              <w:rPr>
                <w:rFonts w:ascii="Arial" w:hAnsi="Arial" w:cs="Arial"/>
              </w:rPr>
              <w:t xml:space="preserve"> puntos</w:t>
            </w:r>
          </w:p>
        </w:tc>
      </w:tr>
      <w:tr w:rsidR="00F71EB0" w:rsidRPr="00BF4D6E" w:rsidTr="00C4563F">
        <w:trPr>
          <w:jc w:val="center"/>
        </w:trPr>
        <w:tc>
          <w:tcPr>
            <w:tcW w:w="7792" w:type="dxa"/>
            <w:gridSpan w:val="2"/>
          </w:tcPr>
          <w:p w:rsidR="006F2062" w:rsidRPr="00384747" w:rsidRDefault="00F71EB0" w:rsidP="0048427C">
            <w:pPr>
              <w:pStyle w:val="Prrafodelista"/>
              <w:ind w:left="0"/>
              <w:rPr>
                <w:rFonts w:ascii="Arial" w:hAnsi="Arial" w:cs="Arial"/>
                <w:sz w:val="20"/>
                <w:szCs w:val="20"/>
                <w:lang w:val="es-ES_tradnl"/>
              </w:rPr>
            </w:pPr>
            <w:r w:rsidRPr="00BF4D6E">
              <w:rPr>
                <w:rFonts w:ascii="Arial" w:hAnsi="Arial" w:cs="Arial"/>
                <w:sz w:val="20"/>
                <w:szCs w:val="20"/>
              </w:rPr>
              <w:t>Nota: lo acorde</w:t>
            </w:r>
            <w:r w:rsidR="0029261A" w:rsidRPr="00BF4D6E">
              <w:rPr>
                <w:rFonts w:ascii="Arial" w:hAnsi="Arial" w:cs="Arial"/>
                <w:sz w:val="20"/>
                <w:szCs w:val="20"/>
              </w:rPr>
              <w:t xml:space="preserve"> o atingente</w:t>
            </w:r>
            <w:r w:rsidRPr="00BF4D6E">
              <w:rPr>
                <w:rFonts w:ascii="Arial" w:hAnsi="Arial" w:cs="Arial"/>
                <w:sz w:val="20"/>
                <w:szCs w:val="20"/>
              </w:rPr>
              <w:t xml:space="preserve"> del título se definirá de acuerdo a lo e</w:t>
            </w:r>
            <w:r w:rsidR="00694B8E">
              <w:rPr>
                <w:rFonts w:ascii="Arial" w:hAnsi="Arial" w:cs="Arial"/>
                <w:sz w:val="20"/>
                <w:szCs w:val="20"/>
              </w:rPr>
              <w:t xml:space="preserve">xpresado en los </w:t>
            </w:r>
            <w:r w:rsidRPr="00BF4D6E">
              <w:rPr>
                <w:rFonts w:ascii="Arial" w:hAnsi="Arial" w:cs="Arial"/>
                <w:sz w:val="20"/>
                <w:szCs w:val="20"/>
              </w:rPr>
              <w:t>punto</w:t>
            </w:r>
            <w:r w:rsidR="00694B8E">
              <w:rPr>
                <w:rFonts w:ascii="Arial" w:hAnsi="Arial" w:cs="Arial"/>
                <w:sz w:val="20"/>
                <w:szCs w:val="20"/>
              </w:rPr>
              <w:t>s</w:t>
            </w:r>
            <w:r w:rsidRPr="00BF4D6E">
              <w:rPr>
                <w:rFonts w:ascii="Arial" w:hAnsi="Arial" w:cs="Arial"/>
                <w:sz w:val="20"/>
                <w:szCs w:val="20"/>
              </w:rPr>
              <w:t xml:space="preserve"> </w:t>
            </w:r>
            <w:r w:rsidR="007F73F6">
              <w:rPr>
                <w:rFonts w:ascii="Arial" w:hAnsi="Arial" w:cs="Arial"/>
                <w:sz w:val="20"/>
                <w:szCs w:val="20"/>
              </w:rPr>
              <w:t xml:space="preserve">1.5.1 y </w:t>
            </w:r>
            <w:r w:rsidRPr="00BF4D6E">
              <w:rPr>
                <w:rFonts w:ascii="Arial" w:hAnsi="Arial" w:cs="Arial"/>
                <w:sz w:val="20"/>
                <w:szCs w:val="20"/>
              </w:rPr>
              <w:t xml:space="preserve">1.5.2 de estas bases. </w:t>
            </w:r>
          </w:p>
        </w:tc>
      </w:tr>
    </w:tbl>
    <w:p w:rsidR="00F71EB0" w:rsidRPr="00BF4D6E" w:rsidRDefault="00F71EB0" w:rsidP="002F69F8">
      <w:pPr>
        <w:spacing w:after="0" w:line="240" w:lineRule="auto"/>
        <w:jc w:val="both"/>
        <w:rPr>
          <w:rFonts w:ascii="Arial" w:hAnsi="Arial" w:cs="Arial"/>
        </w:rPr>
      </w:pPr>
    </w:p>
    <w:p w:rsidR="007C133D" w:rsidRPr="00BF4D6E" w:rsidRDefault="007C133D" w:rsidP="002F69F8">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E72490" w:rsidRPr="00BF4D6E" w:rsidTr="00C4563F">
        <w:trPr>
          <w:jc w:val="center"/>
        </w:trPr>
        <w:tc>
          <w:tcPr>
            <w:tcW w:w="7792" w:type="dxa"/>
            <w:gridSpan w:val="2"/>
          </w:tcPr>
          <w:p w:rsidR="00E72490" w:rsidRPr="00BF4D6E" w:rsidRDefault="00E72490" w:rsidP="00887D37">
            <w:pPr>
              <w:spacing w:after="120" w:line="240" w:lineRule="auto"/>
              <w:jc w:val="center"/>
              <w:rPr>
                <w:rFonts w:ascii="Arial" w:hAnsi="Arial" w:cs="Arial"/>
                <w:b/>
              </w:rPr>
            </w:pPr>
            <w:r w:rsidRPr="00BF4D6E">
              <w:rPr>
                <w:rFonts w:ascii="Arial" w:hAnsi="Arial" w:cs="Arial"/>
                <w:b/>
              </w:rPr>
              <w:t>Capacitaciones</w:t>
            </w:r>
          </w:p>
        </w:tc>
      </w:tr>
      <w:tr w:rsidR="00E72490" w:rsidRPr="00BF4D6E" w:rsidTr="00C4563F">
        <w:trPr>
          <w:jc w:val="center"/>
        </w:trPr>
        <w:tc>
          <w:tcPr>
            <w:tcW w:w="3964" w:type="dxa"/>
          </w:tcPr>
          <w:p w:rsidR="00E72490" w:rsidRPr="00BF4D6E" w:rsidRDefault="00E72490" w:rsidP="00887D37">
            <w:pPr>
              <w:spacing w:after="120" w:line="240" w:lineRule="auto"/>
              <w:jc w:val="both"/>
              <w:rPr>
                <w:rFonts w:ascii="Arial" w:hAnsi="Arial" w:cs="Arial"/>
                <w:b/>
              </w:rPr>
            </w:pPr>
            <w:r w:rsidRPr="00BF4D6E">
              <w:rPr>
                <w:rFonts w:ascii="Arial" w:hAnsi="Arial" w:cs="Arial"/>
                <w:b/>
              </w:rPr>
              <w:t xml:space="preserve">N° horas de Capacitación </w:t>
            </w:r>
          </w:p>
        </w:tc>
        <w:tc>
          <w:tcPr>
            <w:tcW w:w="3828" w:type="dxa"/>
          </w:tcPr>
          <w:p w:rsidR="00E72490" w:rsidRPr="00BF4D6E" w:rsidRDefault="00E72490" w:rsidP="00887D37">
            <w:pPr>
              <w:spacing w:after="120" w:line="240" w:lineRule="auto"/>
              <w:jc w:val="both"/>
              <w:rPr>
                <w:rFonts w:ascii="Arial" w:hAnsi="Arial" w:cs="Arial"/>
              </w:rPr>
            </w:pPr>
            <w:r w:rsidRPr="00BF4D6E">
              <w:rPr>
                <w:rFonts w:ascii="Arial" w:hAnsi="Arial" w:cs="Arial"/>
                <w:b/>
              </w:rPr>
              <w:t>Puntuación</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79</w:t>
            </w:r>
            <w:r w:rsidRPr="00BF4D6E">
              <w:rPr>
                <w:rFonts w:ascii="Arial" w:hAnsi="Arial" w:cs="Arial"/>
              </w:rPr>
              <w:t xml:space="preserve"> o menos </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5</w:t>
            </w:r>
            <w:r w:rsidRPr="00BF4D6E">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80 a 140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 xml:space="preserve">8 </w:t>
            </w:r>
            <w:r w:rsidRPr="00BF4D6E">
              <w:rPr>
                <w:rFonts w:ascii="Arial" w:hAnsi="Arial" w:cs="Arial"/>
              </w:rPr>
              <w:t>puntos</w:t>
            </w:r>
          </w:p>
        </w:tc>
      </w:tr>
      <w:tr w:rsidR="00914418" w:rsidRPr="00BF4D6E" w:rsidTr="00C4563F">
        <w:trPr>
          <w:jc w:val="center"/>
        </w:trPr>
        <w:tc>
          <w:tcPr>
            <w:tcW w:w="3964" w:type="dxa"/>
          </w:tcPr>
          <w:p w:rsidR="00914418" w:rsidRPr="00356313" w:rsidRDefault="00914418" w:rsidP="00914418">
            <w:pPr>
              <w:spacing w:after="120" w:line="240" w:lineRule="auto"/>
              <w:jc w:val="both"/>
              <w:rPr>
                <w:rFonts w:ascii="Arial" w:hAnsi="Arial" w:cs="Arial"/>
              </w:rPr>
            </w:pPr>
            <w:r>
              <w:rPr>
                <w:rFonts w:ascii="Arial" w:hAnsi="Arial" w:cs="Arial"/>
              </w:rPr>
              <w:t>14</w:t>
            </w:r>
            <w:r w:rsidRPr="00356313">
              <w:rPr>
                <w:rFonts w:ascii="Arial" w:hAnsi="Arial" w:cs="Arial"/>
              </w:rPr>
              <w:t>1 a 200</w:t>
            </w:r>
          </w:p>
        </w:tc>
        <w:tc>
          <w:tcPr>
            <w:tcW w:w="3828" w:type="dxa"/>
          </w:tcPr>
          <w:p w:rsidR="00914418" w:rsidRPr="00356313" w:rsidRDefault="00914418" w:rsidP="00914418">
            <w:pPr>
              <w:spacing w:after="120" w:line="240" w:lineRule="auto"/>
              <w:jc w:val="both"/>
              <w:rPr>
                <w:rFonts w:ascii="Arial" w:hAnsi="Arial" w:cs="Arial"/>
              </w:rPr>
            </w:pPr>
            <w:r w:rsidRPr="00356313">
              <w:rPr>
                <w:rFonts w:ascii="Arial" w:hAnsi="Arial" w:cs="Arial"/>
              </w:rPr>
              <w:t>1</w:t>
            </w:r>
            <w:r>
              <w:rPr>
                <w:rFonts w:ascii="Arial" w:hAnsi="Arial" w:cs="Arial"/>
              </w:rPr>
              <w:t>5</w:t>
            </w:r>
            <w:r w:rsidRPr="00356313">
              <w:rPr>
                <w:rFonts w:ascii="Arial" w:hAnsi="Arial" w:cs="Arial"/>
              </w:rPr>
              <w:t xml:space="preserve"> puntos</w:t>
            </w:r>
          </w:p>
        </w:tc>
      </w:tr>
      <w:tr w:rsidR="00914418" w:rsidRPr="00BF4D6E" w:rsidTr="00C4563F">
        <w:trPr>
          <w:jc w:val="center"/>
        </w:trPr>
        <w:tc>
          <w:tcPr>
            <w:tcW w:w="3964" w:type="dxa"/>
          </w:tcPr>
          <w:p w:rsidR="00914418" w:rsidRPr="00BF4D6E" w:rsidRDefault="00914418" w:rsidP="00914418">
            <w:pPr>
              <w:spacing w:after="120" w:line="240" w:lineRule="auto"/>
              <w:jc w:val="both"/>
              <w:rPr>
                <w:rFonts w:ascii="Arial" w:hAnsi="Arial" w:cs="Arial"/>
              </w:rPr>
            </w:pPr>
            <w:r>
              <w:rPr>
                <w:rFonts w:ascii="Arial" w:hAnsi="Arial" w:cs="Arial"/>
              </w:rPr>
              <w:t>Más de 2</w:t>
            </w:r>
            <w:r w:rsidRPr="00BF4D6E">
              <w:rPr>
                <w:rFonts w:ascii="Arial" w:hAnsi="Arial" w:cs="Arial"/>
              </w:rPr>
              <w:t>00</w:t>
            </w:r>
          </w:p>
        </w:tc>
        <w:tc>
          <w:tcPr>
            <w:tcW w:w="3828" w:type="dxa"/>
          </w:tcPr>
          <w:p w:rsidR="00914418" w:rsidRPr="00BF4D6E" w:rsidRDefault="00914418" w:rsidP="00914418">
            <w:pPr>
              <w:spacing w:after="120" w:line="240" w:lineRule="auto"/>
              <w:jc w:val="both"/>
              <w:rPr>
                <w:rFonts w:ascii="Arial" w:hAnsi="Arial" w:cs="Arial"/>
              </w:rPr>
            </w:pPr>
            <w:r>
              <w:rPr>
                <w:rFonts w:ascii="Arial" w:hAnsi="Arial" w:cs="Arial"/>
              </w:rPr>
              <w:t>20</w:t>
            </w:r>
            <w:r w:rsidRPr="00BF4D6E">
              <w:rPr>
                <w:rFonts w:ascii="Arial" w:hAnsi="Arial" w:cs="Arial"/>
              </w:rPr>
              <w:t xml:space="preserve"> puntos </w:t>
            </w:r>
          </w:p>
        </w:tc>
      </w:tr>
      <w:tr w:rsidR="00C17465" w:rsidRPr="00F6723E" w:rsidTr="00C4563F">
        <w:trPr>
          <w:jc w:val="center"/>
        </w:trPr>
        <w:tc>
          <w:tcPr>
            <w:tcW w:w="7792" w:type="dxa"/>
            <w:gridSpan w:val="2"/>
          </w:tcPr>
          <w:p w:rsidR="00887D37" w:rsidRPr="00BF4D6E" w:rsidRDefault="00D00EF0" w:rsidP="00D00EF0">
            <w:pPr>
              <w:spacing w:after="0" w:line="240" w:lineRule="auto"/>
              <w:jc w:val="both"/>
              <w:rPr>
                <w:rFonts w:ascii="Arial" w:hAnsi="Arial" w:cs="Arial"/>
                <w:sz w:val="20"/>
                <w:szCs w:val="20"/>
              </w:rPr>
            </w:pPr>
            <w:r w:rsidRPr="00356313">
              <w:rPr>
                <w:rFonts w:ascii="Arial" w:hAnsi="Arial" w:cs="Arial"/>
                <w:sz w:val="20"/>
                <w:szCs w:val="20"/>
              </w:rPr>
              <w:t xml:space="preserve">Nota: </w:t>
            </w:r>
            <w:r w:rsidR="00C17465" w:rsidRPr="00356313">
              <w:rPr>
                <w:rFonts w:ascii="Arial" w:hAnsi="Arial" w:cs="Arial"/>
                <w:sz w:val="20"/>
                <w:szCs w:val="20"/>
              </w:rPr>
              <w:t xml:space="preserve">Las capacitaciones se considerarán </w:t>
            </w:r>
            <w:r w:rsidR="006B638D" w:rsidRPr="00356313">
              <w:rPr>
                <w:rFonts w:ascii="Arial" w:hAnsi="Arial" w:cs="Arial"/>
                <w:sz w:val="20"/>
                <w:szCs w:val="20"/>
              </w:rPr>
              <w:t>con 5 años</w:t>
            </w:r>
            <w:r w:rsidR="00FF03D2">
              <w:rPr>
                <w:rFonts w:ascii="Arial" w:hAnsi="Arial" w:cs="Arial"/>
                <w:sz w:val="20"/>
                <w:szCs w:val="20"/>
              </w:rPr>
              <w:t xml:space="preserve"> de vigencia, contando desde el </w:t>
            </w:r>
            <w:r w:rsidR="001E02A8">
              <w:rPr>
                <w:rFonts w:ascii="Arial" w:hAnsi="Arial" w:cs="Arial"/>
                <w:sz w:val="20"/>
                <w:szCs w:val="20"/>
              </w:rPr>
              <w:t>primer</w:t>
            </w:r>
            <w:r w:rsidR="0048427C">
              <w:rPr>
                <w:rFonts w:ascii="Arial" w:hAnsi="Arial" w:cs="Arial"/>
                <w:sz w:val="20"/>
                <w:szCs w:val="20"/>
              </w:rPr>
              <w:t xml:space="preserve"> </w:t>
            </w:r>
            <w:r w:rsidR="00FF03D2">
              <w:rPr>
                <w:rFonts w:ascii="Arial" w:hAnsi="Arial" w:cs="Arial"/>
                <w:sz w:val="20"/>
                <w:szCs w:val="20"/>
              </w:rPr>
              <w:t xml:space="preserve">día </w:t>
            </w:r>
            <w:r w:rsidR="00DA6D84" w:rsidRPr="00356313">
              <w:rPr>
                <w:rFonts w:ascii="Arial" w:hAnsi="Arial" w:cs="Arial"/>
                <w:sz w:val="20"/>
                <w:szCs w:val="20"/>
              </w:rPr>
              <w:t xml:space="preserve">hábil </w:t>
            </w:r>
            <w:r w:rsidR="006B638D" w:rsidRPr="00356313">
              <w:rPr>
                <w:rFonts w:ascii="Arial" w:hAnsi="Arial" w:cs="Arial"/>
                <w:sz w:val="20"/>
                <w:szCs w:val="20"/>
              </w:rPr>
              <w:t xml:space="preserve">de recepción de antecedentes mencionado </w:t>
            </w:r>
            <w:r w:rsidR="00DA6D84" w:rsidRPr="00356313">
              <w:rPr>
                <w:rFonts w:ascii="Arial" w:hAnsi="Arial" w:cs="Arial"/>
                <w:sz w:val="20"/>
                <w:szCs w:val="20"/>
              </w:rPr>
              <w:t>en el punto 3.1</w:t>
            </w:r>
            <w:r w:rsidR="00DA6D84">
              <w:rPr>
                <w:rFonts w:ascii="Arial" w:hAnsi="Arial" w:cs="Arial"/>
                <w:sz w:val="20"/>
                <w:szCs w:val="20"/>
              </w:rPr>
              <w:t>.</w:t>
            </w:r>
          </w:p>
          <w:p w:rsidR="00C17465" w:rsidRPr="00BF4D6E" w:rsidRDefault="00D00EF0" w:rsidP="00D00EF0">
            <w:pPr>
              <w:spacing w:after="0" w:line="240" w:lineRule="auto"/>
              <w:jc w:val="both"/>
              <w:rPr>
                <w:rFonts w:ascii="Arial" w:hAnsi="Arial" w:cs="Arial"/>
                <w:sz w:val="20"/>
                <w:szCs w:val="20"/>
              </w:rPr>
            </w:pPr>
            <w:r w:rsidRPr="00BF4D6E">
              <w:rPr>
                <w:rFonts w:ascii="Arial" w:hAnsi="Arial" w:cs="Arial"/>
                <w:sz w:val="20"/>
                <w:szCs w:val="20"/>
              </w:rPr>
              <w:t xml:space="preserve"> </w:t>
            </w:r>
          </w:p>
        </w:tc>
      </w:tr>
    </w:tbl>
    <w:p w:rsidR="00E27E5B" w:rsidRDefault="00E27E5B" w:rsidP="002F69F8">
      <w:pPr>
        <w:spacing w:after="0" w:line="240" w:lineRule="auto"/>
        <w:jc w:val="both"/>
        <w:rPr>
          <w:rFonts w:ascii="Arial" w:hAnsi="Arial" w:cs="Arial"/>
          <w:highlight w:val="yellow"/>
        </w:rPr>
      </w:pPr>
    </w:p>
    <w:p w:rsidR="003D25A7" w:rsidRPr="00F6723E" w:rsidRDefault="003D25A7"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2128BE" w:rsidRPr="00F6723E" w:rsidTr="00C4563F">
        <w:trPr>
          <w:jc w:val="center"/>
        </w:trPr>
        <w:tc>
          <w:tcPr>
            <w:tcW w:w="7792" w:type="dxa"/>
            <w:gridSpan w:val="2"/>
          </w:tcPr>
          <w:p w:rsidR="002128BE" w:rsidRPr="00BF4D6E" w:rsidRDefault="00830DB5" w:rsidP="00FB60CB">
            <w:pPr>
              <w:spacing w:after="120" w:line="240" w:lineRule="auto"/>
              <w:jc w:val="center"/>
              <w:rPr>
                <w:rFonts w:ascii="Arial" w:hAnsi="Arial" w:cs="Arial"/>
                <w:b/>
              </w:rPr>
            </w:pPr>
            <w:r w:rsidRPr="00BF4D6E">
              <w:rPr>
                <w:rFonts w:ascii="Arial" w:hAnsi="Arial" w:cs="Arial"/>
                <w:b/>
              </w:rPr>
              <w:t>Experiencia</w:t>
            </w:r>
            <w:r w:rsidR="004F2FB9">
              <w:rPr>
                <w:rFonts w:ascii="Arial" w:hAnsi="Arial" w:cs="Arial"/>
                <w:b/>
              </w:rPr>
              <w:t xml:space="preserve"> Similar o Igual al Cargo</w:t>
            </w:r>
          </w:p>
        </w:tc>
      </w:tr>
      <w:tr w:rsidR="004E3F89" w:rsidRPr="00F6723E" w:rsidTr="00C4563F">
        <w:trPr>
          <w:jc w:val="center"/>
        </w:trPr>
        <w:tc>
          <w:tcPr>
            <w:tcW w:w="3964" w:type="dxa"/>
          </w:tcPr>
          <w:p w:rsidR="004E3F89" w:rsidRPr="00BF4D6E" w:rsidRDefault="004E6D59" w:rsidP="00FB60CB">
            <w:pPr>
              <w:spacing w:after="120" w:line="240" w:lineRule="auto"/>
              <w:jc w:val="both"/>
              <w:rPr>
                <w:rFonts w:ascii="Arial" w:hAnsi="Arial" w:cs="Arial"/>
                <w:b/>
              </w:rPr>
            </w:pPr>
            <w:r w:rsidRPr="00BF4D6E">
              <w:rPr>
                <w:rFonts w:ascii="Arial" w:hAnsi="Arial" w:cs="Arial"/>
                <w:b/>
              </w:rPr>
              <w:t>Años</w:t>
            </w:r>
          </w:p>
        </w:tc>
        <w:tc>
          <w:tcPr>
            <w:tcW w:w="3828" w:type="dxa"/>
          </w:tcPr>
          <w:p w:rsidR="004E3F89" w:rsidRPr="00BF4D6E" w:rsidRDefault="004E6D59" w:rsidP="00FB60CB">
            <w:pPr>
              <w:spacing w:after="120" w:line="240" w:lineRule="auto"/>
              <w:jc w:val="both"/>
              <w:rPr>
                <w:rFonts w:ascii="Arial" w:hAnsi="Arial" w:cs="Arial"/>
              </w:rPr>
            </w:pPr>
            <w:r w:rsidRPr="00BF4D6E">
              <w:rPr>
                <w:rFonts w:ascii="Arial" w:hAnsi="Arial" w:cs="Arial"/>
                <w:b/>
              </w:rPr>
              <w:t>Puntuación</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C4563F">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C4563F">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 xml:space="preserve">10 </w:t>
            </w:r>
            <w:r w:rsidRPr="00BF4D6E">
              <w:rPr>
                <w:rFonts w:ascii="Arial" w:hAnsi="Arial" w:cs="Arial"/>
              </w:rPr>
              <w:t xml:space="preserve">puntos </w:t>
            </w:r>
          </w:p>
        </w:tc>
      </w:tr>
      <w:tr w:rsidR="004E6D59" w:rsidRPr="00F6723E" w:rsidTr="00C4563F">
        <w:trPr>
          <w:jc w:val="center"/>
        </w:trPr>
        <w:tc>
          <w:tcPr>
            <w:tcW w:w="7792" w:type="dxa"/>
            <w:gridSpan w:val="2"/>
          </w:tcPr>
          <w:p w:rsidR="00FB60CB" w:rsidRPr="00356313" w:rsidRDefault="004436E3" w:rsidP="00DA6D84">
            <w:pPr>
              <w:spacing w:after="0" w:line="240" w:lineRule="auto"/>
              <w:jc w:val="both"/>
              <w:rPr>
                <w:rFonts w:ascii="Arial" w:hAnsi="Arial" w:cs="Arial"/>
                <w:sz w:val="20"/>
                <w:szCs w:val="20"/>
              </w:rPr>
            </w:pPr>
            <w:r w:rsidRPr="00356313">
              <w:rPr>
                <w:rFonts w:ascii="Arial" w:hAnsi="Arial" w:cs="Arial"/>
                <w:sz w:val="20"/>
                <w:szCs w:val="20"/>
              </w:rPr>
              <w:t>Nota:</w:t>
            </w:r>
            <w:r w:rsidR="00B456D4" w:rsidRPr="00356313">
              <w:rPr>
                <w:rFonts w:ascii="Arial" w:hAnsi="Arial" w:cs="Arial"/>
                <w:sz w:val="20"/>
                <w:szCs w:val="20"/>
              </w:rPr>
              <w:t xml:space="preserve"> la experiencia del postulante se definirá de acuerdo a lo establecido en el punto 1.5.4 de estas bases, apartado “Experiencia laboral en un cargo igual o similar”. </w:t>
            </w:r>
          </w:p>
          <w:p w:rsidR="00DA6D84" w:rsidRPr="00356313" w:rsidRDefault="00DA6D84" w:rsidP="00DA6D84">
            <w:pPr>
              <w:spacing w:after="0" w:line="240" w:lineRule="auto"/>
              <w:jc w:val="both"/>
              <w:rPr>
                <w:rFonts w:ascii="Arial" w:hAnsi="Arial" w:cs="Arial"/>
                <w:sz w:val="20"/>
                <w:szCs w:val="20"/>
              </w:rPr>
            </w:pPr>
          </w:p>
        </w:tc>
      </w:tr>
    </w:tbl>
    <w:p w:rsidR="00E27E5B" w:rsidRPr="00F6723E" w:rsidRDefault="00E27E5B" w:rsidP="002F69F8">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4F2FB9" w:rsidRPr="00F6723E" w:rsidTr="004F2FB9">
        <w:trPr>
          <w:jc w:val="center"/>
        </w:trPr>
        <w:tc>
          <w:tcPr>
            <w:tcW w:w="7792" w:type="dxa"/>
            <w:gridSpan w:val="2"/>
          </w:tcPr>
          <w:p w:rsidR="004F2FB9" w:rsidRPr="00BF4D6E" w:rsidRDefault="004F2FB9" w:rsidP="004F2FB9">
            <w:pPr>
              <w:spacing w:after="120" w:line="240" w:lineRule="auto"/>
              <w:jc w:val="center"/>
              <w:rPr>
                <w:rFonts w:ascii="Arial" w:hAnsi="Arial" w:cs="Arial"/>
                <w:b/>
              </w:rPr>
            </w:pPr>
            <w:r>
              <w:rPr>
                <w:rFonts w:ascii="Arial" w:hAnsi="Arial" w:cs="Arial"/>
                <w:b/>
              </w:rPr>
              <w:t>Experiencia Laboral</w:t>
            </w:r>
          </w:p>
        </w:tc>
      </w:tr>
      <w:tr w:rsidR="004F2FB9" w:rsidRPr="00F6723E" w:rsidTr="004F2FB9">
        <w:trPr>
          <w:jc w:val="center"/>
        </w:trPr>
        <w:tc>
          <w:tcPr>
            <w:tcW w:w="3964" w:type="dxa"/>
          </w:tcPr>
          <w:p w:rsidR="004F2FB9" w:rsidRPr="00BF4D6E" w:rsidRDefault="004F2FB9" w:rsidP="004F2FB9">
            <w:pPr>
              <w:spacing w:after="120" w:line="240" w:lineRule="auto"/>
              <w:jc w:val="both"/>
              <w:rPr>
                <w:rFonts w:ascii="Arial" w:hAnsi="Arial" w:cs="Arial"/>
                <w:b/>
              </w:rPr>
            </w:pPr>
            <w:r w:rsidRPr="00BF4D6E">
              <w:rPr>
                <w:rFonts w:ascii="Arial" w:hAnsi="Arial" w:cs="Arial"/>
                <w:b/>
              </w:rPr>
              <w:t>Años</w:t>
            </w:r>
          </w:p>
        </w:tc>
        <w:tc>
          <w:tcPr>
            <w:tcW w:w="3828" w:type="dxa"/>
          </w:tcPr>
          <w:p w:rsidR="004F2FB9" w:rsidRPr="00BF4D6E" w:rsidRDefault="004F2FB9" w:rsidP="004F2FB9">
            <w:pPr>
              <w:spacing w:after="120" w:line="240" w:lineRule="auto"/>
              <w:jc w:val="both"/>
              <w:rPr>
                <w:rFonts w:ascii="Arial" w:hAnsi="Arial" w:cs="Arial"/>
              </w:rPr>
            </w:pPr>
            <w:r w:rsidRPr="00BF4D6E">
              <w:rPr>
                <w:rFonts w:ascii="Arial" w:hAnsi="Arial" w:cs="Arial"/>
                <w:b/>
              </w:rPr>
              <w:t>Puntuación</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Menos de 6 meses</w:t>
            </w:r>
          </w:p>
        </w:tc>
        <w:tc>
          <w:tcPr>
            <w:tcW w:w="3828" w:type="dxa"/>
          </w:tcPr>
          <w:p w:rsidR="00C57F63" w:rsidRPr="00BF4D6E" w:rsidRDefault="00C57F63" w:rsidP="00C57F63">
            <w:pPr>
              <w:spacing w:after="120" w:line="240" w:lineRule="auto"/>
              <w:jc w:val="both"/>
              <w:rPr>
                <w:rFonts w:ascii="Arial" w:hAnsi="Arial" w:cs="Arial"/>
              </w:rPr>
            </w:pPr>
            <w:r w:rsidRPr="00BF4D6E">
              <w:rPr>
                <w:rFonts w:ascii="Arial" w:hAnsi="Arial" w:cs="Arial"/>
              </w:rPr>
              <w:t>2 puntos</w:t>
            </w:r>
          </w:p>
        </w:tc>
      </w:tr>
      <w:tr w:rsidR="00C57F63" w:rsidRPr="00F6723E" w:rsidTr="004F2FB9">
        <w:trPr>
          <w:jc w:val="center"/>
        </w:trPr>
        <w:tc>
          <w:tcPr>
            <w:tcW w:w="3964" w:type="dxa"/>
          </w:tcPr>
          <w:p w:rsidR="00C57F63" w:rsidRPr="00356313" w:rsidRDefault="00C57F63" w:rsidP="00C57F63">
            <w:pPr>
              <w:spacing w:after="120"/>
              <w:jc w:val="both"/>
              <w:rPr>
                <w:rFonts w:ascii="Arial" w:hAnsi="Arial" w:cs="Arial"/>
              </w:rPr>
            </w:pPr>
            <w:r w:rsidRPr="00356313">
              <w:rPr>
                <w:rFonts w:ascii="Arial" w:hAnsi="Arial" w:cs="Arial"/>
              </w:rPr>
              <w:t>Entr</w:t>
            </w:r>
            <w:r>
              <w:rPr>
                <w:rFonts w:ascii="Arial" w:hAnsi="Arial" w:cs="Arial"/>
              </w:rPr>
              <w:t>e 6 meses  y 11 meses, 29 días</w:t>
            </w:r>
          </w:p>
        </w:tc>
        <w:tc>
          <w:tcPr>
            <w:tcW w:w="3828" w:type="dxa"/>
          </w:tcPr>
          <w:p w:rsidR="00C57F63" w:rsidRPr="00356313" w:rsidRDefault="00C57F63" w:rsidP="00C57F63">
            <w:pPr>
              <w:spacing w:after="120" w:line="240" w:lineRule="auto"/>
              <w:jc w:val="both"/>
              <w:rPr>
                <w:rFonts w:ascii="Arial" w:hAnsi="Arial" w:cs="Arial"/>
              </w:rPr>
            </w:pPr>
            <w:r w:rsidRPr="00356313">
              <w:rPr>
                <w:rFonts w:ascii="Arial" w:hAnsi="Arial" w:cs="Arial"/>
              </w:rPr>
              <w:t>5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Entre 1 y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8</w:t>
            </w:r>
            <w:r w:rsidRPr="00BF4D6E">
              <w:rPr>
                <w:rFonts w:ascii="Arial" w:hAnsi="Arial" w:cs="Arial"/>
              </w:rPr>
              <w:t xml:space="preserve"> puntos</w:t>
            </w:r>
          </w:p>
        </w:tc>
      </w:tr>
      <w:tr w:rsidR="00C57F63" w:rsidRPr="00F6723E" w:rsidTr="004F2FB9">
        <w:trPr>
          <w:jc w:val="center"/>
        </w:trPr>
        <w:tc>
          <w:tcPr>
            <w:tcW w:w="3964" w:type="dxa"/>
          </w:tcPr>
          <w:p w:rsidR="00C57F63" w:rsidRPr="00BF4D6E" w:rsidRDefault="00C57F63" w:rsidP="00C57F63">
            <w:pPr>
              <w:spacing w:after="120"/>
              <w:jc w:val="both"/>
              <w:rPr>
                <w:rFonts w:ascii="Arial" w:hAnsi="Arial" w:cs="Arial"/>
              </w:rPr>
            </w:pPr>
            <w:r>
              <w:rPr>
                <w:rFonts w:ascii="Arial" w:hAnsi="Arial" w:cs="Arial"/>
              </w:rPr>
              <w:t>Más de 2</w:t>
            </w:r>
            <w:r w:rsidRPr="00BF4D6E">
              <w:rPr>
                <w:rFonts w:ascii="Arial" w:hAnsi="Arial" w:cs="Arial"/>
              </w:rPr>
              <w:t xml:space="preserve"> años</w:t>
            </w:r>
          </w:p>
        </w:tc>
        <w:tc>
          <w:tcPr>
            <w:tcW w:w="3828" w:type="dxa"/>
          </w:tcPr>
          <w:p w:rsidR="00C57F63" w:rsidRPr="00BF4D6E" w:rsidRDefault="00C57F63" w:rsidP="00C57F63">
            <w:pPr>
              <w:spacing w:after="120" w:line="240" w:lineRule="auto"/>
              <w:jc w:val="both"/>
              <w:rPr>
                <w:rFonts w:ascii="Arial" w:hAnsi="Arial" w:cs="Arial"/>
              </w:rPr>
            </w:pPr>
            <w:r>
              <w:rPr>
                <w:rFonts w:ascii="Arial" w:hAnsi="Arial" w:cs="Arial"/>
              </w:rPr>
              <w:t>10</w:t>
            </w:r>
            <w:r w:rsidRPr="00BF4D6E">
              <w:rPr>
                <w:rFonts w:ascii="Arial" w:hAnsi="Arial" w:cs="Arial"/>
              </w:rPr>
              <w:t xml:space="preserve"> puntos </w:t>
            </w:r>
          </w:p>
        </w:tc>
      </w:tr>
      <w:tr w:rsidR="004F2FB9" w:rsidRPr="00F6723E" w:rsidTr="004F2FB9">
        <w:trPr>
          <w:jc w:val="center"/>
        </w:trPr>
        <w:tc>
          <w:tcPr>
            <w:tcW w:w="7792" w:type="dxa"/>
            <w:gridSpan w:val="2"/>
          </w:tcPr>
          <w:p w:rsidR="004F2FB9" w:rsidRPr="00356313" w:rsidRDefault="004F2FB9" w:rsidP="004F2FB9">
            <w:pPr>
              <w:spacing w:after="0" w:line="240" w:lineRule="auto"/>
              <w:jc w:val="both"/>
              <w:rPr>
                <w:rFonts w:ascii="Arial" w:hAnsi="Arial" w:cs="Arial"/>
                <w:sz w:val="20"/>
                <w:szCs w:val="20"/>
              </w:rPr>
            </w:pPr>
            <w:r w:rsidRPr="00356313">
              <w:rPr>
                <w:rFonts w:ascii="Arial" w:hAnsi="Arial" w:cs="Arial"/>
                <w:sz w:val="20"/>
                <w:szCs w:val="20"/>
              </w:rPr>
              <w:t>Nota: la experiencia del postulante se definirá de acuerdo a lo establecido en el punto 1.5.4 de estas ba</w:t>
            </w:r>
            <w:r w:rsidR="00B20C5F">
              <w:rPr>
                <w:rFonts w:ascii="Arial" w:hAnsi="Arial" w:cs="Arial"/>
                <w:sz w:val="20"/>
                <w:szCs w:val="20"/>
              </w:rPr>
              <w:t xml:space="preserve">ses, apartado </w:t>
            </w:r>
            <w:r w:rsidR="00B20C5F" w:rsidRPr="00356313">
              <w:rPr>
                <w:rFonts w:ascii="Arial" w:hAnsi="Arial" w:cs="Arial"/>
                <w:sz w:val="20"/>
                <w:szCs w:val="20"/>
              </w:rPr>
              <w:t>“</w:t>
            </w:r>
            <w:r w:rsidR="00B20C5F">
              <w:rPr>
                <w:rFonts w:ascii="Arial" w:hAnsi="Arial" w:cs="Arial"/>
                <w:sz w:val="20"/>
                <w:szCs w:val="20"/>
              </w:rPr>
              <w:t>Años de experiencia requeridos</w:t>
            </w:r>
            <w:r w:rsidR="00B20C5F" w:rsidRPr="00356313">
              <w:rPr>
                <w:rFonts w:ascii="Arial" w:hAnsi="Arial" w:cs="Arial"/>
                <w:sz w:val="20"/>
                <w:szCs w:val="20"/>
              </w:rPr>
              <w:t xml:space="preserve">”. </w:t>
            </w:r>
            <w:r w:rsidRPr="00356313">
              <w:rPr>
                <w:rFonts w:ascii="Arial" w:hAnsi="Arial" w:cs="Arial"/>
                <w:sz w:val="20"/>
                <w:szCs w:val="20"/>
              </w:rPr>
              <w:t xml:space="preserve"> </w:t>
            </w:r>
          </w:p>
          <w:p w:rsidR="004F2FB9" w:rsidRPr="00356313" w:rsidRDefault="004F2FB9" w:rsidP="004F2FB9">
            <w:pPr>
              <w:spacing w:after="0" w:line="240" w:lineRule="auto"/>
              <w:jc w:val="both"/>
              <w:rPr>
                <w:rFonts w:ascii="Arial" w:hAnsi="Arial" w:cs="Arial"/>
                <w:sz w:val="20"/>
                <w:szCs w:val="20"/>
              </w:rPr>
            </w:pPr>
          </w:p>
        </w:tc>
      </w:tr>
    </w:tbl>
    <w:p w:rsidR="004F2FB9" w:rsidRDefault="004F2FB9" w:rsidP="002F69F8">
      <w:pPr>
        <w:spacing w:after="0" w:line="240" w:lineRule="auto"/>
        <w:jc w:val="both"/>
        <w:rPr>
          <w:rFonts w:ascii="Arial" w:hAnsi="Arial" w:cs="Arial"/>
        </w:rPr>
      </w:pPr>
    </w:p>
    <w:p w:rsidR="00E27E5B" w:rsidRPr="00BF4D6E" w:rsidRDefault="004205EE" w:rsidP="002F69F8">
      <w:pPr>
        <w:spacing w:after="0" w:line="240" w:lineRule="auto"/>
        <w:jc w:val="both"/>
        <w:rPr>
          <w:rFonts w:ascii="Arial" w:hAnsi="Arial" w:cs="Arial"/>
        </w:rPr>
      </w:pPr>
      <w:r w:rsidRPr="00BF4D6E">
        <w:rPr>
          <w:rFonts w:ascii="Arial" w:hAnsi="Arial" w:cs="Arial"/>
        </w:rPr>
        <w:t xml:space="preserve">La evaluación curricular tendrá un puntaje máximo </w:t>
      </w:r>
      <w:r w:rsidRPr="00356313">
        <w:rPr>
          <w:rFonts w:ascii="Arial" w:hAnsi="Arial" w:cs="Arial"/>
        </w:rPr>
        <w:t xml:space="preserve">de </w:t>
      </w:r>
      <w:r w:rsidR="0023438A">
        <w:rPr>
          <w:rFonts w:ascii="Arial" w:hAnsi="Arial" w:cs="Arial"/>
        </w:rPr>
        <w:t>5</w:t>
      </w:r>
      <w:r w:rsidRPr="00356313">
        <w:rPr>
          <w:rFonts w:ascii="Arial" w:hAnsi="Arial" w:cs="Arial"/>
        </w:rPr>
        <w:t>0 puntos. Se considerará como puntaje</w:t>
      </w:r>
      <w:r w:rsidR="00314D15">
        <w:rPr>
          <w:rFonts w:ascii="Arial" w:hAnsi="Arial" w:cs="Arial"/>
        </w:rPr>
        <w:t xml:space="preserve"> mínimo para aprobar esta etapa lo que la comisión de selección determine de acuerdo a las exigencias del perfil de cargo</w:t>
      </w:r>
      <w:r w:rsidRPr="00356313">
        <w:rPr>
          <w:rFonts w:ascii="Arial" w:hAnsi="Arial" w:cs="Arial"/>
        </w:rPr>
        <w:t xml:space="preserve">. </w:t>
      </w:r>
      <w:r w:rsidR="00A55182" w:rsidRPr="00356313">
        <w:rPr>
          <w:rFonts w:ascii="Arial" w:hAnsi="Arial" w:cs="Arial"/>
        </w:rPr>
        <w:t>Una vez alcanzado este puntaje pasará a la siguiente etapa.</w:t>
      </w:r>
      <w:r w:rsidR="00A55182" w:rsidRPr="00BF4D6E">
        <w:rPr>
          <w:rFonts w:ascii="Arial" w:hAnsi="Arial" w:cs="Arial"/>
        </w:rPr>
        <w:t xml:space="preserve"> </w:t>
      </w:r>
    </w:p>
    <w:p w:rsidR="00351521" w:rsidRPr="00F6723E" w:rsidRDefault="00351521" w:rsidP="002F69F8">
      <w:pPr>
        <w:spacing w:after="0" w:line="240" w:lineRule="auto"/>
        <w:jc w:val="both"/>
        <w:rPr>
          <w:rFonts w:ascii="Arial" w:hAnsi="Arial" w:cs="Arial"/>
          <w:highlight w:val="yellow"/>
        </w:rPr>
      </w:pPr>
    </w:p>
    <w:p w:rsidR="002F69F8" w:rsidRDefault="00AE7639" w:rsidP="002F69F8">
      <w:pPr>
        <w:spacing w:after="0" w:line="240" w:lineRule="auto"/>
        <w:jc w:val="both"/>
        <w:rPr>
          <w:rFonts w:ascii="Arial" w:hAnsi="Arial" w:cs="Arial"/>
          <w:b/>
        </w:rPr>
      </w:pPr>
      <w:r w:rsidRPr="00BF4D6E">
        <w:rPr>
          <w:rFonts w:ascii="Arial" w:hAnsi="Arial" w:cs="Arial"/>
          <w:b/>
        </w:rPr>
        <w:t xml:space="preserve">4.2 </w:t>
      </w:r>
      <w:r w:rsidR="002F69F8" w:rsidRPr="00BF4D6E">
        <w:rPr>
          <w:rFonts w:ascii="Arial" w:hAnsi="Arial" w:cs="Arial"/>
          <w:b/>
        </w:rPr>
        <w:t>Evaluación de Aptitudes (entrevista y evaluaciones psicológicas).</w:t>
      </w:r>
    </w:p>
    <w:p w:rsidR="001E3837" w:rsidRDefault="001E3837" w:rsidP="002F69F8">
      <w:pPr>
        <w:spacing w:after="0" w:line="240" w:lineRule="auto"/>
        <w:jc w:val="both"/>
        <w:rPr>
          <w:rFonts w:ascii="Arial" w:hAnsi="Arial" w:cs="Arial"/>
          <w:b/>
        </w:rPr>
      </w:pPr>
    </w:p>
    <w:tbl>
      <w:tblPr>
        <w:tblStyle w:val="Tablaconcuadrcula"/>
        <w:tblW w:w="0" w:type="auto"/>
        <w:jc w:val="center"/>
        <w:tblLook w:val="04A0" w:firstRow="1" w:lastRow="0" w:firstColumn="1" w:lastColumn="0" w:noHBand="0" w:noVBand="1"/>
      </w:tblPr>
      <w:tblGrid>
        <w:gridCol w:w="3823"/>
        <w:gridCol w:w="3543"/>
      </w:tblGrid>
      <w:tr w:rsidR="00A66AC6" w:rsidRPr="00BF4D6E" w:rsidTr="009510E1">
        <w:trPr>
          <w:jc w:val="center"/>
        </w:trPr>
        <w:tc>
          <w:tcPr>
            <w:tcW w:w="7366" w:type="dxa"/>
            <w:gridSpan w:val="2"/>
          </w:tcPr>
          <w:p w:rsidR="00A66AC6" w:rsidRPr="00BF4D6E" w:rsidRDefault="00A66AC6" w:rsidP="00A96427">
            <w:pPr>
              <w:spacing w:after="120" w:line="240" w:lineRule="auto"/>
              <w:jc w:val="center"/>
              <w:rPr>
                <w:rFonts w:ascii="Arial" w:hAnsi="Arial" w:cs="Arial"/>
                <w:b/>
              </w:rPr>
            </w:pPr>
            <w:r w:rsidRPr="00BF4D6E">
              <w:rPr>
                <w:rFonts w:ascii="Arial" w:hAnsi="Arial" w:cs="Arial"/>
                <w:b/>
              </w:rPr>
              <w:t>Evaluación Psicológica</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 xml:space="preserve">Categoría </w:t>
            </w:r>
          </w:p>
        </w:tc>
        <w:tc>
          <w:tcPr>
            <w:tcW w:w="3543" w:type="dxa"/>
          </w:tcPr>
          <w:p w:rsidR="00A66AC6" w:rsidRPr="00BF4D6E" w:rsidRDefault="00A66AC6" w:rsidP="00A96427">
            <w:pPr>
              <w:spacing w:after="120" w:line="240" w:lineRule="auto"/>
              <w:jc w:val="both"/>
              <w:rPr>
                <w:rFonts w:ascii="Arial" w:hAnsi="Arial" w:cs="Arial"/>
                <w:b/>
              </w:rPr>
            </w:pPr>
            <w:r w:rsidRPr="00BF4D6E">
              <w:rPr>
                <w:rFonts w:ascii="Arial" w:hAnsi="Arial" w:cs="Arial"/>
                <w:b/>
              </w:rPr>
              <w:t>Puntuación</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No Recomendable</w:t>
            </w:r>
          </w:p>
        </w:tc>
        <w:tc>
          <w:tcPr>
            <w:tcW w:w="3543" w:type="dxa"/>
          </w:tcPr>
          <w:p w:rsidR="00A66AC6" w:rsidRPr="00BF4D6E" w:rsidRDefault="00A66AC6" w:rsidP="00A96427">
            <w:pPr>
              <w:spacing w:after="120" w:line="240" w:lineRule="auto"/>
              <w:jc w:val="both"/>
              <w:rPr>
                <w:rFonts w:ascii="Arial" w:hAnsi="Arial" w:cs="Arial"/>
              </w:rPr>
            </w:pPr>
            <w:r w:rsidRPr="00BF4D6E">
              <w:rPr>
                <w:rFonts w:ascii="Arial" w:hAnsi="Arial" w:cs="Arial"/>
              </w:rPr>
              <w:t>0 pto.</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 con Observaciones</w:t>
            </w:r>
          </w:p>
        </w:tc>
        <w:tc>
          <w:tcPr>
            <w:tcW w:w="3543" w:type="dxa"/>
          </w:tcPr>
          <w:p w:rsidR="00A66AC6" w:rsidRPr="00BF4D6E" w:rsidRDefault="004F2FB9" w:rsidP="00A96427">
            <w:pPr>
              <w:spacing w:after="120" w:line="240" w:lineRule="auto"/>
              <w:jc w:val="both"/>
              <w:rPr>
                <w:rFonts w:ascii="Arial" w:hAnsi="Arial" w:cs="Arial"/>
              </w:rPr>
            </w:pPr>
            <w:r>
              <w:rPr>
                <w:rFonts w:ascii="Arial" w:hAnsi="Arial" w:cs="Arial"/>
              </w:rPr>
              <w:t>3</w:t>
            </w:r>
            <w:r w:rsidR="00A66AC6" w:rsidRPr="00BF4D6E">
              <w:rPr>
                <w:rFonts w:ascii="Arial" w:hAnsi="Arial" w:cs="Arial"/>
              </w:rPr>
              <w:t>0 puntos</w:t>
            </w:r>
          </w:p>
        </w:tc>
      </w:tr>
      <w:tr w:rsidR="00A66AC6" w:rsidRPr="00BF4D6E" w:rsidTr="009510E1">
        <w:trPr>
          <w:jc w:val="center"/>
        </w:trPr>
        <w:tc>
          <w:tcPr>
            <w:tcW w:w="3823" w:type="dxa"/>
          </w:tcPr>
          <w:p w:rsidR="00A66AC6" w:rsidRPr="00BF4D6E" w:rsidRDefault="00A66AC6" w:rsidP="00A96427">
            <w:pPr>
              <w:spacing w:after="120" w:line="240" w:lineRule="auto"/>
              <w:jc w:val="both"/>
              <w:rPr>
                <w:rFonts w:ascii="Arial" w:hAnsi="Arial" w:cs="Arial"/>
              </w:rPr>
            </w:pPr>
            <w:r w:rsidRPr="00BF4D6E">
              <w:rPr>
                <w:rFonts w:ascii="Arial" w:hAnsi="Arial" w:cs="Arial"/>
              </w:rPr>
              <w:t>Recomendable</w:t>
            </w:r>
          </w:p>
        </w:tc>
        <w:tc>
          <w:tcPr>
            <w:tcW w:w="3543" w:type="dxa"/>
          </w:tcPr>
          <w:p w:rsidR="00A66AC6" w:rsidRPr="00BF4D6E" w:rsidRDefault="0023438A" w:rsidP="00A96427">
            <w:pPr>
              <w:spacing w:after="120" w:line="240" w:lineRule="auto"/>
              <w:jc w:val="both"/>
              <w:rPr>
                <w:rFonts w:ascii="Arial" w:hAnsi="Arial" w:cs="Arial"/>
              </w:rPr>
            </w:pPr>
            <w:r>
              <w:rPr>
                <w:rFonts w:ascii="Arial" w:hAnsi="Arial" w:cs="Arial"/>
              </w:rPr>
              <w:t>5</w:t>
            </w:r>
            <w:r w:rsidR="00A66AC6" w:rsidRPr="00BF4D6E">
              <w:rPr>
                <w:rFonts w:ascii="Arial" w:hAnsi="Arial" w:cs="Arial"/>
              </w:rPr>
              <w:t>0 puntos</w:t>
            </w:r>
          </w:p>
        </w:tc>
      </w:tr>
      <w:tr w:rsidR="00A66AC6" w:rsidRPr="00BF4D6E" w:rsidTr="009510E1">
        <w:trPr>
          <w:jc w:val="center"/>
        </w:trPr>
        <w:tc>
          <w:tcPr>
            <w:tcW w:w="7366" w:type="dxa"/>
            <w:gridSpan w:val="2"/>
          </w:tcPr>
          <w:p w:rsidR="00A66AC6" w:rsidRPr="00BF4D6E" w:rsidRDefault="00A66AC6" w:rsidP="00A66AC6">
            <w:pPr>
              <w:spacing w:after="0" w:line="240" w:lineRule="auto"/>
              <w:jc w:val="both"/>
              <w:rPr>
                <w:rFonts w:ascii="Arial" w:hAnsi="Arial" w:cs="Arial"/>
                <w:sz w:val="20"/>
                <w:szCs w:val="20"/>
              </w:rPr>
            </w:pPr>
            <w:r w:rsidRPr="00BF4D6E">
              <w:rPr>
                <w:rFonts w:ascii="Arial" w:hAnsi="Arial" w:cs="Arial"/>
                <w:sz w:val="20"/>
                <w:szCs w:val="20"/>
              </w:rPr>
              <w:t>Nota: la comisión de selección se reserva el derecho de admitir o hacer pasar al postulante a la siguiente etapa</w:t>
            </w:r>
            <w:r w:rsidR="007B4E05" w:rsidRPr="00BF4D6E">
              <w:rPr>
                <w:rFonts w:ascii="Arial" w:hAnsi="Arial" w:cs="Arial"/>
                <w:sz w:val="20"/>
                <w:szCs w:val="20"/>
              </w:rPr>
              <w:t>,</w:t>
            </w:r>
            <w:r w:rsidRPr="00BF4D6E">
              <w:rPr>
                <w:rFonts w:ascii="Arial" w:hAnsi="Arial" w:cs="Arial"/>
                <w:sz w:val="20"/>
                <w:szCs w:val="20"/>
              </w:rPr>
              <w:t xml:space="preserve"> de acuerdo a las observaciones que presente en el informe psicológico.</w:t>
            </w:r>
          </w:p>
          <w:p w:rsidR="00A96427" w:rsidRPr="00BF4D6E" w:rsidRDefault="00A96427" w:rsidP="00A66AC6">
            <w:pPr>
              <w:spacing w:after="0" w:line="240" w:lineRule="auto"/>
              <w:jc w:val="both"/>
              <w:rPr>
                <w:rFonts w:ascii="Arial" w:hAnsi="Arial" w:cs="Arial"/>
                <w:sz w:val="20"/>
                <w:szCs w:val="20"/>
              </w:rPr>
            </w:pPr>
          </w:p>
        </w:tc>
      </w:tr>
    </w:tbl>
    <w:p w:rsidR="00AE7639" w:rsidRPr="00BF4D6E" w:rsidRDefault="00AE7639" w:rsidP="002F69F8">
      <w:pPr>
        <w:spacing w:after="0" w:line="240" w:lineRule="auto"/>
        <w:jc w:val="both"/>
        <w:rPr>
          <w:rFonts w:ascii="Arial" w:hAnsi="Arial" w:cs="Arial"/>
        </w:rPr>
      </w:pPr>
    </w:p>
    <w:p w:rsidR="00A55182" w:rsidRPr="00BF4D6E" w:rsidRDefault="001E2789" w:rsidP="00A55182">
      <w:pPr>
        <w:spacing w:after="0" w:line="240" w:lineRule="auto"/>
        <w:jc w:val="both"/>
        <w:rPr>
          <w:rFonts w:ascii="Arial" w:hAnsi="Arial" w:cs="Arial"/>
        </w:rPr>
      </w:pPr>
      <w:r w:rsidRPr="00BF4D6E">
        <w:rPr>
          <w:rFonts w:ascii="Arial" w:hAnsi="Arial" w:cs="Arial"/>
        </w:rPr>
        <w:t>La evaluación de aptitudes (entrevista y evaluaciones psicológica</w:t>
      </w:r>
      <w:r w:rsidR="00314D15">
        <w:rPr>
          <w:rFonts w:ascii="Arial" w:hAnsi="Arial" w:cs="Arial"/>
        </w:rPr>
        <w:t>s) tendrá un puntaje máximo de 5</w:t>
      </w:r>
      <w:r w:rsidRPr="00BF4D6E">
        <w:rPr>
          <w:rFonts w:ascii="Arial" w:hAnsi="Arial" w:cs="Arial"/>
        </w:rPr>
        <w:t xml:space="preserve">0 puntos. Se considerará como puntaje mínimo para aprobar esta etapa, que el postulante alcance </w:t>
      </w:r>
      <w:r w:rsidR="004F2FB9">
        <w:rPr>
          <w:rFonts w:ascii="Arial" w:hAnsi="Arial" w:cs="Arial"/>
        </w:rPr>
        <w:t>3</w:t>
      </w:r>
      <w:r w:rsidRPr="00BF4D6E">
        <w:rPr>
          <w:rFonts w:ascii="Arial" w:hAnsi="Arial" w:cs="Arial"/>
        </w:rPr>
        <w:t>0 puntos.</w:t>
      </w:r>
      <w:r w:rsidR="00A55182" w:rsidRPr="00BF4D6E">
        <w:rPr>
          <w:rFonts w:ascii="Arial" w:hAnsi="Arial" w:cs="Arial"/>
        </w:rPr>
        <w:t xml:space="preserve"> Una vez alcanzado este puntaje pasará a la siguiente etapa. </w:t>
      </w:r>
    </w:p>
    <w:p w:rsidR="001E2789" w:rsidRPr="00F6723E" w:rsidRDefault="001E2789" w:rsidP="002F69F8">
      <w:pPr>
        <w:spacing w:after="0" w:line="240" w:lineRule="auto"/>
        <w:jc w:val="both"/>
        <w:rPr>
          <w:rFonts w:ascii="Arial" w:hAnsi="Arial" w:cs="Arial"/>
          <w:highlight w:val="yellow"/>
        </w:rPr>
      </w:pPr>
    </w:p>
    <w:p w:rsidR="002F69F8" w:rsidRPr="00B5740E" w:rsidRDefault="00887D37" w:rsidP="002F69F8">
      <w:pPr>
        <w:spacing w:after="0" w:line="240" w:lineRule="auto"/>
        <w:jc w:val="both"/>
        <w:rPr>
          <w:rFonts w:ascii="Arial" w:hAnsi="Arial" w:cs="Arial"/>
          <w:b/>
        </w:rPr>
      </w:pPr>
      <w:r w:rsidRPr="00B5740E">
        <w:rPr>
          <w:rFonts w:ascii="Arial" w:hAnsi="Arial" w:cs="Arial"/>
          <w:b/>
        </w:rPr>
        <w:t xml:space="preserve">4.3 </w:t>
      </w:r>
      <w:r w:rsidR="002F69F8" w:rsidRPr="00B5740E">
        <w:rPr>
          <w:rFonts w:ascii="Arial" w:hAnsi="Arial" w:cs="Arial"/>
          <w:b/>
        </w:rPr>
        <w:t>Entrevista de Valoración (</w:t>
      </w:r>
      <w:r w:rsidR="00942159" w:rsidRPr="00B5740E">
        <w:rPr>
          <w:rFonts w:ascii="Arial" w:hAnsi="Arial" w:cs="Arial"/>
          <w:b/>
        </w:rPr>
        <w:t xml:space="preserve">pruebas técnicas y </w:t>
      </w:r>
      <w:r w:rsidR="002F69F8" w:rsidRPr="00B5740E">
        <w:rPr>
          <w:rFonts w:ascii="Arial" w:hAnsi="Arial" w:cs="Arial"/>
          <w:b/>
        </w:rPr>
        <w:t>entrevista realizada por la comisión).</w:t>
      </w:r>
    </w:p>
    <w:p w:rsidR="002D49EE" w:rsidRPr="00B5740E" w:rsidRDefault="002D49EE" w:rsidP="002D49EE">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técnicas del cargo al cual postula, además se preguntará al candidato sobre trato a usuario.</w:t>
      </w:r>
      <w:r w:rsidRPr="00B5740E">
        <w:rPr>
          <w:rFonts w:ascii="Arial" w:hAnsi="Arial" w:cs="Arial"/>
        </w:rPr>
        <w:t xml:space="preserve"> </w:t>
      </w:r>
      <w:r>
        <w:rPr>
          <w:rFonts w:ascii="Arial" w:hAnsi="Arial" w:cs="Arial"/>
        </w:rPr>
        <w:t xml:space="preserve">La comisión de selección, en caso de estimar necesario, podrá agregar una prueba de conocimientos (teórico/práctica) que puede ser previa a la entrevista de valoración y cuyo puntaje se incluirá en esta etapa.  </w:t>
      </w:r>
    </w:p>
    <w:p w:rsidR="002D49EE" w:rsidRDefault="002D49EE" w:rsidP="002D49EE">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2D49EE" w:rsidRPr="00B5740E" w:rsidTr="00574F19">
        <w:tc>
          <w:tcPr>
            <w:tcW w:w="7371" w:type="dxa"/>
            <w:gridSpan w:val="2"/>
          </w:tcPr>
          <w:p w:rsidR="002D49EE" w:rsidRPr="00FF212D" w:rsidRDefault="002D49EE" w:rsidP="00574F19">
            <w:pPr>
              <w:spacing w:after="120" w:line="240" w:lineRule="auto"/>
              <w:jc w:val="both"/>
              <w:rPr>
                <w:rFonts w:ascii="Arial" w:hAnsi="Arial" w:cs="Arial"/>
                <w:b/>
              </w:rPr>
            </w:pPr>
            <w:r w:rsidRPr="00356313">
              <w:rPr>
                <w:rFonts w:ascii="Arial" w:hAnsi="Arial" w:cs="Arial"/>
                <w:b/>
              </w:rPr>
              <w:t>Entrevista de conocimiento y habilidad técnica.</w:t>
            </w:r>
          </w:p>
        </w:tc>
      </w:tr>
      <w:tr w:rsidR="002D49EE" w:rsidRPr="00B5740E" w:rsidTr="00574F19">
        <w:tc>
          <w:tcPr>
            <w:tcW w:w="3685" w:type="dxa"/>
          </w:tcPr>
          <w:p w:rsidR="002D49EE" w:rsidRPr="00356313" w:rsidRDefault="002D49EE" w:rsidP="00574F19">
            <w:pPr>
              <w:spacing w:after="120" w:line="240" w:lineRule="auto"/>
              <w:jc w:val="both"/>
              <w:rPr>
                <w:rFonts w:ascii="Arial" w:hAnsi="Arial" w:cs="Arial"/>
              </w:rPr>
            </w:pPr>
            <w:r w:rsidRPr="00356313">
              <w:rPr>
                <w:rFonts w:ascii="Arial" w:hAnsi="Arial" w:cs="Arial"/>
              </w:rPr>
              <w:t>Puntaje máximo</w:t>
            </w:r>
          </w:p>
        </w:tc>
        <w:tc>
          <w:tcPr>
            <w:tcW w:w="3686" w:type="dxa"/>
          </w:tcPr>
          <w:p w:rsidR="002D49EE" w:rsidRPr="00356313" w:rsidRDefault="002D49EE" w:rsidP="00574F19">
            <w:pPr>
              <w:spacing w:after="120" w:line="240" w:lineRule="auto"/>
              <w:jc w:val="both"/>
              <w:rPr>
                <w:rFonts w:ascii="Arial" w:hAnsi="Arial" w:cs="Arial"/>
              </w:rPr>
            </w:pPr>
            <w:r>
              <w:rPr>
                <w:rFonts w:ascii="Arial" w:hAnsi="Arial" w:cs="Arial"/>
              </w:rPr>
              <w:t>5</w:t>
            </w:r>
            <w:r w:rsidRPr="00356313">
              <w:rPr>
                <w:rFonts w:ascii="Arial" w:hAnsi="Arial" w:cs="Arial"/>
              </w:rPr>
              <w:t>0 puntos</w:t>
            </w:r>
          </w:p>
        </w:tc>
      </w:tr>
    </w:tbl>
    <w:p w:rsidR="002D49EE" w:rsidRPr="00B5740E" w:rsidRDefault="002D49EE" w:rsidP="002D49EE">
      <w:pPr>
        <w:spacing w:after="0" w:line="240" w:lineRule="auto"/>
        <w:jc w:val="both"/>
        <w:rPr>
          <w:rFonts w:ascii="Arial" w:hAnsi="Arial" w:cs="Arial"/>
        </w:rPr>
      </w:pPr>
    </w:p>
    <w:p w:rsidR="002D58A7" w:rsidRDefault="002D49EE" w:rsidP="002D49EE">
      <w:pPr>
        <w:spacing w:after="0" w:line="240" w:lineRule="auto"/>
        <w:jc w:val="both"/>
        <w:rPr>
          <w:rFonts w:ascii="Arial" w:hAnsi="Arial" w:cs="Arial"/>
        </w:rPr>
      </w:pPr>
      <w:r w:rsidRPr="00A9763C">
        <w:rPr>
          <w:rFonts w:ascii="Arial" w:hAnsi="Arial" w:cs="Arial"/>
        </w:rPr>
        <w:t>La entrevista de valoración (pruebas técnicas y</w:t>
      </w:r>
      <w:r>
        <w:rPr>
          <w:rFonts w:ascii="Arial" w:hAnsi="Arial" w:cs="Arial"/>
        </w:rPr>
        <w:t>/o</w:t>
      </w:r>
      <w:r w:rsidRPr="00A9763C">
        <w:rPr>
          <w:rFonts w:ascii="Arial" w:hAnsi="Arial" w:cs="Arial"/>
        </w:rPr>
        <w:t xml:space="preserve"> entrevista realizada por la comisió</w:t>
      </w:r>
      <w:r>
        <w:rPr>
          <w:rFonts w:ascii="Arial" w:hAnsi="Arial" w:cs="Arial"/>
        </w:rPr>
        <w:t>n) tendrá un puntaje máximo de 5</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rsidR="002F69F8" w:rsidRPr="00A9763C" w:rsidRDefault="002F69F8" w:rsidP="002F69F8">
      <w:pPr>
        <w:spacing w:after="0" w:line="240" w:lineRule="auto"/>
        <w:jc w:val="both"/>
        <w:rPr>
          <w:rFonts w:ascii="Arial" w:hAnsi="Arial" w:cs="Arial"/>
        </w:rPr>
      </w:pPr>
    </w:p>
    <w:p w:rsidR="002F72C3" w:rsidRPr="00A9763C" w:rsidRDefault="002F72C3" w:rsidP="002F72C3">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p w:rsidR="002F72C3" w:rsidRPr="00A9763C" w:rsidRDefault="002F72C3" w:rsidP="002F72C3">
      <w:pPr>
        <w:autoSpaceDE w:val="0"/>
        <w:autoSpaceDN w:val="0"/>
        <w:adjustRightInd w:val="0"/>
        <w:spacing w:after="0" w:line="24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FACTOR</w:t>
            </w:r>
            <w:r w:rsidR="00EC3CC4" w:rsidRPr="00A9763C">
              <w:rPr>
                <w:rFonts w:ascii="Arial" w:hAnsi="Arial" w:cs="Arial"/>
                <w:lang w:val="es-MX"/>
              </w:rPr>
              <w:t xml:space="preserve"> (Etapa)</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PORCENTAJES</w:t>
            </w:r>
          </w:p>
        </w:tc>
      </w:tr>
      <w:tr w:rsidR="002F72C3" w:rsidRPr="00A9763C" w:rsidTr="000971B7">
        <w:trPr>
          <w:jc w:val="center"/>
        </w:trPr>
        <w:tc>
          <w:tcPr>
            <w:tcW w:w="4489" w:type="dxa"/>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Evaluación Curricular</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Pr>
          <w:p w:rsidR="002F72C3" w:rsidRPr="00A9763C" w:rsidRDefault="00EC3CC4"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 xml:space="preserve">Evaluación de Aptitudes </w:t>
            </w:r>
          </w:p>
        </w:tc>
        <w:tc>
          <w:tcPr>
            <w:tcW w:w="4489" w:type="dxa"/>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30%</w:t>
            </w:r>
          </w:p>
          <w:p w:rsidR="002F72C3" w:rsidRPr="00A9763C" w:rsidRDefault="002F72C3" w:rsidP="000971B7">
            <w:pPr>
              <w:autoSpaceDE w:val="0"/>
              <w:autoSpaceDN w:val="0"/>
              <w:adjustRightInd w:val="0"/>
              <w:spacing w:after="0" w:line="240" w:lineRule="auto"/>
              <w:jc w:val="both"/>
              <w:rPr>
                <w:rFonts w:ascii="Arial" w:hAnsi="Arial" w:cs="Arial"/>
                <w:lang w:val="es-MX"/>
              </w:rPr>
            </w:pPr>
          </w:p>
        </w:tc>
      </w:tr>
      <w:tr w:rsidR="002F72C3" w:rsidRPr="00A9763C" w:rsidTr="000971B7">
        <w:trPr>
          <w:jc w:val="center"/>
        </w:trPr>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b/>
                <w:lang w:val="es-MX"/>
              </w:rPr>
            </w:pPr>
            <w:r w:rsidRPr="00A9763C">
              <w:rPr>
                <w:rFonts w:ascii="Arial" w:hAnsi="Arial" w:cs="Arial"/>
                <w:b/>
                <w:lang w:val="es-MX"/>
              </w:rPr>
              <w:t>Entrevista de Valoración</w:t>
            </w:r>
          </w:p>
        </w:tc>
        <w:tc>
          <w:tcPr>
            <w:tcW w:w="4489" w:type="dxa"/>
            <w:tcBorders>
              <w:top w:val="single" w:sz="4" w:space="0" w:color="auto"/>
              <w:left w:val="single" w:sz="4" w:space="0" w:color="auto"/>
              <w:bottom w:val="single" w:sz="4" w:space="0" w:color="auto"/>
              <w:right w:val="single" w:sz="4" w:space="0" w:color="auto"/>
            </w:tcBorders>
          </w:tcPr>
          <w:p w:rsidR="002F72C3" w:rsidRPr="00A9763C" w:rsidRDefault="002F72C3" w:rsidP="000971B7">
            <w:pPr>
              <w:autoSpaceDE w:val="0"/>
              <w:autoSpaceDN w:val="0"/>
              <w:adjustRightInd w:val="0"/>
              <w:spacing w:after="0" w:line="240" w:lineRule="auto"/>
              <w:jc w:val="both"/>
              <w:rPr>
                <w:rFonts w:ascii="Arial" w:hAnsi="Arial" w:cs="Arial"/>
                <w:lang w:val="es-MX"/>
              </w:rPr>
            </w:pPr>
            <w:r w:rsidRPr="00A9763C">
              <w:rPr>
                <w:rFonts w:ascii="Arial" w:hAnsi="Arial" w:cs="Arial"/>
                <w:lang w:val="es-MX"/>
              </w:rPr>
              <w:t>40%</w:t>
            </w:r>
          </w:p>
        </w:tc>
      </w:tr>
    </w:tbl>
    <w:p w:rsidR="002F72C3" w:rsidRPr="00A9763C" w:rsidRDefault="002F72C3" w:rsidP="002F72C3">
      <w:pPr>
        <w:autoSpaceDE w:val="0"/>
        <w:autoSpaceDN w:val="0"/>
        <w:adjustRightInd w:val="0"/>
        <w:spacing w:after="0" w:line="240" w:lineRule="auto"/>
        <w:jc w:val="both"/>
        <w:rPr>
          <w:rFonts w:ascii="Arial" w:hAnsi="Arial" w:cs="Arial"/>
          <w:lang w:val="es-ES" w:eastAsia="es-ES"/>
        </w:rPr>
      </w:pPr>
    </w:p>
    <w:p w:rsidR="00B20C5F" w:rsidRPr="00A9763C" w:rsidRDefault="00314D15" w:rsidP="00B20C5F">
      <w:pPr>
        <w:autoSpaceDE w:val="0"/>
        <w:autoSpaceDN w:val="0"/>
        <w:adjustRightInd w:val="0"/>
        <w:spacing w:after="0" w:line="240" w:lineRule="auto"/>
        <w:jc w:val="both"/>
        <w:rPr>
          <w:rFonts w:ascii="Arial" w:hAnsi="Arial" w:cs="Arial"/>
        </w:rPr>
      </w:pPr>
      <w:r w:rsidRPr="00314D15">
        <w:rPr>
          <w:rFonts w:ascii="Arial" w:hAnsi="Arial" w:cs="Arial"/>
          <w:b/>
        </w:rPr>
        <w:t>La comisión de selección establecerá un puntaje mínimo de aprobación del proceso general</w:t>
      </w:r>
      <w:r w:rsidR="00B20C5F">
        <w:rPr>
          <w:rFonts w:ascii="Arial" w:hAnsi="Arial" w:cs="Arial"/>
          <w:b/>
        </w:rPr>
        <w:t xml:space="preserve">, </w:t>
      </w:r>
      <w:r w:rsidR="00B20C5F" w:rsidRPr="00B20C5F">
        <w:rPr>
          <w:rFonts w:ascii="Arial" w:hAnsi="Arial" w:cs="Arial"/>
        </w:rPr>
        <w:t>que cada postulante deberá alcanzar para ser considerado idóneo(a).</w:t>
      </w:r>
      <w:r w:rsidR="00B20C5F" w:rsidRPr="00A9763C">
        <w:rPr>
          <w:rFonts w:ascii="Arial" w:hAnsi="Arial" w:cs="Arial"/>
        </w:rPr>
        <w:t xml:space="preserve"> </w:t>
      </w:r>
    </w:p>
    <w:p w:rsidR="002F72C3" w:rsidRPr="00A9763C" w:rsidRDefault="002F72C3"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 donde el primer lugar representa el postulante m</w:t>
      </w:r>
      <w:r w:rsidR="006B440C" w:rsidRPr="00A9763C">
        <w:rPr>
          <w:rFonts w:ascii="Arial" w:hAnsi="Arial" w:cs="Arial"/>
        </w:rPr>
        <w:t>ás idóneo para ocupar el cargo.</w:t>
      </w:r>
    </w:p>
    <w:p w:rsidR="002F69F8" w:rsidRPr="00A9763C" w:rsidRDefault="002F69F8" w:rsidP="002F69F8">
      <w:pPr>
        <w:spacing w:after="0" w:line="240" w:lineRule="auto"/>
        <w:jc w:val="both"/>
        <w:rPr>
          <w:rFonts w:ascii="Arial" w:hAnsi="Arial" w:cs="Arial"/>
        </w:rPr>
      </w:pPr>
    </w:p>
    <w:p w:rsidR="002F69F8" w:rsidRPr="00A9763C" w:rsidRDefault="002F69F8" w:rsidP="002F69F8">
      <w:pPr>
        <w:spacing w:after="0" w:line="240" w:lineRule="auto"/>
        <w:jc w:val="both"/>
        <w:rPr>
          <w:rFonts w:ascii="Arial" w:hAnsi="Arial" w:cs="Arial"/>
        </w:rPr>
      </w:pPr>
      <w:r w:rsidRPr="00A9763C">
        <w:rPr>
          <w:rFonts w:ascii="Arial" w:hAnsi="Arial" w:cs="Arial"/>
        </w:rPr>
        <w:t>Luego de la finalización de la etapa de evaluación, se notificará al candidato seleccionado el resultado del proceso y solicitar su aceptación al cargo. De aceptar el cargo, se debe citar al postulante para informar de los antecedentes y trámites a realizar. De lo contrario, se notificará al segundo.</w:t>
      </w:r>
    </w:p>
    <w:p w:rsidR="002F69F8" w:rsidRPr="00A9763C" w:rsidRDefault="002F69F8" w:rsidP="002F69F8">
      <w:pPr>
        <w:spacing w:after="0" w:line="240" w:lineRule="auto"/>
        <w:jc w:val="both"/>
        <w:rPr>
          <w:rFonts w:ascii="Arial" w:hAnsi="Arial" w:cs="Arial"/>
        </w:rPr>
      </w:pPr>
    </w:p>
    <w:p w:rsidR="00583CE5" w:rsidRDefault="00583CE5" w:rsidP="00583CE5">
      <w:pPr>
        <w:spacing w:after="0" w:line="240" w:lineRule="auto"/>
        <w:jc w:val="both"/>
        <w:rPr>
          <w:rFonts w:ascii="Arial" w:hAnsi="Arial" w:cs="Arial"/>
        </w:rPr>
      </w:pPr>
      <w:r>
        <w:rPr>
          <w:rFonts w:ascii="Arial" w:hAnsi="Arial" w:cs="Arial"/>
        </w:rPr>
        <w:t>Una vez definido  y notificado al postulante idóneo, se procederá a realizar el respectivo contrato, con una duración de tres meses, como período de prueba, el cual pudiese ser prorrogable incluso por un período de tres meses más, para luego, y de ser positiva la evaluación de su desempeño extender la contratación por lo que quede del año.</w:t>
      </w:r>
    </w:p>
    <w:p w:rsidR="00604A3C" w:rsidRPr="00A9763C" w:rsidRDefault="00604A3C" w:rsidP="00081E6A">
      <w:pPr>
        <w:spacing w:after="0" w:line="240" w:lineRule="auto"/>
        <w:jc w:val="both"/>
        <w:rPr>
          <w:rFonts w:ascii="Arial" w:hAnsi="Arial" w:cs="Arial"/>
        </w:rPr>
      </w:pPr>
    </w:p>
    <w:p w:rsidR="00BB64D0" w:rsidRPr="004A378E" w:rsidRDefault="00BB64D0"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BE3499" w:rsidRDefault="00BE3499" w:rsidP="00C56C8C">
      <w:pPr>
        <w:autoSpaceDE w:val="0"/>
        <w:autoSpaceDN w:val="0"/>
        <w:adjustRightInd w:val="0"/>
        <w:spacing w:after="0" w:line="240" w:lineRule="auto"/>
        <w:jc w:val="both"/>
        <w:rPr>
          <w:rFonts w:ascii="Arial" w:hAnsi="Arial" w:cs="Arial"/>
          <w:lang w:val="es-MX"/>
        </w:rPr>
      </w:pPr>
    </w:p>
    <w:p w:rsidR="00960CCF" w:rsidRDefault="00960CCF"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Default="00996EA6" w:rsidP="00C56C8C">
      <w:pPr>
        <w:autoSpaceDE w:val="0"/>
        <w:autoSpaceDN w:val="0"/>
        <w:adjustRightInd w:val="0"/>
        <w:spacing w:after="0" w:line="240" w:lineRule="auto"/>
        <w:jc w:val="both"/>
        <w:rPr>
          <w:rFonts w:ascii="Arial" w:hAnsi="Arial" w:cs="Arial"/>
          <w:lang w:val="es-MX"/>
        </w:rPr>
      </w:pPr>
    </w:p>
    <w:p w:rsidR="00996EA6" w:rsidRPr="004A378E" w:rsidRDefault="00996EA6"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960CCF" w:rsidRPr="004A378E" w:rsidRDefault="00960CCF" w:rsidP="00C56C8C">
      <w:pPr>
        <w:autoSpaceDE w:val="0"/>
        <w:autoSpaceDN w:val="0"/>
        <w:adjustRightInd w:val="0"/>
        <w:spacing w:after="0" w:line="240" w:lineRule="auto"/>
        <w:jc w:val="both"/>
        <w:rPr>
          <w:rFonts w:ascii="Arial" w:hAnsi="Arial" w:cs="Arial"/>
          <w:lang w:val="es-MX"/>
        </w:rPr>
      </w:pPr>
    </w:p>
    <w:p w:rsidR="003008D9" w:rsidRDefault="00570C23" w:rsidP="00F10342">
      <w:pPr>
        <w:tabs>
          <w:tab w:val="left" w:pos="10348"/>
        </w:tabs>
        <w:ind w:hanging="142"/>
        <w:jc w:val="center"/>
        <w:rPr>
          <w:rFonts w:ascii="Tw Cen MT" w:hAnsi="Tw Cen MT" w:cs="Tahoma"/>
          <w:sz w:val="52"/>
          <w:szCs w:val="52"/>
          <w:lang w:val="es-MX"/>
        </w:rPr>
      </w:pPr>
      <w:r>
        <w:rPr>
          <w:rFonts w:ascii="Tw Cen MT" w:hAnsi="Tw Cen MT" w:cs="Tahoma"/>
          <w:sz w:val="52"/>
          <w:szCs w:val="52"/>
          <w:lang w:val="es-MX"/>
        </w:rPr>
        <w:t>A</w:t>
      </w:r>
      <w:r w:rsidR="00F10342" w:rsidRPr="004A378E">
        <w:rPr>
          <w:rFonts w:ascii="Tw Cen MT" w:hAnsi="Tw Cen MT" w:cs="Tahoma"/>
          <w:sz w:val="52"/>
          <w:szCs w:val="52"/>
          <w:lang w:val="es-MX"/>
        </w:rPr>
        <w:t>NEXO Nº 1</w:t>
      </w:r>
      <w:r w:rsidR="003008D9">
        <w:rPr>
          <w:rFonts w:ascii="Tw Cen MT" w:hAnsi="Tw Cen MT" w:cs="Tahoma"/>
          <w:sz w:val="52"/>
          <w:szCs w:val="52"/>
          <w:lang w:val="es-MX"/>
        </w:rPr>
        <w:t>:</w:t>
      </w:r>
    </w:p>
    <w:p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t xml:space="preserve">CURRICULUM </w:t>
      </w:r>
      <w:r w:rsidR="003008D9">
        <w:rPr>
          <w:rFonts w:ascii="Tw Cen MT" w:hAnsi="Tw Cen MT" w:cs="Tahoma"/>
          <w:sz w:val="52"/>
          <w:szCs w:val="52"/>
          <w:lang w:val="es-MX"/>
        </w:rPr>
        <w:t xml:space="preserve">VITAE </w:t>
      </w:r>
      <w:r w:rsidRPr="004A378E">
        <w:rPr>
          <w:rFonts w:ascii="Tw Cen MT" w:hAnsi="Tw Cen MT" w:cs="Tahoma"/>
          <w:sz w:val="52"/>
          <w:szCs w:val="52"/>
          <w:lang w:val="es-MX"/>
        </w:rPr>
        <w:t>CIEGO</w:t>
      </w:r>
    </w:p>
    <w:p w:rsidR="00F10342" w:rsidRPr="004A378E" w:rsidRDefault="00F10342" w:rsidP="00F10342">
      <w:pPr>
        <w:ind w:right="44"/>
        <w:jc w:val="center"/>
        <w:rPr>
          <w:rFonts w:ascii="Arial" w:hAnsi="Arial" w:cs="Arial"/>
        </w:rPr>
      </w:pPr>
      <w:r w:rsidRPr="004A378E">
        <w:rPr>
          <w:rFonts w:ascii="Arial Narrow" w:hAnsi="Arial Narrow" w:cs="MyriadPro-Light"/>
          <w:b/>
        </w:rPr>
        <w:br w:type="page"/>
      </w:r>
      <w:r w:rsidRPr="004A378E">
        <w:rPr>
          <w:rFonts w:ascii="Arial" w:hAnsi="Arial" w:cs="Arial"/>
          <w:b/>
          <w:sz w:val="26"/>
          <w:szCs w:val="26"/>
        </w:rPr>
        <w:t>CURRÍCULUM VITAE</w:t>
      </w:r>
    </w:p>
    <w:p w:rsidR="00F10342" w:rsidRPr="004A378E" w:rsidRDefault="00F10342" w:rsidP="00F10342">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F10342" w:rsidRPr="004A378E" w:rsidTr="009403A3">
        <w:trPr>
          <w:trHeight w:val="340"/>
          <w:jc w:val="center"/>
        </w:trPr>
        <w:tc>
          <w:tcPr>
            <w:tcW w:w="316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Rut</w:t>
            </w:r>
          </w:p>
        </w:tc>
      </w:tr>
      <w:tr w:rsidR="00F10342" w:rsidRPr="004A378E" w:rsidTr="009403A3">
        <w:trPr>
          <w:trHeight w:val="340"/>
          <w:jc w:val="center"/>
        </w:trPr>
        <w:tc>
          <w:tcPr>
            <w:tcW w:w="3168" w:type="dxa"/>
            <w:gridSpan w:val="2"/>
            <w:shd w:val="clear" w:color="auto" w:fill="auto"/>
          </w:tcPr>
          <w:p w:rsidR="00F10342" w:rsidRPr="004A378E" w:rsidRDefault="00F10342" w:rsidP="00BB5DBC">
            <w:pPr>
              <w:rPr>
                <w:rFonts w:ascii="Arial" w:hAnsi="Arial" w:cs="Arial"/>
                <w:lang w:val="es-MX"/>
              </w:rPr>
            </w:pPr>
          </w:p>
        </w:tc>
        <w:tc>
          <w:tcPr>
            <w:tcW w:w="3060" w:type="dxa"/>
            <w:gridSpan w:val="2"/>
            <w:shd w:val="clear" w:color="auto" w:fill="auto"/>
          </w:tcPr>
          <w:p w:rsidR="00F10342" w:rsidRPr="004A378E" w:rsidRDefault="00F10342" w:rsidP="00BB5DBC">
            <w:pPr>
              <w:rPr>
                <w:rFonts w:ascii="Arial" w:hAnsi="Arial" w:cs="Arial"/>
                <w:lang w:val="es-MX"/>
              </w:rPr>
            </w:pPr>
          </w:p>
        </w:tc>
        <w:tc>
          <w:tcPr>
            <w:tcW w:w="2520" w:type="dxa"/>
            <w:shd w:val="clear" w:color="auto" w:fill="auto"/>
          </w:tcPr>
          <w:p w:rsidR="00F10342" w:rsidRPr="004A378E" w:rsidRDefault="00F10342" w:rsidP="00BB5DBC">
            <w:pPr>
              <w:rPr>
                <w:rFonts w:ascii="Arial" w:hAnsi="Arial" w:cs="Arial"/>
                <w:lang w:val="es-MX"/>
              </w:rPr>
            </w:pPr>
          </w:p>
        </w:tc>
      </w:tr>
      <w:tr w:rsidR="00F10342" w:rsidRPr="004A378E" w:rsidTr="009403A3">
        <w:trPr>
          <w:trHeight w:val="388"/>
          <w:jc w:val="center"/>
        </w:trPr>
        <w:tc>
          <w:tcPr>
            <w:tcW w:w="245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rsidR="00F10342" w:rsidRPr="004A378E" w:rsidRDefault="003008D9" w:rsidP="00BB5DBC">
            <w:pPr>
              <w:jc w:val="center"/>
              <w:rPr>
                <w:rFonts w:ascii="Arial" w:hAnsi="Arial" w:cs="Arial"/>
                <w:i/>
                <w:lang w:val="es-MX"/>
              </w:rPr>
            </w:pPr>
            <w:r>
              <w:rPr>
                <w:rFonts w:ascii="Arial" w:hAnsi="Arial" w:cs="Arial"/>
                <w:i/>
                <w:lang w:val="es-MX"/>
              </w:rPr>
              <w:t>Email Particular</w:t>
            </w:r>
          </w:p>
        </w:tc>
      </w:tr>
      <w:tr w:rsidR="00F10342" w:rsidRPr="004A378E" w:rsidTr="009403A3">
        <w:trPr>
          <w:trHeight w:val="388"/>
          <w:jc w:val="center"/>
        </w:trPr>
        <w:tc>
          <w:tcPr>
            <w:tcW w:w="2454" w:type="dxa"/>
            <w:shd w:val="clear" w:color="auto" w:fill="auto"/>
          </w:tcPr>
          <w:p w:rsidR="00F10342" w:rsidRPr="004A378E" w:rsidRDefault="00F10342" w:rsidP="00BB5DBC">
            <w:pPr>
              <w:rPr>
                <w:rFonts w:ascii="Arial" w:hAnsi="Arial" w:cs="Arial"/>
                <w:lang w:val="es-MX"/>
              </w:rPr>
            </w:pPr>
          </w:p>
        </w:tc>
        <w:tc>
          <w:tcPr>
            <w:tcW w:w="2454" w:type="dxa"/>
            <w:gridSpan w:val="2"/>
            <w:shd w:val="clear" w:color="auto" w:fill="auto"/>
          </w:tcPr>
          <w:p w:rsidR="00F10342" w:rsidRPr="004A378E" w:rsidRDefault="00F10342" w:rsidP="00BB5DBC">
            <w:pPr>
              <w:rPr>
                <w:rFonts w:ascii="Arial" w:hAnsi="Arial" w:cs="Arial"/>
                <w:lang w:val="es-MX"/>
              </w:rPr>
            </w:pPr>
          </w:p>
        </w:tc>
        <w:tc>
          <w:tcPr>
            <w:tcW w:w="3840" w:type="dxa"/>
            <w:gridSpan w:val="2"/>
            <w:shd w:val="clear" w:color="auto" w:fill="auto"/>
          </w:tcPr>
          <w:p w:rsidR="00F10342" w:rsidRPr="004A378E" w:rsidRDefault="00F10342" w:rsidP="00BB5DBC">
            <w:pPr>
              <w:rPr>
                <w:rFonts w:ascii="Arial" w:hAnsi="Arial" w:cs="Arial"/>
                <w:lang w:val="es-MX"/>
              </w:rPr>
            </w:pPr>
          </w:p>
        </w:tc>
      </w:tr>
    </w:tbl>
    <w:p w:rsidR="003008D9" w:rsidRDefault="003008D9" w:rsidP="00F10342">
      <w:pPr>
        <w:rPr>
          <w:rFonts w:ascii="Arial" w:hAnsi="Arial" w:cs="Arial"/>
          <w:sz w:val="20"/>
          <w:szCs w:val="20"/>
          <w:lang w:val="es-MX"/>
        </w:rPr>
      </w:pPr>
    </w:p>
    <w:p w:rsidR="00F10342" w:rsidRPr="004A378E" w:rsidRDefault="00F10342" w:rsidP="00F10342">
      <w:pPr>
        <w:rPr>
          <w:rFonts w:ascii="Arial" w:hAnsi="Arial" w:cs="Arial"/>
          <w:b/>
        </w:rPr>
      </w:pPr>
      <w:r w:rsidRPr="004A378E">
        <w:rPr>
          <w:rFonts w:ascii="Arial" w:hAnsi="Arial" w:cs="Arial"/>
          <w:b/>
        </w:rPr>
        <w:t xml:space="preserve">2.- IDENTIFICACIÓN DE </w:t>
      </w:r>
      <w:smartTag w:uri="urn:schemas-microsoft-com:office:smarttags" w:element="PersonName">
        <w:smartTagPr>
          <w:attr w:name="ProductID" w:val="LA POSTULACIￓN"/>
        </w:smartTagPr>
        <w:r w:rsidRPr="004A378E">
          <w:rPr>
            <w:rFonts w:ascii="Arial" w:hAnsi="Arial" w:cs="Arial"/>
            <w:b/>
          </w:rPr>
          <w:t>LA POSTULACIÓN</w:t>
        </w:r>
      </w:smartTag>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667D05" w:rsidRPr="004A378E" w:rsidTr="00667D05">
        <w:trPr>
          <w:trHeight w:val="388"/>
          <w:jc w:val="center"/>
        </w:trPr>
        <w:tc>
          <w:tcPr>
            <w:tcW w:w="5417"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rsidR="00667D05" w:rsidRPr="004A378E" w:rsidRDefault="00667D05" w:rsidP="00BB5DBC">
            <w:pPr>
              <w:jc w:val="center"/>
              <w:rPr>
                <w:rFonts w:ascii="Arial" w:hAnsi="Arial" w:cs="Arial"/>
                <w:i/>
                <w:lang w:val="es-MX"/>
              </w:rPr>
            </w:pPr>
            <w:r w:rsidRPr="004A378E">
              <w:rPr>
                <w:rFonts w:ascii="Arial" w:hAnsi="Arial" w:cs="Arial"/>
                <w:i/>
                <w:lang w:val="es-MX"/>
              </w:rPr>
              <w:t>Grado</w:t>
            </w:r>
          </w:p>
        </w:tc>
      </w:tr>
      <w:tr w:rsidR="00667D05" w:rsidRPr="004A378E" w:rsidTr="00667D05">
        <w:trPr>
          <w:trHeight w:val="388"/>
          <w:jc w:val="center"/>
        </w:trPr>
        <w:tc>
          <w:tcPr>
            <w:tcW w:w="5417" w:type="dxa"/>
            <w:shd w:val="clear" w:color="auto" w:fill="auto"/>
          </w:tcPr>
          <w:p w:rsidR="00667D05" w:rsidRPr="004A378E" w:rsidRDefault="00667D05" w:rsidP="00BB5DBC">
            <w:pPr>
              <w:rPr>
                <w:rFonts w:ascii="Arial" w:hAnsi="Arial" w:cs="Arial"/>
                <w:lang w:val="es-MX"/>
              </w:rPr>
            </w:pPr>
          </w:p>
        </w:tc>
        <w:tc>
          <w:tcPr>
            <w:tcW w:w="1882" w:type="dxa"/>
            <w:shd w:val="clear" w:color="auto" w:fill="auto"/>
          </w:tcPr>
          <w:p w:rsidR="00667D05" w:rsidRPr="004A378E" w:rsidRDefault="00667D05" w:rsidP="00BB5DBC">
            <w:pPr>
              <w:rPr>
                <w:rFonts w:ascii="Arial" w:hAnsi="Arial" w:cs="Arial"/>
                <w:lang w:val="es-MX"/>
              </w:rPr>
            </w:pPr>
          </w:p>
        </w:tc>
      </w:tr>
    </w:tbl>
    <w:p w:rsidR="003008D9" w:rsidRDefault="003008D9" w:rsidP="003008D9">
      <w:pPr>
        <w:jc w:val="both"/>
        <w:rPr>
          <w:rFonts w:ascii="Arial" w:hAnsi="Arial" w:cs="Arial"/>
          <w:sz w:val="20"/>
          <w:szCs w:val="20"/>
        </w:rPr>
      </w:pPr>
    </w:p>
    <w:p w:rsidR="003008D9" w:rsidRPr="004A378E" w:rsidRDefault="003008D9" w:rsidP="003008D9">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 desempeñarme en el Hospital en Red “Dr. Juan Noé Crevani” y expreso además lo siguiente:</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rsidR="003008D9" w:rsidRPr="004A378E" w:rsidRDefault="003008D9" w:rsidP="003008D9">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rsidR="003008D9" w:rsidRPr="003008D9" w:rsidRDefault="003008D9" w:rsidP="003008D9">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rsidR="001E3837" w:rsidRDefault="001E3837" w:rsidP="00F10342">
      <w:pPr>
        <w:rPr>
          <w:rFonts w:ascii="Arial" w:hAnsi="Arial" w:cs="Arial"/>
          <w:b/>
          <w:lang w:val="es-MX"/>
        </w:rPr>
      </w:pPr>
    </w:p>
    <w:p w:rsidR="00F10342" w:rsidRPr="004A378E" w:rsidRDefault="00F10342" w:rsidP="00F10342">
      <w:pPr>
        <w:rPr>
          <w:rFonts w:ascii="Arial" w:hAnsi="Arial" w:cs="Arial"/>
          <w:b/>
          <w:lang w:val="es-MX"/>
        </w:rPr>
      </w:pPr>
      <w:r w:rsidRPr="004A378E">
        <w:rPr>
          <w:rFonts w:ascii="Arial" w:hAnsi="Arial" w:cs="Arial"/>
          <w:b/>
          <w:lang w:val="es-MX"/>
        </w:rPr>
        <w:t xml:space="preserve">3.- TÍTULO(S) </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F10342" w:rsidRPr="004A378E" w:rsidTr="009403A3">
        <w:trPr>
          <w:trHeight w:val="402"/>
          <w:jc w:val="center"/>
        </w:trPr>
        <w:tc>
          <w:tcPr>
            <w:tcW w:w="6408"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Nº de Semestres</w:t>
            </w:r>
          </w:p>
        </w:tc>
      </w:tr>
      <w:tr w:rsidR="00F10342" w:rsidRPr="004A378E" w:rsidTr="009403A3">
        <w:trPr>
          <w:trHeight w:val="402"/>
          <w:jc w:val="center"/>
        </w:trPr>
        <w:tc>
          <w:tcPr>
            <w:tcW w:w="6408" w:type="dxa"/>
            <w:gridSpan w:val="2"/>
            <w:shd w:val="clear" w:color="auto" w:fill="auto"/>
          </w:tcPr>
          <w:p w:rsidR="00F10342" w:rsidRPr="004A378E" w:rsidRDefault="00F10342" w:rsidP="00BB5DBC">
            <w:pPr>
              <w:rPr>
                <w:rFonts w:ascii="Arial" w:hAnsi="Arial" w:cs="Arial"/>
                <w:lang w:val="es-MX"/>
              </w:rPr>
            </w:pPr>
          </w:p>
        </w:tc>
        <w:tc>
          <w:tcPr>
            <w:tcW w:w="2368" w:type="dxa"/>
            <w:gridSpan w:val="4"/>
            <w:shd w:val="clear" w:color="auto" w:fill="auto"/>
          </w:tcPr>
          <w:p w:rsidR="00F10342" w:rsidRPr="004A378E" w:rsidRDefault="00F10342" w:rsidP="00BB5DBC">
            <w:pPr>
              <w:rPr>
                <w:rFonts w:ascii="Arial" w:hAnsi="Arial" w:cs="Arial"/>
                <w:lang w:val="es-MX"/>
              </w:rPr>
            </w:pPr>
          </w:p>
        </w:tc>
      </w:tr>
      <w:tr w:rsidR="00F10342" w:rsidRPr="004A378E" w:rsidTr="009403A3">
        <w:trPr>
          <w:gridAfter w:val="1"/>
          <w:wAfter w:w="2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F10342" w:rsidRPr="004A378E" w:rsidTr="009403A3">
        <w:trPr>
          <w:gridAfter w:val="1"/>
          <w:wAfter w:w="28" w:type="dxa"/>
          <w:trHeight w:val="340"/>
          <w:jc w:val="center"/>
        </w:trPr>
        <w:tc>
          <w:tcPr>
            <w:tcW w:w="4608" w:type="dxa"/>
            <w:tcBorders>
              <w:bottom w:val="single" w:sz="4" w:space="0" w:color="FFCC00"/>
            </w:tcBorders>
            <w:shd w:val="clear" w:color="auto" w:fill="auto"/>
          </w:tcPr>
          <w:p w:rsidR="00F10342" w:rsidRPr="004A378E" w:rsidRDefault="00F10342" w:rsidP="00BB5DBC">
            <w:pPr>
              <w:rPr>
                <w:rFonts w:ascii="Arial" w:hAnsi="Arial" w:cs="Arial"/>
                <w:lang w:val="es-MX"/>
              </w:rPr>
            </w:pPr>
          </w:p>
        </w:tc>
        <w:tc>
          <w:tcPr>
            <w:tcW w:w="216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w:t>
            </w:r>
          </w:p>
        </w:tc>
      </w:tr>
      <w:tr w:rsidR="00F10342" w:rsidRPr="004A378E" w:rsidTr="009403A3">
        <w:trPr>
          <w:gridAfter w:val="2"/>
          <w:wAfter w:w="1288" w:type="dxa"/>
          <w:trHeight w:val="340"/>
          <w:jc w:val="center"/>
        </w:trPr>
        <w:tc>
          <w:tcPr>
            <w:tcW w:w="460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bl>
    <w:p w:rsidR="00F10342" w:rsidRPr="004A378E" w:rsidRDefault="00F1034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4</w:t>
      </w:r>
      <w:r w:rsidR="00F10342" w:rsidRPr="004A378E">
        <w:rPr>
          <w:rFonts w:ascii="Arial" w:hAnsi="Arial" w:cs="Arial"/>
          <w:b/>
          <w:lang w:val="es-MX"/>
        </w:rPr>
        <w:t>.- CAPACITACIÓN</w:t>
      </w:r>
    </w:p>
    <w:p w:rsidR="00F10342" w:rsidRPr="004A378E" w:rsidRDefault="00F10342" w:rsidP="00F10342">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F10342" w:rsidRPr="004A378E" w:rsidTr="009403A3">
        <w:trPr>
          <w:trHeight w:val="496"/>
          <w:jc w:val="center"/>
        </w:trPr>
        <w:tc>
          <w:tcPr>
            <w:tcW w:w="45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Horas Duración</w:t>
            </w: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F10342" w:rsidRPr="004A378E" w:rsidTr="009403A3">
        <w:trPr>
          <w:trHeight w:val="341"/>
          <w:jc w:val="center"/>
        </w:trPr>
        <w:tc>
          <w:tcPr>
            <w:tcW w:w="4594" w:type="dxa"/>
            <w:shd w:val="clear" w:color="auto" w:fill="auto"/>
          </w:tcPr>
          <w:p w:rsidR="00F10342" w:rsidRPr="004A378E" w:rsidRDefault="00F10342" w:rsidP="00BB5DBC">
            <w:pPr>
              <w:jc w:val="center"/>
              <w:rPr>
                <w:rFonts w:ascii="Arial" w:hAnsi="Arial" w:cs="Arial"/>
                <w:i/>
                <w:lang w:val="es-MX"/>
              </w:rPr>
            </w:pPr>
          </w:p>
        </w:tc>
        <w:tc>
          <w:tcPr>
            <w:tcW w:w="1694" w:type="dxa"/>
            <w:shd w:val="clear" w:color="auto" w:fill="auto"/>
          </w:tcPr>
          <w:p w:rsidR="00F10342" w:rsidRPr="004A378E" w:rsidRDefault="00F10342" w:rsidP="00BB5DBC">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F10342" w:rsidRPr="004A378E" w:rsidRDefault="00F10342" w:rsidP="00BB5DBC">
            <w:pPr>
              <w:jc w:val="center"/>
              <w:rPr>
                <w:rFonts w:ascii="Arial" w:hAnsi="Arial" w:cs="Arial"/>
                <w:i/>
                <w:lang w:val="es-MX"/>
              </w:rPr>
            </w:pPr>
          </w:p>
        </w:tc>
      </w:tr>
      <w:tr w:rsidR="001E3837" w:rsidRPr="004A378E" w:rsidTr="009403A3">
        <w:trPr>
          <w:trHeight w:val="341"/>
          <w:jc w:val="center"/>
        </w:trPr>
        <w:tc>
          <w:tcPr>
            <w:tcW w:w="4594" w:type="dxa"/>
            <w:shd w:val="clear" w:color="auto" w:fill="auto"/>
          </w:tcPr>
          <w:p w:rsidR="001E3837" w:rsidRPr="004A378E" w:rsidRDefault="001E3837" w:rsidP="00BB5DBC">
            <w:pPr>
              <w:jc w:val="center"/>
              <w:rPr>
                <w:rFonts w:ascii="Arial" w:hAnsi="Arial" w:cs="Arial"/>
                <w:i/>
                <w:lang w:val="es-MX"/>
              </w:rPr>
            </w:pP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694" w:type="dxa"/>
            <w:shd w:val="clear" w:color="auto" w:fill="auto"/>
          </w:tcPr>
          <w:p w:rsidR="001E3837" w:rsidRPr="004A378E" w:rsidRDefault="001E3837"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rsidR="001E3837" w:rsidRPr="004A378E" w:rsidRDefault="001E3837" w:rsidP="00BB5DBC">
            <w:pPr>
              <w:jc w:val="center"/>
              <w:rPr>
                <w:rFonts w:ascii="Arial" w:hAnsi="Arial" w:cs="Arial"/>
                <w:i/>
                <w:lang w:val="es-MX"/>
              </w:rPr>
            </w:pPr>
          </w:p>
        </w:tc>
      </w:tr>
    </w:tbl>
    <w:p w:rsidR="00F10342" w:rsidRPr="004A378E" w:rsidRDefault="00F10342" w:rsidP="00F10342">
      <w:pPr>
        <w:rPr>
          <w:rFonts w:ascii="Arial" w:hAnsi="Arial" w:cs="Arial"/>
          <w:b/>
          <w:lang w:val="es-MX"/>
        </w:rPr>
      </w:pPr>
    </w:p>
    <w:p w:rsidR="00F10342" w:rsidRPr="004A378E" w:rsidRDefault="00383AE7" w:rsidP="00F10342">
      <w:pPr>
        <w:spacing w:line="240" w:lineRule="atLeast"/>
        <w:rPr>
          <w:rFonts w:ascii="Arial" w:hAnsi="Arial" w:cs="Arial"/>
          <w:b/>
          <w:lang w:val="es-MX"/>
        </w:rPr>
      </w:pPr>
      <w:r w:rsidRPr="004A378E">
        <w:rPr>
          <w:rFonts w:ascii="Arial" w:hAnsi="Arial" w:cs="Arial"/>
          <w:b/>
          <w:lang w:val="es-MX"/>
        </w:rPr>
        <w:t>5</w:t>
      </w:r>
      <w:r w:rsidR="00F10342" w:rsidRPr="004A378E">
        <w:rPr>
          <w:rFonts w:ascii="Arial" w:hAnsi="Arial" w:cs="Arial"/>
          <w:b/>
          <w:lang w:val="es-MX"/>
        </w:rPr>
        <w:t xml:space="preserve">.- TECNOLOGÍAS DE </w:t>
      </w:r>
      <w:smartTag w:uri="urn:schemas-microsoft-com:office:smarttags" w:element="PersonName">
        <w:smartTagPr>
          <w:attr w:name="ProductID" w:val="LA INFORMACIￓN"/>
        </w:smartTagPr>
        <w:r w:rsidR="00F10342" w:rsidRPr="004A378E">
          <w:rPr>
            <w:rFonts w:ascii="Arial" w:hAnsi="Arial" w:cs="Arial"/>
            <w:b/>
            <w:lang w:val="es-MX"/>
          </w:rPr>
          <w:t>LA INFORMACIÓN</w:t>
        </w:r>
      </w:smartTag>
    </w:p>
    <w:p w:rsidR="00F10342" w:rsidRPr="004A378E" w:rsidRDefault="00F10342" w:rsidP="00F10342">
      <w:pPr>
        <w:pStyle w:val="NormalWeb"/>
        <w:spacing w:before="0" w:beforeAutospacing="0" w:after="0" w:afterAutospacing="0" w:line="240" w:lineRule="atLeast"/>
        <w:jc w:val="both"/>
        <w:rPr>
          <w:rFonts w:ascii="Arial" w:hAnsi="Arial" w:cs="Arial"/>
          <w:sz w:val="20"/>
          <w:szCs w:val="20"/>
          <w:lang w:val="es-MX"/>
        </w:rPr>
      </w:pPr>
      <w:bookmarkStart w:id="1" w:name="table0C"/>
      <w:bookmarkEnd w:id="1"/>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rsidR="009403A3" w:rsidRPr="004A378E" w:rsidRDefault="009403A3" w:rsidP="00F10342">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F10342" w:rsidRPr="004A378E" w:rsidTr="009403A3">
        <w:trPr>
          <w:jc w:val="center"/>
        </w:trPr>
        <w:tc>
          <w:tcPr>
            <w:tcW w:w="4968" w:type="dxa"/>
            <w:vMerge w:val="restart"/>
            <w:shd w:val="clear" w:color="auto" w:fill="FFFF99"/>
          </w:tcPr>
          <w:p w:rsidR="00F10342" w:rsidRPr="004A378E" w:rsidRDefault="00F10342" w:rsidP="00BB5DBC">
            <w:pPr>
              <w:jc w:val="center"/>
              <w:rPr>
                <w:rFonts w:ascii="Arial" w:hAnsi="Arial" w:cs="Arial"/>
                <w:b/>
                <w:lang w:val="es-MX"/>
              </w:rPr>
            </w:pPr>
            <w:bookmarkStart w:id="2" w:name="table0D"/>
            <w:bookmarkEnd w:id="2"/>
            <w:r w:rsidRPr="004A378E">
              <w:t> </w:t>
            </w:r>
            <w:r w:rsidRPr="004A378E">
              <w:rPr>
                <w:rFonts w:ascii="Arial" w:hAnsi="Arial" w:cs="Arial"/>
                <w:i/>
                <w:lang w:val="es-MX"/>
              </w:rPr>
              <w:t>Software</w:t>
            </w:r>
          </w:p>
        </w:tc>
        <w:tc>
          <w:tcPr>
            <w:tcW w:w="3676" w:type="dxa"/>
            <w:gridSpan w:val="3"/>
            <w:shd w:val="clear" w:color="auto" w:fill="FFFF99"/>
          </w:tcPr>
          <w:p w:rsidR="00F10342" w:rsidRPr="004A378E" w:rsidRDefault="00F10342" w:rsidP="00BB5DBC">
            <w:pPr>
              <w:jc w:val="center"/>
              <w:rPr>
                <w:rFonts w:ascii="Arial" w:hAnsi="Arial" w:cs="Arial"/>
                <w:b/>
                <w:lang w:val="es-MX"/>
              </w:rPr>
            </w:pPr>
            <w:r w:rsidRPr="004A378E">
              <w:rPr>
                <w:rFonts w:ascii="Arial" w:hAnsi="Arial" w:cs="Arial"/>
                <w:i/>
                <w:lang w:val="es-MX"/>
              </w:rPr>
              <w:t>Nivel de dominio</w:t>
            </w:r>
          </w:p>
        </w:tc>
      </w:tr>
      <w:tr w:rsidR="00F10342" w:rsidRPr="004A378E" w:rsidTr="009403A3">
        <w:trPr>
          <w:jc w:val="center"/>
        </w:trPr>
        <w:tc>
          <w:tcPr>
            <w:tcW w:w="4968" w:type="dxa"/>
            <w:vMerge/>
            <w:shd w:val="clear" w:color="auto" w:fill="FFFF99"/>
          </w:tcPr>
          <w:p w:rsidR="00F10342" w:rsidRPr="004A378E" w:rsidRDefault="00F10342" w:rsidP="00BB5DBC">
            <w:pPr>
              <w:rPr>
                <w:rFonts w:ascii="Arial" w:hAnsi="Arial" w:cs="Arial"/>
                <w:b/>
                <w:lang w:val="es-MX"/>
              </w:rPr>
            </w:pP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Básico</w:t>
            </w: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r w:rsidR="00F10342" w:rsidRPr="004A378E" w:rsidTr="009403A3">
        <w:trPr>
          <w:jc w:val="center"/>
        </w:trPr>
        <w:tc>
          <w:tcPr>
            <w:tcW w:w="4968"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260" w:type="dxa"/>
            <w:shd w:val="clear" w:color="auto" w:fill="auto"/>
          </w:tcPr>
          <w:p w:rsidR="00F10342" w:rsidRPr="004A378E" w:rsidRDefault="00F10342" w:rsidP="00BB5DBC">
            <w:pPr>
              <w:rPr>
                <w:rFonts w:ascii="Arial" w:hAnsi="Arial" w:cs="Arial"/>
                <w:b/>
                <w:lang w:val="es-MX"/>
              </w:rPr>
            </w:pPr>
          </w:p>
        </w:tc>
        <w:tc>
          <w:tcPr>
            <w:tcW w:w="1156" w:type="dxa"/>
            <w:shd w:val="clear" w:color="auto" w:fill="auto"/>
          </w:tcPr>
          <w:p w:rsidR="00F10342" w:rsidRPr="004A378E" w:rsidRDefault="00F10342" w:rsidP="00BB5DBC">
            <w:pPr>
              <w:rPr>
                <w:rFonts w:ascii="Arial" w:hAnsi="Arial" w:cs="Arial"/>
                <w:b/>
                <w:lang w:val="es-MX"/>
              </w:rPr>
            </w:pPr>
          </w:p>
        </w:tc>
      </w:tr>
    </w:tbl>
    <w:p w:rsidR="002C5612" w:rsidRPr="004A378E" w:rsidRDefault="002C5612"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6</w:t>
      </w:r>
      <w:r w:rsidR="00F10342" w:rsidRPr="004A378E">
        <w:rPr>
          <w:rFonts w:ascii="Arial" w:hAnsi="Arial" w:cs="Arial"/>
          <w:b/>
          <w:lang w:val="es-MX"/>
        </w:rPr>
        <w:t>.- ÚLTIMO CARGO DESARROLLADO O EN DESARROLLO</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Default="001E3837" w:rsidP="00BB5DBC">
            <w:pPr>
              <w:rPr>
                <w:rFonts w:ascii="Arial" w:hAnsi="Arial" w:cs="Arial"/>
                <w:lang w:val="es-MX"/>
              </w:rPr>
            </w:pPr>
          </w:p>
          <w:p w:rsidR="001E3837" w:rsidRDefault="001E3837"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tc>
      </w:tr>
    </w:tbl>
    <w:p w:rsidR="000C7104" w:rsidRPr="004A378E" w:rsidRDefault="000C7104"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7</w:t>
      </w:r>
      <w:r w:rsidR="00F10342" w:rsidRPr="004A378E">
        <w:rPr>
          <w:rFonts w:ascii="Arial" w:hAnsi="Arial" w:cs="Arial"/>
          <w:b/>
          <w:lang w:val="es-MX"/>
        </w:rPr>
        <w:t>.- TRAYECTORÍA LABORAL</w:t>
      </w:r>
    </w:p>
    <w:p w:rsidR="00F10342" w:rsidRPr="004A378E" w:rsidRDefault="00F10342" w:rsidP="00F10342">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Pr="004A378E" w:rsidRDefault="00F10342"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F10342" w:rsidRPr="004A378E" w:rsidRDefault="00F10342" w:rsidP="009403A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F10342" w:rsidRPr="004A378E" w:rsidTr="009403A3">
        <w:trPr>
          <w:trHeight w:val="402"/>
          <w:jc w:val="center"/>
        </w:trPr>
        <w:tc>
          <w:tcPr>
            <w:tcW w:w="4248"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Institución/Empresa</w:t>
            </w:r>
          </w:p>
        </w:tc>
      </w:tr>
      <w:tr w:rsidR="00F10342" w:rsidRPr="004A378E" w:rsidTr="009403A3">
        <w:trPr>
          <w:trHeight w:val="402"/>
          <w:jc w:val="center"/>
        </w:trPr>
        <w:tc>
          <w:tcPr>
            <w:tcW w:w="4248" w:type="dxa"/>
            <w:shd w:val="clear" w:color="auto" w:fill="auto"/>
          </w:tcPr>
          <w:p w:rsidR="00F10342" w:rsidRPr="004A378E" w:rsidRDefault="00F10342" w:rsidP="00BB5DBC">
            <w:pPr>
              <w:rPr>
                <w:rFonts w:ascii="Arial" w:hAnsi="Arial" w:cs="Arial"/>
                <w:lang w:val="es-MX"/>
              </w:rPr>
            </w:pPr>
          </w:p>
        </w:tc>
        <w:tc>
          <w:tcPr>
            <w:tcW w:w="4529" w:type="dxa"/>
            <w:gridSpan w:val="3"/>
            <w:shd w:val="clear" w:color="auto" w:fill="auto"/>
          </w:tcPr>
          <w:p w:rsidR="00F10342" w:rsidRPr="004A378E" w:rsidRDefault="00F10342" w:rsidP="00BB5DBC">
            <w:pPr>
              <w:rPr>
                <w:rFonts w:ascii="Arial" w:hAnsi="Arial" w:cs="Arial"/>
                <w:lang w:val="es-MX"/>
              </w:rPr>
            </w:pPr>
          </w:p>
        </w:tc>
      </w:tr>
      <w:tr w:rsidR="00F10342" w:rsidRPr="004A378E" w:rsidTr="009403A3">
        <w:trPr>
          <w:trHeight w:val="340"/>
          <w:jc w:val="center"/>
        </w:trPr>
        <w:tc>
          <w:tcPr>
            <w:tcW w:w="4633" w:type="dxa"/>
            <w:gridSpan w:val="2"/>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Desde</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Hasta</w:t>
            </w:r>
          </w:p>
          <w:p w:rsidR="00F10342" w:rsidRPr="004A378E" w:rsidRDefault="00F10342" w:rsidP="00BB5DBC">
            <w:pPr>
              <w:jc w:val="center"/>
              <w:rPr>
                <w:rFonts w:ascii="Arial" w:hAnsi="Arial" w:cs="Arial"/>
                <w:i/>
                <w:lang w:val="es-MX"/>
              </w:rPr>
            </w:pPr>
            <w:r w:rsidRPr="004A378E">
              <w:rPr>
                <w:rFonts w:ascii="Arial" w:hAnsi="Arial" w:cs="Arial"/>
                <w:i/>
                <w:sz w:val="16"/>
                <w:szCs w:val="16"/>
                <w:lang w:val="es-MX"/>
              </w:rPr>
              <w:t>(día/mes/año)</w:t>
            </w:r>
          </w:p>
        </w:tc>
      </w:tr>
      <w:tr w:rsidR="00F10342" w:rsidRPr="004A378E" w:rsidTr="009403A3">
        <w:trPr>
          <w:trHeight w:val="340"/>
          <w:jc w:val="center"/>
        </w:trPr>
        <w:tc>
          <w:tcPr>
            <w:tcW w:w="4633" w:type="dxa"/>
            <w:gridSpan w:val="2"/>
            <w:shd w:val="clear" w:color="auto" w:fill="auto"/>
          </w:tcPr>
          <w:p w:rsidR="00F10342" w:rsidRPr="004A378E" w:rsidRDefault="00F10342" w:rsidP="00BB5DBC">
            <w:pPr>
              <w:rPr>
                <w:rFonts w:ascii="Arial" w:hAnsi="Arial" w:cs="Arial"/>
                <w:lang w:val="es-MX"/>
              </w:rPr>
            </w:pP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rsidR="00F10342" w:rsidRPr="004A378E" w:rsidRDefault="00F10342" w:rsidP="00BB5DBC">
            <w:pPr>
              <w:spacing w:before="120"/>
              <w:jc w:val="center"/>
              <w:rPr>
                <w:rFonts w:ascii="Arial" w:hAnsi="Arial" w:cs="Arial"/>
                <w:position w:val="-6"/>
                <w:lang w:val="es-MX"/>
              </w:rPr>
            </w:pPr>
            <w:r w:rsidRPr="004A378E">
              <w:rPr>
                <w:rFonts w:ascii="Arial" w:hAnsi="Arial" w:cs="Arial"/>
                <w:position w:val="-6"/>
                <w:lang w:val="es-MX"/>
              </w:rPr>
              <w:t>___/___/___</w:t>
            </w:r>
          </w:p>
        </w:tc>
      </w:tr>
      <w:tr w:rsidR="00F10342" w:rsidRPr="004A378E" w:rsidTr="009403A3">
        <w:trPr>
          <w:trHeight w:val="402"/>
          <w:jc w:val="center"/>
        </w:trPr>
        <w:tc>
          <w:tcPr>
            <w:tcW w:w="8777" w:type="dxa"/>
            <w:gridSpan w:val="4"/>
            <w:shd w:val="clear" w:color="auto" w:fill="FFFF99"/>
          </w:tcPr>
          <w:p w:rsidR="00F10342" w:rsidRPr="004A378E" w:rsidRDefault="00F10342" w:rsidP="00BB5DBC">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F10342" w:rsidRPr="004A378E" w:rsidTr="009403A3">
        <w:trPr>
          <w:trHeight w:val="402"/>
          <w:jc w:val="center"/>
        </w:trPr>
        <w:tc>
          <w:tcPr>
            <w:tcW w:w="8777" w:type="dxa"/>
            <w:gridSpan w:val="4"/>
            <w:shd w:val="clear" w:color="auto" w:fill="auto"/>
          </w:tcPr>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Default="00F10342" w:rsidP="00BB5DBC">
            <w:pPr>
              <w:rPr>
                <w:rFonts w:ascii="Arial" w:hAnsi="Arial" w:cs="Arial"/>
                <w:lang w:val="es-MX"/>
              </w:rPr>
            </w:pPr>
          </w:p>
          <w:p w:rsidR="001E3837" w:rsidRPr="004A378E" w:rsidRDefault="001E3837" w:rsidP="00BB5DBC">
            <w:pPr>
              <w:rPr>
                <w:rFonts w:ascii="Arial" w:hAnsi="Arial" w:cs="Arial"/>
                <w:lang w:val="es-MX"/>
              </w:rPr>
            </w:pPr>
          </w:p>
          <w:p w:rsidR="00F10342" w:rsidRPr="004A378E" w:rsidRDefault="00F10342" w:rsidP="00BB5DBC">
            <w:pPr>
              <w:rPr>
                <w:rFonts w:ascii="Arial" w:hAnsi="Arial" w:cs="Arial"/>
                <w:lang w:val="es-MX"/>
              </w:rPr>
            </w:pPr>
          </w:p>
          <w:p w:rsidR="00F10342" w:rsidRPr="004A378E" w:rsidRDefault="00F10342" w:rsidP="00BB5DBC">
            <w:pPr>
              <w:rPr>
                <w:rFonts w:ascii="Arial" w:hAnsi="Arial" w:cs="Arial"/>
                <w:lang w:val="es-MX"/>
              </w:rPr>
            </w:pPr>
          </w:p>
        </w:tc>
      </w:tr>
    </w:tbl>
    <w:p w:rsidR="00400B94" w:rsidRPr="004A378E" w:rsidRDefault="00400B94" w:rsidP="00F10342">
      <w:pPr>
        <w:rPr>
          <w:rFonts w:ascii="Arial" w:hAnsi="Arial" w:cs="Arial"/>
          <w:b/>
          <w:lang w:val="es-MX"/>
        </w:rPr>
      </w:pPr>
    </w:p>
    <w:p w:rsidR="00400B94" w:rsidRPr="004A378E" w:rsidRDefault="00383AE7" w:rsidP="00F10342">
      <w:pPr>
        <w:rPr>
          <w:rFonts w:ascii="Arial" w:hAnsi="Arial" w:cs="Arial"/>
          <w:b/>
          <w:lang w:val="es-MX"/>
        </w:rPr>
      </w:pPr>
      <w:r w:rsidRPr="004A378E">
        <w:rPr>
          <w:rFonts w:ascii="Arial" w:hAnsi="Arial" w:cs="Arial"/>
          <w:b/>
          <w:lang w:val="es-MX"/>
        </w:rPr>
        <w:t>8</w:t>
      </w:r>
      <w:r w:rsidR="00400B94" w:rsidRPr="004A378E">
        <w:rPr>
          <w:rFonts w:ascii="Arial" w:hAnsi="Arial" w:cs="Arial"/>
          <w:b/>
          <w:lang w:val="es-MX"/>
        </w:rPr>
        <w:t>.- CALIFICACIONES</w:t>
      </w:r>
    </w:p>
    <w:p w:rsidR="00400B94" w:rsidRPr="004A378E" w:rsidRDefault="00400B94" w:rsidP="00F10342">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400B94" w:rsidRPr="004A378E" w:rsidTr="000C7104">
        <w:trPr>
          <w:trHeight w:val="577"/>
          <w:jc w:val="center"/>
        </w:trPr>
        <w:tc>
          <w:tcPr>
            <w:tcW w:w="3652"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rsidR="000C710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Año</w:t>
            </w:r>
          </w:p>
          <w:p w:rsidR="00400B94" w:rsidRPr="004A378E" w:rsidRDefault="00400B94" w:rsidP="000C7104">
            <w:pPr>
              <w:rPr>
                <w:rFonts w:ascii="Arial" w:hAnsi="Arial" w:cs="Arial"/>
                <w:lang w:val="es-MX"/>
              </w:rPr>
            </w:pPr>
          </w:p>
        </w:tc>
        <w:tc>
          <w:tcPr>
            <w:tcW w:w="2653" w:type="dxa"/>
            <w:tcBorders>
              <w:bottom w:val="single" w:sz="4" w:space="0" w:color="FFCC00"/>
            </w:tcBorders>
            <w:shd w:val="clear" w:color="auto" w:fill="FFFF99"/>
          </w:tcPr>
          <w:p w:rsidR="00400B94" w:rsidRPr="004A378E" w:rsidRDefault="00400B94" w:rsidP="000C7104">
            <w:pPr>
              <w:spacing w:after="0" w:line="240" w:lineRule="auto"/>
              <w:jc w:val="center"/>
              <w:rPr>
                <w:rFonts w:ascii="Arial" w:hAnsi="Arial" w:cs="Arial"/>
                <w:i/>
                <w:lang w:val="es-MX"/>
              </w:rPr>
            </w:pPr>
            <w:r w:rsidRPr="004A378E">
              <w:rPr>
                <w:rFonts w:ascii="Arial" w:hAnsi="Arial" w:cs="Arial"/>
                <w:i/>
                <w:lang w:val="es-MX"/>
              </w:rPr>
              <w:t>Calificación</w:t>
            </w:r>
          </w:p>
        </w:tc>
      </w:tr>
      <w:tr w:rsidR="00400B94" w:rsidRPr="004A378E" w:rsidTr="009403A3">
        <w:trPr>
          <w:trHeight w:val="507"/>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r w:rsidR="00400B94" w:rsidRPr="004A378E" w:rsidTr="009403A3">
        <w:trPr>
          <w:trHeight w:val="519"/>
          <w:jc w:val="center"/>
        </w:trPr>
        <w:tc>
          <w:tcPr>
            <w:tcW w:w="3652" w:type="dxa"/>
            <w:shd w:val="clear" w:color="auto" w:fill="auto"/>
          </w:tcPr>
          <w:p w:rsidR="00400B94" w:rsidRPr="004A378E" w:rsidRDefault="00400B94" w:rsidP="00E325C9">
            <w:pPr>
              <w:rPr>
                <w:rFonts w:ascii="Arial" w:hAnsi="Arial" w:cs="Arial"/>
                <w:lang w:val="es-MX"/>
              </w:rPr>
            </w:pPr>
          </w:p>
        </w:tc>
        <w:tc>
          <w:tcPr>
            <w:tcW w:w="2653" w:type="dxa"/>
          </w:tcPr>
          <w:p w:rsidR="00400B94" w:rsidRPr="004A378E" w:rsidRDefault="00400B94" w:rsidP="00400B94">
            <w:pPr>
              <w:jc w:val="center"/>
              <w:rPr>
                <w:rFonts w:ascii="Arial" w:hAnsi="Arial" w:cs="Arial"/>
                <w:lang w:val="es-MX"/>
              </w:rPr>
            </w:pPr>
          </w:p>
        </w:tc>
        <w:tc>
          <w:tcPr>
            <w:tcW w:w="2653" w:type="dxa"/>
            <w:shd w:val="clear" w:color="auto" w:fill="auto"/>
          </w:tcPr>
          <w:p w:rsidR="00400B94" w:rsidRPr="004A378E" w:rsidRDefault="00400B94" w:rsidP="00E325C9">
            <w:pPr>
              <w:rPr>
                <w:rFonts w:ascii="Arial" w:hAnsi="Arial" w:cs="Arial"/>
                <w:lang w:val="es-MX"/>
              </w:rPr>
            </w:pPr>
          </w:p>
        </w:tc>
      </w:tr>
    </w:tbl>
    <w:p w:rsidR="00383AE7" w:rsidRPr="004A378E" w:rsidRDefault="00383AE7" w:rsidP="00F10342">
      <w:pPr>
        <w:rPr>
          <w:rFonts w:ascii="Arial" w:hAnsi="Arial" w:cs="Arial"/>
          <w:b/>
          <w:lang w:val="es-MX"/>
        </w:rPr>
      </w:pPr>
    </w:p>
    <w:p w:rsidR="00F10342" w:rsidRPr="004A378E" w:rsidRDefault="00383AE7" w:rsidP="00F10342">
      <w:pPr>
        <w:rPr>
          <w:rFonts w:ascii="Arial" w:hAnsi="Arial" w:cs="Arial"/>
          <w:b/>
          <w:lang w:val="es-MX"/>
        </w:rPr>
      </w:pPr>
      <w:r w:rsidRPr="004A378E">
        <w:rPr>
          <w:rFonts w:ascii="Arial" w:hAnsi="Arial" w:cs="Arial"/>
          <w:b/>
          <w:lang w:val="es-MX"/>
        </w:rPr>
        <w:t>9</w:t>
      </w:r>
      <w:r w:rsidR="00400B94" w:rsidRPr="004A378E">
        <w:rPr>
          <w:rFonts w:ascii="Arial" w:hAnsi="Arial" w:cs="Arial"/>
          <w:b/>
          <w:lang w:val="es-MX"/>
        </w:rPr>
        <w:t xml:space="preserve">.- </w:t>
      </w:r>
      <w:r w:rsidR="00F10342" w:rsidRPr="004A378E">
        <w:rPr>
          <w:rFonts w:ascii="Arial" w:hAnsi="Arial" w:cs="Arial"/>
          <w:b/>
          <w:lang w:val="es-MX"/>
        </w:rPr>
        <w:t>REFERENCIAS LABORALES</w:t>
      </w:r>
    </w:p>
    <w:p w:rsidR="00F10342" w:rsidRPr="004A378E" w:rsidRDefault="00F10342" w:rsidP="00F10342">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w:t>
      </w:r>
      <w:r w:rsidR="00D36276" w:rsidRPr="004A378E">
        <w:rPr>
          <w:rFonts w:ascii="Arial" w:hAnsi="Arial" w:cs="Arial"/>
          <w:sz w:val="20"/>
          <w:szCs w:val="20"/>
          <w:lang w:val="es-MX"/>
        </w:rPr>
        <w:t>efaturas que hayan estado a cargo de usted</w:t>
      </w:r>
      <w:r w:rsidRPr="004A378E">
        <w:rPr>
          <w:rFonts w:ascii="Arial" w:hAnsi="Arial" w:cs="Arial"/>
          <w:sz w:val="20"/>
          <w:szCs w:val="20"/>
          <w:lang w:val="es-MX"/>
        </w:rPr>
        <w:t>.</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F10342" w:rsidRPr="004A378E" w:rsidTr="009403A3">
        <w:trPr>
          <w:jc w:val="center"/>
        </w:trPr>
        <w:tc>
          <w:tcPr>
            <w:tcW w:w="2268"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rsidR="00F10342" w:rsidRPr="004A378E" w:rsidRDefault="00F10342" w:rsidP="00BB5DBC">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rsidR="00F10342" w:rsidRPr="004A378E" w:rsidRDefault="00F10342" w:rsidP="00BB5DBC">
            <w:pPr>
              <w:jc w:val="center"/>
              <w:rPr>
                <w:rFonts w:ascii="Arial" w:hAnsi="Arial" w:cs="Arial"/>
                <w:i/>
                <w:sz w:val="18"/>
                <w:szCs w:val="18"/>
                <w:lang w:val="es-MX"/>
              </w:rPr>
            </w:pPr>
            <w:r w:rsidRPr="004A378E">
              <w:rPr>
                <w:rFonts w:ascii="Arial" w:hAnsi="Arial" w:cs="Arial"/>
                <w:i/>
                <w:sz w:val="18"/>
                <w:szCs w:val="18"/>
                <w:lang w:val="es-MX"/>
              </w:rPr>
              <w:t>Fono Móvil</w:t>
            </w: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r w:rsidR="00F10342" w:rsidRPr="004A378E" w:rsidTr="009403A3">
        <w:trPr>
          <w:jc w:val="center"/>
        </w:trPr>
        <w:tc>
          <w:tcPr>
            <w:tcW w:w="2268" w:type="dxa"/>
            <w:shd w:val="clear" w:color="auto" w:fill="auto"/>
          </w:tcPr>
          <w:p w:rsidR="00F10342" w:rsidRPr="004A378E" w:rsidRDefault="00F10342" w:rsidP="00BB5DBC">
            <w:pPr>
              <w:rPr>
                <w:rFonts w:ascii="Arial" w:hAnsi="Arial" w:cs="Arial"/>
                <w:lang w:val="es-MX"/>
              </w:rPr>
            </w:pPr>
          </w:p>
        </w:tc>
        <w:tc>
          <w:tcPr>
            <w:tcW w:w="1980" w:type="dxa"/>
            <w:shd w:val="clear" w:color="auto" w:fill="auto"/>
          </w:tcPr>
          <w:p w:rsidR="00F10342" w:rsidRPr="004A378E" w:rsidRDefault="00F10342" w:rsidP="00BB5DBC">
            <w:pPr>
              <w:rPr>
                <w:rFonts w:ascii="Arial" w:hAnsi="Arial" w:cs="Arial"/>
                <w:lang w:val="es-MX"/>
              </w:rPr>
            </w:pPr>
          </w:p>
        </w:tc>
        <w:tc>
          <w:tcPr>
            <w:tcW w:w="2700" w:type="dxa"/>
            <w:shd w:val="clear" w:color="auto" w:fill="auto"/>
          </w:tcPr>
          <w:p w:rsidR="00F10342" w:rsidRPr="004A378E" w:rsidRDefault="00F10342" w:rsidP="00BB5DBC">
            <w:pPr>
              <w:rPr>
                <w:rFonts w:ascii="Arial" w:hAnsi="Arial" w:cs="Arial"/>
                <w:lang w:val="es-MX"/>
              </w:rPr>
            </w:pPr>
          </w:p>
        </w:tc>
        <w:tc>
          <w:tcPr>
            <w:tcW w:w="977" w:type="dxa"/>
            <w:shd w:val="clear" w:color="auto" w:fill="auto"/>
          </w:tcPr>
          <w:p w:rsidR="00F10342" w:rsidRPr="004A378E" w:rsidRDefault="00F10342" w:rsidP="00BB5DBC">
            <w:pPr>
              <w:rPr>
                <w:rFonts w:ascii="Arial" w:hAnsi="Arial" w:cs="Arial"/>
                <w:lang w:val="es-MX"/>
              </w:rPr>
            </w:pPr>
          </w:p>
        </w:tc>
        <w:tc>
          <w:tcPr>
            <w:tcW w:w="1055" w:type="dxa"/>
            <w:shd w:val="clear" w:color="auto" w:fill="auto"/>
          </w:tcPr>
          <w:p w:rsidR="00F10342" w:rsidRPr="004A378E" w:rsidRDefault="00F10342" w:rsidP="00BB5DBC">
            <w:pPr>
              <w:rPr>
                <w:rFonts w:ascii="Arial" w:hAnsi="Arial" w:cs="Arial"/>
                <w:lang w:val="es-MX"/>
              </w:rPr>
            </w:pPr>
          </w:p>
        </w:tc>
      </w:tr>
    </w:tbl>
    <w:p w:rsidR="00F10342" w:rsidRPr="004A378E" w:rsidRDefault="00F10342" w:rsidP="008449A8">
      <w:pPr>
        <w:autoSpaceDE w:val="0"/>
        <w:autoSpaceDN w:val="0"/>
        <w:adjustRightInd w:val="0"/>
        <w:spacing w:after="0" w:line="240" w:lineRule="auto"/>
        <w:jc w:val="both"/>
        <w:rPr>
          <w:rFonts w:ascii="Arial" w:hAnsi="Arial" w:cs="Arial"/>
          <w:lang w:val="es-MX"/>
        </w:rPr>
      </w:pPr>
    </w:p>
    <w:p w:rsidR="003812A0" w:rsidRPr="004A378E" w:rsidRDefault="003812A0" w:rsidP="008449A8">
      <w:pPr>
        <w:autoSpaceDE w:val="0"/>
        <w:autoSpaceDN w:val="0"/>
        <w:adjustRightInd w:val="0"/>
        <w:spacing w:after="0" w:line="240" w:lineRule="auto"/>
        <w:jc w:val="both"/>
        <w:rPr>
          <w:rFonts w:ascii="Arial" w:hAnsi="Arial" w:cs="Arial"/>
          <w:lang w:val="es-MX"/>
        </w:rPr>
      </w:pPr>
    </w:p>
    <w:sectPr w:rsidR="003812A0" w:rsidRPr="004A378E" w:rsidSect="00592DBF">
      <w:headerReference w:type="even" r:id="rId9"/>
      <w:headerReference w:type="default" r:id="rId10"/>
      <w:footerReference w:type="even" r:id="rId11"/>
      <w:footerReference w:type="default" r:id="rId12"/>
      <w:headerReference w:type="first" r:id="rId13"/>
      <w:footerReference w:type="first" r:id="rId14"/>
      <w:pgSz w:w="12242" w:h="18711" w:code="5"/>
      <w:pgMar w:top="1276" w:right="11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114" w:rsidRDefault="00D07114">
      <w:r>
        <w:separator/>
      </w:r>
    </w:p>
  </w:endnote>
  <w:endnote w:type="continuationSeparator" w:id="0">
    <w:p w:rsidR="00D07114" w:rsidRDefault="00D0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1"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C1257" w:rsidRDefault="007C1257"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D07114">
      <w:rPr>
        <w:rStyle w:val="Nmerodepgina"/>
        <w:noProof/>
        <w:sz w:val="18"/>
        <w:szCs w:val="18"/>
      </w:rPr>
      <w:t>1</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D07114">
      <w:rPr>
        <w:rStyle w:val="Nmerodepgina"/>
        <w:noProof/>
        <w:sz w:val="18"/>
        <w:szCs w:val="18"/>
      </w:rPr>
      <w:t>1</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114" w:rsidRDefault="00D07114">
      <w:r>
        <w:separator/>
      </w:r>
    </w:p>
  </w:footnote>
  <w:footnote w:type="continuationSeparator" w:id="0">
    <w:p w:rsidR="00D07114" w:rsidRDefault="00D07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simplePos x="0" y="0"/>
          <wp:positionH relativeFrom="column">
            <wp:posOffset>-511175</wp:posOffset>
          </wp:positionH>
          <wp:positionV relativeFrom="page">
            <wp:posOffset>461010</wp:posOffset>
          </wp:positionV>
          <wp:extent cx="757101" cy="631372"/>
          <wp:effectExtent l="19050" t="0" r="4899"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rsidR="007C1257" w:rsidRDefault="007C1257"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rsidR="007C1257" w:rsidRDefault="007C1257"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rsidR="007C1257" w:rsidRPr="00420DE9" w:rsidRDefault="007C1257"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rsidR="007C1257" w:rsidRPr="00951AD5" w:rsidRDefault="007C1257"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rsidR="007C1257" w:rsidRPr="00F10342" w:rsidRDefault="007C1257"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257" w:rsidRDefault="007C12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7F42EC2"/>
    <w:multiLevelType w:val="hybridMultilevel"/>
    <w:tmpl w:val="0D62CE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6"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8"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10"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3"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5"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4"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5" w15:restartNumberingAfterBreak="0">
    <w:nsid w:val="674B78CF"/>
    <w:multiLevelType w:val="hybridMultilevel"/>
    <w:tmpl w:val="D8A266E8"/>
    <w:lvl w:ilvl="0" w:tplc="3E9A219A">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2C95584"/>
    <w:multiLevelType w:val="hybridMultilevel"/>
    <w:tmpl w:val="E51855C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3"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4"/>
  </w:num>
  <w:num w:numId="2">
    <w:abstractNumId w:val="1"/>
  </w:num>
  <w:num w:numId="3">
    <w:abstractNumId w:val="9"/>
  </w:num>
  <w:num w:numId="4">
    <w:abstractNumId w:val="5"/>
  </w:num>
  <w:num w:numId="5">
    <w:abstractNumId w:val="22"/>
  </w:num>
  <w:num w:numId="6">
    <w:abstractNumId w:val="7"/>
  </w:num>
  <w:num w:numId="7">
    <w:abstractNumId w:val="32"/>
  </w:num>
  <w:num w:numId="8">
    <w:abstractNumId w:val="30"/>
  </w:num>
  <w:num w:numId="9">
    <w:abstractNumId w:val="6"/>
  </w:num>
  <w:num w:numId="10">
    <w:abstractNumId w:val="33"/>
  </w:num>
  <w:num w:numId="11">
    <w:abstractNumId w:val="21"/>
  </w:num>
  <w:num w:numId="12">
    <w:abstractNumId w:val="8"/>
  </w:num>
  <w:num w:numId="13">
    <w:abstractNumId w:val="19"/>
  </w:num>
  <w:num w:numId="14">
    <w:abstractNumId w:val="23"/>
  </w:num>
  <w:num w:numId="15">
    <w:abstractNumId w:val="12"/>
  </w:num>
  <w:num w:numId="16">
    <w:abstractNumId w:val="17"/>
  </w:num>
  <w:num w:numId="17">
    <w:abstractNumId w:val="18"/>
  </w:num>
  <w:num w:numId="18">
    <w:abstractNumId w:val="31"/>
  </w:num>
  <w:num w:numId="19">
    <w:abstractNumId w:val="11"/>
  </w:num>
  <w:num w:numId="2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1"/>
  </w:num>
  <w:num w:numId="23">
    <w:abstractNumId w:val="24"/>
  </w:num>
  <w:num w:numId="24">
    <w:abstractNumId w:val="13"/>
  </w:num>
  <w:num w:numId="25">
    <w:abstractNumId w:val="26"/>
  </w:num>
  <w:num w:numId="26">
    <w:abstractNumId w:val="10"/>
  </w:num>
  <w:num w:numId="27">
    <w:abstractNumId w:val="20"/>
  </w:num>
  <w:num w:numId="28">
    <w:abstractNumId w:val="16"/>
  </w:num>
  <w:num w:numId="29">
    <w:abstractNumId w:val="28"/>
  </w:num>
  <w:num w:numId="30">
    <w:abstractNumId w:val="15"/>
  </w:num>
  <w:num w:numId="31">
    <w:abstractNumId w:val="0"/>
  </w:num>
  <w:num w:numId="32">
    <w:abstractNumId w:val="4"/>
  </w:num>
  <w:num w:numId="3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
  </w:num>
  <w:num w:numId="36">
    <w:abstractNumId w:val="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82B"/>
    <w:rsid w:val="00000041"/>
    <w:rsid w:val="00001176"/>
    <w:rsid w:val="000011D6"/>
    <w:rsid w:val="000137BE"/>
    <w:rsid w:val="00013DDC"/>
    <w:rsid w:val="000140CB"/>
    <w:rsid w:val="00017F6C"/>
    <w:rsid w:val="00020576"/>
    <w:rsid w:val="000222BE"/>
    <w:rsid w:val="000235BB"/>
    <w:rsid w:val="000247D2"/>
    <w:rsid w:val="00026E78"/>
    <w:rsid w:val="000341E6"/>
    <w:rsid w:val="00034D41"/>
    <w:rsid w:val="000403C5"/>
    <w:rsid w:val="0004087F"/>
    <w:rsid w:val="000429DC"/>
    <w:rsid w:val="0004392C"/>
    <w:rsid w:val="00044F0F"/>
    <w:rsid w:val="00045CB3"/>
    <w:rsid w:val="0004686D"/>
    <w:rsid w:val="00050067"/>
    <w:rsid w:val="00050F78"/>
    <w:rsid w:val="000517AD"/>
    <w:rsid w:val="00053FC0"/>
    <w:rsid w:val="00055F40"/>
    <w:rsid w:val="00060305"/>
    <w:rsid w:val="00061B41"/>
    <w:rsid w:val="00067A90"/>
    <w:rsid w:val="00073DF7"/>
    <w:rsid w:val="00073EFA"/>
    <w:rsid w:val="0007531D"/>
    <w:rsid w:val="000759AA"/>
    <w:rsid w:val="000777E0"/>
    <w:rsid w:val="00080842"/>
    <w:rsid w:val="00081E6A"/>
    <w:rsid w:val="0008309F"/>
    <w:rsid w:val="00086F9A"/>
    <w:rsid w:val="000919AB"/>
    <w:rsid w:val="00092438"/>
    <w:rsid w:val="000966D5"/>
    <w:rsid w:val="000971B7"/>
    <w:rsid w:val="0009772B"/>
    <w:rsid w:val="000977F5"/>
    <w:rsid w:val="000A1B7D"/>
    <w:rsid w:val="000A1FC6"/>
    <w:rsid w:val="000A25B5"/>
    <w:rsid w:val="000A374D"/>
    <w:rsid w:val="000A3A7C"/>
    <w:rsid w:val="000B14FC"/>
    <w:rsid w:val="000B2F68"/>
    <w:rsid w:val="000B6207"/>
    <w:rsid w:val="000B665E"/>
    <w:rsid w:val="000C2B93"/>
    <w:rsid w:val="000C405B"/>
    <w:rsid w:val="000C5DB6"/>
    <w:rsid w:val="000C7104"/>
    <w:rsid w:val="000C7EA9"/>
    <w:rsid w:val="000D041A"/>
    <w:rsid w:val="000D1195"/>
    <w:rsid w:val="000D2B94"/>
    <w:rsid w:val="000D37EC"/>
    <w:rsid w:val="000D3DD5"/>
    <w:rsid w:val="000D4120"/>
    <w:rsid w:val="000D4D70"/>
    <w:rsid w:val="000D602E"/>
    <w:rsid w:val="000D61BB"/>
    <w:rsid w:val="000D6DD9"/>
    <w:rsid w:val="000E18A2"/>
    <w:rsid w:val="000E29B8"/>
    <w:rsid w:val="000E5D98"/>
    <w:rsid w:val="000E6159"/>
    <w:rsid w:val="000E62D0"/>
    <w:rsid w:val="000F0493"/>
    <w:rsid w:val="000F4613"/>
    <w:rsid w:val="000F4629"/>
    <w:rsid w:val="000F4817"/>
    <w:rsid w:val="001023C6"/>
    <w:rsid w:val="001075E3"/>
    <w:rsid w:val="00111ED9"/>
    <w:rsid w:val="0011203D"/>
    <w:rsid w:val="001144A8"/>
    <w:rsid w:val="001150C2"/>
    <w:rsid w:val="00116176"/>
    <w:rsid w:val="00116537"/>
    <w:rsid w:val="001217BB"/>
    <w:rsid w:val="00127735"/>
    <w:rsid w:val="00131AE3"/>
    <w:rsid w:val="00137BF9"/>
    <w:rsid w:val="0014035A"/>
    <w:rsid w:val="00140D74"/>
    <w:rsid w:val="00143DBC"/>
    <w:rsid w:val="00145038"/>
    <w:rsid w:val="001466F3"/>
    <w:rsid w:val="00153D41"/>
    <w:rsid w:val="00153F6D"/>
    <w:rsid w:val="00153FFE"/>
    <w:rsid w:val="00157E6A"/>
    <w:rsid w:val="001625AB"/>
    <w:rsid w:val="00163FDB"/>
    <w:rsid w:val="001640FD"/>
    <w:rsid w:val="00164988"/>
    <w:rsid w:val="001672E2"/>
    <w:rsid w:val="00170597"/>
    <w:rsid w:val="00170E0F"/>
    <w:rsid w:val="00170E57"/>
    <w:rsid w:val="00172815"/>
    <w:rsid w:val="00180A67"/>
    <w:rsid w:val="001854A5"/>
    <w:rsid w:val="00187018"/>
    <w:rsid w:val="00193EC1"/>
    <w:rsid w:val="001A013C"/>
    <w:rsid w:val="001A4CA9"/>
    <w:rsid w:val="001A5254"/>
    <w:rsid w:val="001A52C1"/>
    <w:rsid w:val="001A6632"/>
    <w:rsid w:val="001A66A9"/>
    <w:rsid w:val="001A7181"/>
    <w:rsid w:val="001B0FC1"/>
    <w:rsid w:val="001C08DC"/>
    <w:rsid w:val="001C2414"/>
    <w:rsid w:val="001C3DD3"/>
    <w:rsid w:val="001C6640"/>
    <w:rsid w:val="001C784E"/>
    <w:rsid w:val="001D1E62"/>
    <w:rsid w:val="001D5077"/>
    <w:rsid w:val="001E02A8"/>
    <w:rsid w:val="001E2789"/>
    <w:rsid w:val="001E2EAC"/>
    <w:rsid w:val="001E3837"/>
    <w:rsid w:val="001E64BB"/>
    <w:rsid w:val="001E785F"/>
    <w:rsid w:val="001F16E7"/>
    <w:rsid w:val="001F18A4"/>
    <w:rsid w:val="001F3815"/>
    <w:rsid w:val="001F48CD"/>
    <w:rsid w:val="001F79F1"/>
    <w:rsid w:val="0020035F"/>
    <w:rsid w:val="00201130"/>
    <w:rsid w:val="0020222C"/>
    <w:rsid w:val="00203A3D"/>
    <w:rsid w:val="00207606"/>
    <w:rsid w:val="002128BE"/>
    <w:rsid w:val="00214B3F"/>
    <w:rsid w:val="0021761F"/>
    <w:rsid w:val="002211FE"/>
    <w:rsid w:val="00222008"/>
    <w:rsid w:val="00222360"/>
    <w:rsid w:val="00224BE0"/>
    <w:rsid w:val="0023270C"/>
    <w:rsid w:val="0023438A"/>
    <w:rsid w:val="002349F0"/>
    <w:rsid w:val="0023590E"/>
    <w:rsid w:val="00236D34"/>
    <w:rsid w:val="0024035E"/>
    <w:rsid w:val="00242850"/>
    <w:rsid w:val="00245619"/>
    <w:rsid w:val="0024668B"/>
    <w:rsid w:val="0024671E"/>
    <w:rsid w:val="00247E49"/>
    <w:rsid w:val="00251DC9"/>
    <w:rsid w:val="002527D3"/>
    <w:rsid w:val="00256DC9"/>
    <w:rsid w:val="00262733"/>
    <w:rsid w:val="002640B4"/>
    <w:rsid w:val="00267C97"/>
    <w:rsid w:val="00270181"/>
    <w:rsid w:val="00270258"/>
    <w:rsid w:val="002714D4"/>
    <w:rsid w:val="002715C1"/>
    <w:rsid w:val="00271F3A"/>
    <w:rsid w:val="002723E2"/>
    <w:rsid w:val="00276F8E"/>
    <w:rsid w:val="0028007D"/>
    <w:rsid w:val="00280DB6"/>
    <w:rsid w:val="002824AF"/>
    <w:rsid w:val="00285C7F"/>
    <w:rsid w:val="00291532"/>
    <w:rsid w:val="0029261A"/>
    <w:rsid w:val="00293377"/>
    <w:rsid w:val="0029359E"/>
    <w:rsid w:val="00297812"/>
    <w:rsid w:val="002A0861"/>
    <w:rsid w:val="002A14B0"/>
    <w:rsid w:val="002A3231"/>
    <w:rsid w:val="002A4D53"/>
    <w:rsid w:val="002A52C8"/>
    <w:rsid w:val="002A558F"/>
    <w:rsid w:val="002A65FA"/>
    <w:rsid w:val="002B0823"/>
    <w:rsid w:val="002B1690"/>
    <w:rsid w:val="002B1A72"/>
    <w:rsid w:val="002B1C78"/>
    <w:rsid w:val="002B2CDB"/>
    <w:rsid w:val="002C04B4"/>
    <w:rsid w:val="002C1998"/>
    <w:rsid w:val="002C23F2"/>
    <w:rsid w:val="002C38C5"/>
    <w:rsid w:val="002C4C12"/>
    <w:rsid w:val="002C5612"/>
    <w:rsid w:val="002D267D"/>
    <w:rsid w:val="002D3C40"/>
    <w:rsid w:val="002D49EE"/>
    <w:rsid w:val="002D58A7"/>
    <w:rsid w:val="002D6E62"/>
    <w:rsid w:val="002E2F3E"/>
    <w:rsid w:val="002E3080"/>
    <w:rsid w:val="002E3AA3"/>
    <w:rsid w:val="002E6F6D"/>
    <w:rsid w:val="002F1892"/>
    <w:rsid w:val="002F4AF1"/>
    <w:rsid w:val="002F4B08"/>
    <w:rsid w:val="002F69F8"/>
    <w:rsid w:val="002F72C3"/>
    <w:rsid w:val="0030079B"/>
    <w:rsid w:val="003008D9"/>
    <w:rsid w:val="0030178B"/>
    <w:rsid w:val="00302552"/>
    <w:rsid w:val="003034A2"/>
    <w:rsid w:val="00305107"/>
    <w:rsid w:val="00306946"/>
    <w:rsid w:val="00312921"/>
    <w:rsid w:val="00314D15"/>
    <w:rsid w:val="00317039"/>
    <w:rsid w:val="0031774C"/>
    <w:rsid w:val="0032021A"/>
    <w:rsid w:val="00322229"/>
    <w:rsid w:val="00323AE1"/>
    <w:rsid w:val="00327A04"/>
    <w:rsid w:val="00327ECC"/>
    <w:rsid w:val="00327FE1"/>
    <w:rsid w:val="0033038E"/>
    <w:rsid w:val="00330919"/>
    <w:rsid w:val="00331AE8"/>
    <w:rsid w:val="00334A06"/>
    <w:rsid w:val="0033531E"/>
    <w:rsid w:val="0033549A"/>
    <w:rsid w:val="00337647"/>
    <w:rsid w:val="00344168"/>
    <w:rsid w:val="00344817"/>
    <w:rsid w:val="00350A54"/>
    <w:rsid w:val="00351521"/>
    <w:rsid w:val="003527A6"/>
    <w:rsid w:val="00356313"/>
    <w:rsid w:val="00357791"/>
    <w:rsid w:val="0035787E"/>
    <w:rsid w:val="00363B61"/>
    <w:rsid w:val="00365C71"/>
    <w:rsid w:val="00372A86"/>
    <w:rsid w:val="00372BAB"/>
    <w:rsid w:val="003806E8"/>
    <w:rsid w:val="00380B2E"/>
    <w:rsid w:val="003812A0"/>
    <w:rsid w:val="00383AE7"/>
    <w:rsid w:val="00384747"/>
    <w:rsid w:val="00384E40"/>
    <w:rsid w:val="003853A8"/>
    <w:rsid w:val="00393569"/>
    <w:rsid w:val="0039529C"/>
    <w:rsid w:val="00396FC4"/>
    <w:rsid w:val="00397CD1"/>
    <w:rsid w:val="003A4025"/>
    <w:rsid w:val="003A5503"/>
    <w:rsid w:val="003A7756"/>
    <w:rsid w:val="003B324F"/>
    <w:rsid w:val="003B33B8"/>
    <w:rsid w:val="003B5388"/>
    <w:rsid w:val="003B6EE5"/>
    <w:rsid w:val="003B7882"/>
    <w:rsid w:val="003C2E16"/>
    <w:rsid w:val="003C3670"/>
    <w:rsid w:val="003C37C5"/>
    <w:rsid w:val="003D25A7"/>
    <w:rsid w:val="003D3727"/>
    <w:rsid w:val="003D4346"/>
    <w:rsid w:val="003D7A42"/>
    <w:rsid w:val="003E285C"/>
    <w:rsid w:val="003E77EF"/>
    <w:rsid w:val="003F12F8"/>
    <w:rsid w:val="003F14A0"/>
    <w:rsid w:val="003F28D2"/>
    <w:rsid w:val="003F524B"/>
    <w:rsid w:val="003F5B51"/>
    <w:rsid w:val="003F75A2"/>
    <w:rsid w:val="003F769F"/>
    <w:rsid w:val="00400B94"/>
    <w:rsid w:val="00402A5E"/>
    <w:rsid w:val="00404427"/>
    <w:rsid w:val="0040540B"/>
    <w:rsid w:val="00407DA5"/>
    <w:rsid w:val="00407DCD"/>
    <w:rsid w:val="00413495"/>
    <w:rsid w:val="00414967"/>
    <w:rsid w:val="00415A4E"/>
    <w:rsid w:val="004160AE"/>
    <w:rsid w:val="00416D75"/>
    <w:rsid w:val="00417FE5"/>
    <w:rsid w:val="00420518"/>
    <w:rsid w:val="004205EE"/>
    <w:rsid w:val="00420DE9"/>
    <w:rsid w:val="00424F38"/>
    <w:rsid w:val="004279B8"/>
    <w:rsid w:val="00431A67"/>
    <w:rsid w:val="004369E0"/>
    <w:rsid w:val="00436CC9"/>
    <w:rsid w:val="0043701B"/>
    <w:rsid w:val="00440BAC"/>
    <w:rsid w:val="0044238C"/>
    <w:rsid w:val="004436E3"/>
    <w:rsid w:val="00445944"/>
    <w:rsid w:val="0044631D"/>
    <w:rsid w:val="00452084"/>
    <w:rsid w:val="004538EF"/>
    <w:rsid w:val="00456041"/>
    <w:rsid w:val="00456417"/>
    <w:rsid w:val="004612FC"/>
    <w:rsid w:val="00465534"/>
    <w:rsid w:val="004666A6"/>
    <w:rsid w:val="00467527"/>
    <w:rsid w:val="00470B36"/>
    <w:rsid w:val="0048032F"/>
    <w:rsid w:val="00480E6F"/>
    <w:rsid w:val="00481D4F"/>
    <w:rsid w:val="00483363"/>
    <w:rsid w:val="00483398"/>
    <w:rsid w:val="0048427C"/>
    <w:rsid w:val="004845A9"/>
    <w:rsid w:val="00484C2B"/>
    <w:rsid w:val="0048569A"/>
    <w:rsid w:val="004901EF"/>
    <w:rsid w:val="00490B4B"/>
    <w:rsid w:val="00490F87"/>
    <w:rsid w:val="004910F4"/>
    <w:rsid w:val="0049177C"/>
    <w:rsid w:val="00492003"/>
    <w:rsid w:val="004924AE"/>
    <w:rsid w:val="00492BB6"/>
    <w:rsid w:val="004939BB"/>
    <w:rsid w:val="004972DF"/>
    <w:rsid w:val="00497BB4"/>
    <w:rsid w:val="004A378E"/>
    <w:rsid w:val="004A50D1"/>
    <w:rsid w:val="004A5BCF"/>
    <w:rsid w:val="004A6C9B"/>
    <w:rsid w:val="004B2E88"/>
    <w:rsid w:val="004B5FE9"/>
    <w:rsid w:val="004B759C"/>
    <w:rsid w:val="004C2BB5"/>
    <w:rsid w:val="004C344C"/>
    <w:rsid w:val="004C5FEC"/>
    <w:rsid w:val="004C680F"/>
    <w:rsid w:val="004C71E1"/>
    <w:rsid w:val="004D00B4"/>
    <w:rsid w:val="004D1D0E"/>
    <w:rsid w:val="004D4835"/>
    <w:rsid w:val="004D4DAB"/>
    <w:rsid w:val="004D5A90"/>
    <w:rsid w:val="004D73CD"/>
    <w:rsid w:val="004E3F89"/>
    <w:rsid w:val="004E52DB"/>
    <w:rsid w:val="004E6051"/>
    <w:rsid w:val="004E6D59"/>
    <w:rsid w:val="004F03E1"/>
    <w:rsid w:val="004F17A7"/>
    <w:rsid w:val="004F2FB9"/>
    <w:rsid w:val="004F4B71"/>
    <w:rsid w:val="00500FC1"/>
    <w:rsid w:val="00507360"/>
    <w:rsid w:val="00510B3F"/>
    <w:rsid w:val="0051168F"/>
    <w:rsid w:val="00514B8B"/>
    <w:rsid w:val="00515BE1"/>
    <w:rsid w:val="00516D58"/>
    <w:rsid w:val="00516F81"/>
    <w:rsid w:val="005173B4"/>
    <w:rsid w:val="00517BA8"/>
    <w:rsid w:val="00523161"/>
    <w:rsid w:val="0052471A"/>
    <w:rsid w:val="005301EC"/>
    <w:rsid w:val="0053038E"/>
    <w:rsid w:val="005311BE"/>
    <w:rsid w:val="0053339D"/>
    <w:rsid w:val="005338A7"/>
    <w:rsid w:val="00534300"/>
    <w:rsid w:val="005375C3"/>
    <w:rsid w:val="00542543"/>
    <w:rsid w:val="00543150"/>
    <w:rsid w:val="00546941"/>
    <w:rsid w:val="00551574"/>
    <w:rsid w:val="005566D2"/>
    <w:rsid w:val="00560B9E"/>
    <w:rsid w:val="00570C23"/>
    <w:rsid w:val="00574F19"/>
    <w:rsid w:val="00576C5B"/>
    <w:rsid w:val="005777CC"/>
    <w:rsid w:val="0057796C"/>
    <w:rsid w:val="00582D33"/>
    <w:rsid w:val="005838E3"/>
    <w:rsid w:val="00583CE5"/>
    <w:rsid w:val="0059281F"/>
    <w:rsid w:val="00592DBF"/>
    <w:rsid w:val="005943CB"/>
    <w:rsid w:val="00594BB4"/>
    <w:rsid w:val="005953BB"/>
    <w:rsid w:val="0059776F"/>
    <w:rsid w:val="005A2287"/>
    <w:rsid w:val="005A3154"/>
    <w:rsid w:val="005B1125"/>
    <w:rsid w:val="005B4E35"/>
    <w:rsid w:val="005B5317"/>
    <w:rsid w:val="005C0D0C"/>
    <w:rsid w:val="005D05F1"/>
    <w:rsid w:val="005D0F42"/>
    <w:rsid w:val="005D23B7"/>
    <w:rsid w:val="005D59B1"/>
    <w:rsid w:val="005E01F2"/>
    <w:rsid w:val="005E1154"/>
    <w:rsid w:val="005E11A9"/>
    <w:rsid w:val="005E30E1"/>
    <w:rsid w:val="005E7104"/>
    <w:rsid w:val="005F08A9"/>
    <w:rsid w:val="005F537A"/>
    <w:rsid w:val="005F55AF"/>
    <w:rsid w:val="005F63FE"/>
    <w:rsid w:val="005F6C9A"/>
    <w:rsid w:val="00604A3C"/>
    <w:rsid w:val="00610D81"/>
    <w:rsid w:val="00612E5F"/>
    <w:rsid w:val="00621CA0"/>
    <w:rsid w:val="006233A2"/>
    <w:rsid w:val="00630623"/>
    <w:rsid w:val="006307F5"/>
    <w:rsid w:val="006314EA"/>
    <w:rsid w:val="00631E75"/>
    <w:rsid w:val="00635052"/>
    <w:rsid w:val="006350B1"/>
    <w:rsid w:val="00636450"/>
    <w:rsid w:val="0063655F"/>
    <w:rsid w:val="006365A4"/>
    <w:rsid w:val="00642D21"/>
    <w:rsid w:val="00645855"/>
    <w:rsid w:val="0064610C"/>
    <w:rsid w:val="00646B49"/>
    <w:rsid w:val="00646ED7"/>
    <w:rsid w:val="00652070"/>
    <w:rsid w:val="00653824"/>
    <w:rsid w:val="0065551C"/>
    <w:rsid w:val="00655911"/>
    <w:rsid w:val="00656AB6"/>
    <w:rsid w:val="00661327"/>
    <w:rsid w:val="0066135B"/>
    <w:rsid w:val="00662207"/>
    <w:rsid w:val="00665D8C"/>
    <w:rsid w:val="00667D05"/>
    <w:rsid w:val="00671E20"/>
    <w:rsid w:val="006722C7"/>
    <w:rsid w:val="006727F9"/>
    <w:rsid w:val="00673EB8"/>
    <w:rsid w:val="00674E25"/>
    <w:rsid w:val="006751F9"/>
    <w:rsid w:val="00675E44"/>
    <w:rsid w:val="00681C7A"/>
    <w:rsid w:val="00693D3C"/>
    <w:rsid w:val="00694B8E"/>
    <w:rsid w:val="00695E95"/>
    <w:rsid w:val="00696296"/>
    <w:rsid w:val="00696E1F"/>
    <w:rsid w:val="006A27F5"/>
    <w:rsid w:val="006A46AF"/>
    <w:rsid w:val="006A5765"/>
    <w:rsid w:val="006A57FD"/>
    <w:rsid w:val="006A5E7C"/>
    <w:rsid w:val="006A5E96"/>
    <w:rsid w:val="006A6C2C"/>
    <w:rsid w:val="006B2FA4"/>
    <w:rsid w:val="006B3FA2"/>
    <w:rsid w:val="006B440C"/>
    <w:rsid w:val="006B5286"/>
    <w:rsid w:val="006B638D"/>
    <w:rsid w:val="006C62BF"/>
    <w:rsid w:val="006C7AEC"/>
    <w:rsid w:val="006D5F18"/>
    <w:rsid w:val="006E0A93"/>
    <w:rsid w:val="006E3266"/>
    <w:rsid w:val="006E462E"/>
    <w:rsid w:val="006E69F8"/>
    <w:rsid w:val="006E6EFC"/>
    <w:rsid w:val="006E7769"/>
    <w:rsid w:val="006F2062"/>
    <w:rsid w:val="006F29DA"/>
    <w:rsid w:val="006F40AC"/>
    <w:rsid w:val="006F52AE"/>
    <w:rsid w:val="006F5709"/>
    <w:rsid w:val="006F59C4"/>
    <w:rsid w:val="006F5C7C"/>
    <w:rsid w:val="006F63B4"/>
    <w:rsid w:val="006F6D07"/>
    <w:rsid w:val="0070060F"/>
    <w:rsid w:val="00702740"/>
    <w:rsid w:val="00703F6E"/>
    <w:rsid w:val="00703FD9"/>
    <w:rsid w:val="00704A89"/>
    <w:rsid w:val="00713C31"/>
    <w:rsid w:val="00717635"/>
    <w:rsid w:val="00721621"/>
    <w:rsid w:val="007231BF"/>
    <w:rsid w:val="00724922"/>
    <w:rsid w:val="0073405E"/>
    <w:rsid w:val="0073486B"/>
    <w:rsid w:val="00737600"/>
    <w:rsid w:val="0073780D"/>
    <w:rsid w:val="007447D8"/>
    <w:rsid w:val="00744CD6"/>
    <w:rsid w:val="007450E2"/>
    <w:rsid w:val="007546BD"/>
    <w:rsid w:val="007547E1"/>
    <w:rsid w:val="00755124"/>
    <w:rsid w:val="00760B0A"/>
    <w:rsid w:val="007616B6"/>
    <w:rsid w:val="00761F62"/>
    <w:rsid w:val="007648BB"/>
    <w:rsid w:val="00765020"/>
    <w:rsid w:val="00767E81"/>
    <w:rsid w:val="00773B78"/>
    <w:rsid w:val="00776A91"/>
    <w:rsid w:val="00777283"/>
    <w:rsid w:val="007779FC"/>
    <w:rsid w:val="00781CD5"/>
    <w:rsid w:val="007833C5"/>
    <w:rsid w:val="00783C64"/>
    <w:rsid w:val="00786B0D"/>
    <w:rsid w:val="00792E90"/>
    <w:rsid w:val="00794773"/>
    <w:rsid w:val="00795154"/>
    <w:rsid w:val="00795A29"/>
    <w:rsid w:val="007A2F2C"/>
    <w:rsid w:val="007A5F52"/>
    <w:rsid w:val="007B2785"/>
    <w:rsid w:val="007B32B5"/>
    <w:rsid w:val="007B4E05"/>
    <w:rsid w:val="007C1257"/>
    <w:rsid w:val="007C133D"/>
    <w:rsid w:val="007C32BA"/>
    <w:rsid w:val="007C34B8"/>
    <w:rsid w:val="007C67EF"/>
    <w:rsid w:val="007C69F1"/>
    <w:rsid w:val="007C7713"/>
    <w:rsid w:val="007D15B0"/>
    <w:rsid w:val="007D24C2"/>
    <w:rsid w:val="007D2B66"/>
    <w:rsid w:val="007D5BF0"/>
    <w:rsid w:val="007D7A1F"/>
    <w:rsid w:val="007E22BC"/>
    <w:rsid w:val="007E4714"/>
    <w:rsid w:val="007F2DBF"/>
    <w:rsid w:val="007F4B42"/>
    <w:rsid w:val="007F6C13"/>
    <w:rsid w:val="007F73F6"/>
    <w:rsid w:val="007F773B"/>
    <w:rsid w:val="008009F0"/>
    <w:rsid w:val="00802F6C"/>
    <w:rsid w:val="00804B70"/>
    <w:rsid w:val="00805F8B"/>
    <w:rsid w:val="008135D7"/>
    <w:rsid w:val="00814C2F"/>
    <w:rsid w:val="00814F7E"/>
    <w:rsid w:val="008173FF"/>
    <w:rsid w:val="00824B78"/>
    <w:rsid w:val="00825E38"/>
    <w:rsid w:val="00826C46"/>
    <w:rsid w:val="00827BFA"/>
    <w:rsid w:val="008307E9"/>
    <w:rsid w:val="00830DB5"/>
    <w:rsid w:val="0083321D"/>
    <w:rsid w:val="00834DE7"/>
    <w:rsid w:val="00837A38"/>
    <w:rsid w:val="00840784"/>
    <w:rsid w:val="008428E2"/>
    <w:rsid w:val="00844200"/>
    <w:rsid w:val="00844367"/>
    <w:rsid w:val="008449A8"/>
    <w:rsid w:val="00846298"/>
    <w:rsid w:val="00850D53"/>
    <w:rsid w:val="008648B9"/>
    <w:rsid w:val="008711EA"/>
    <w:rsid w:val="00872ADB"/>
    <w:rsid w:val="008744EA"/>
    <w:rsid w:val="008819D6"/>
    <w:rsid w:val="00884F08"/>
    <w:rsid w:val="00885260"/>
    <w:rsid w:val="00887D37"/>
    <w:rsid w:val="00894709"/>
    <w:rsid w:val="00895B81"/>
    <w:rsid w:val="008A0314"/>
    <w:rsid w:val="008A41A1"/>
    <w:rsid w:val="008A6E08"/>
    <w:rsid w:val="008B2B1D"/>
    <w:rsid w:val="008B2B96"/>
    <w:rsid w:val="008B54AF"/>
    <w:rsid w:val="008B5BB3"/>
    <w:rsid w:val="008B7294"/>
    <w:rsid w:val="008B7748"/>
    <w:rsid w:val="008B785F"/>
    <w:rsid w:val="008C381C"/>
    <w:rsid w:val="008C3A27"/>
    <w:rsid w:val="008C53E6"/>
    <w:rsid w:val="008C584B"/>
    <w:rsid w:val="008E2832"/>
    <w:rsid w:val="008E58BC"/>
    <w:rsid w:val="008E7C16"/>
    <w:rsid w:val="008F0D2F"/>
    <w:rsid w:val="008F0D76"/>
    <w:rsid w:val="008F5552"/>
    <w:rsid w:val="008F7418"/>
    <w:rsid w:val="0090486F"/>
    <w:rsid w:val="00913389"/>
    <w:rsid w:val="00914418"/>
    <w:rsid w:val="00917B9E"/>
    <w:rsid w:val="00920B1A"/>
    <w:rsid w:val="009215BB"/>
    <w:rsid w:val="00934263"/>
    <w:rsid w:val="00940100"/>
    <w:rsid w:val="009403A3"/>
    <w:rsid w:val="0094119A"/>
    <w:rsid w:val="00942159"/>
    <w:rsid w:val="00942CC5"/>
    <w:rsid w:val="00944AEC"/>
    <w:rsid w:val="009450B8"/>
    <w:rsid w:val="0095061B"/>
    <w:rsid w:val="009510E1"/>
    <w:rsid w:val="0095259E"/>
    <w:rsid w:val="00953017"/>
    <w:rsid w:val="00954780"/>
    <w:rsid w:val="009574B8"/>
    <w:rsid w:val="00957BCA"/>
    <w:rsid w:val="00957F7C"/>
    <w:rsid w:val="00960CCF"/>
    <w:rsid w:val="0096143E"/>
    <w:rsid w:val="00963249"/>
    <w:rsid w:val="00963A22"/>
    <w:rsid w:val="00965CE8"/>
    <w:rsid w:val="00972AD2"/>
    <w:rsid w:val="0097500B"/>
    <w:rsid w:val="00975F0B"/>
    <w:rsid w:val="0098052A"/>
    <w:rsid w:val="00981A6D"/>
    <w:rsid w:val="0098243A"/>
    <w:rsid w:val="009902A8"/>
    <w:rsid w:val="00990F80"/>
    <w:rsid w:val="00991769"/>
    <w:rsid w:val="009920D4"/>
    <w:rsid w:val="009931ED"/>
    <w:rsid w:val="00996EA6"/>
    <w:rsid w:val="009A03FE"/>
    <w:rsid w:val="009A3031"/>
    <w:rsid w:val="009A4985"/>
    <w:rsid w:val="009A49D3"/>
    <w:rsid w:val="009A5B0C"/>
    <w:rsid w:val="009A776C"/>
    <w:rsid w:val="009B3C01"/>
    <w:rsid w:val="009D33E2"/>
    <w:rsid w:val="009D7B2A"/>
    <w:rsid w:val="009E2457"/>
    <w:rsid w:val="009E3E16"/>
    <w:rsid w:val="009E4C9D"/>
    <w:rsid w:val="009E7F78"/>
    <w:rsid w:val="009F090A"/>
    <w:rsid w:val="009F3729"/>
    <w:rsid w:val="009F3B05"/>
    <w:rsid w:val="00A023BB"/>
    <w:rsid w:val="00A02576"/>
    <w:rsid w:val="00A044D9"/>
    <w:rsid w:val="00A0452B"/>
    <w:rsid w:val="00A06123"/>
    <w:rsid w:val="00A11209"/>
    <w:rsid w:val="00A11576"/>
    <w:rsid w:val="00A13D8B"/>
    <w:rsid w:val="00A15289"/>
    <w:rsid w:val="00A2101A"/>
    <w:rsid w:val="00A21BC9"/>
    <w:rsid w:val="00A24C53"/>
    <w:rsid w:val="00A25B68"/>
    <w:rsid w:val="00A30550"/>
    <w:rsid w:val="00A30A8C"/>
    <w:rsid w:val="00A3399D"/>
    <w:rsid w:val="00A33BCA"/>
    <w:rsid w:val="00A35FE0"/>
    <w:rsid w:val="00A36417"/>
    <w:rsid w:val="00A370B4"/>
    <w:rsid w:val="00A40F1F"/>
    <w:rsid w:val="00A47621"/>
    <w:rsid w:val="00A50A52"/>
    <w:rsid w:val="00A52B37"/>
    <w:rsid w:val="00A53C6A"/>
    <w:rsid w:val="00A54A18"/>
    <w:rsid w:val="00A55182"/>
    <w:rsid w:val="00A66AC6"/>
    <w:rsid w:val="00A71CAB"/>
    <w:rsid w:val="00A749DF"/>
    <w:rsid w:val="00A74A11"/>
    <w:rsid w:val="00A7570F"/>
    <w:rsid w:val="00A81F53"/>
    <w:rsid w:val="00A8482D"/>
    <w:rsid w:val="00A874F9"/>
    <w:rsid w:val="00A90920"/>
    <w:rsid w:val="00A928BB"/>
    <w:rsid w:val="00A94E4D"/>
    <w:rsid w:val="00A95995"/>
    <w:rsid w:val="00A96427"/>
    <w:rsid w:val="00A9763C"/>
    <w:rsid w:val="00AA0E9D"/>
    <w:rsid w:val="00AA3F34"/>
    <w:rsid w:val="00AB3E9E"/>
    <w:rsid w:val="00AB402B"/>
    <w:rsid w:val="00AB52B6"/>
    <w:rsid w:val="00AB5BC4"/>
    <w:rsid w:val="00AB6C6F"/>
    <w:rsid w:val="00AC1E0C"/>
    <w:rsid w:val="00AC4381"/>
    <w:rsid w:val="00AC6C77"/>
    <w:rsid w:val="00AC7F3E"/>
    <w:rsid w:val="00AE1A7B"/>
    <w:rsid w:val="00AE3955"/>
    <w:rsid w:val="00AE7639"/>
    <w:rsid w:val="00AF1013"/>
    <w:rsid w:val="00AF365C"/>
    <w:rsid w:val="00B03B41"/>
    <w:rsid w:val="00B040B2"/>
    <w:rsid w:val="00B10B28"/>
    <w:rsid w:val="00B10D87"/>
    <w:rsid w:val="00B12E84"/>
    <w:rsid w:val="00B146B8"/>
    <w:rsid w:val="00B14E23"/>
    <w:rsid w:val="00B155EA"/>
    <w:rsid w:val="00B157F9"/>
    <w:rsid w:val="00B16B01"/>
    <w:rsid w:val="00B16B53"/>
    <w:rsid w:val="00B207F1"/>
    <w:rsid w:val="00B20C4A"/>
    <w:rsid w:val="00B20C5F"/>
    <w:rsid w:val="00B21354"/>
    <w:rsid w:val="00B225E0"/>
    <w:rsid w:val="00B23F7E"/>
    <w:rsid w:val="00B247A4"/>
    <w:rsid w:val="00B2761C"/>
    <w:rsid w:val="00B32D6E"/>
    <w:rsid w:val="00B33A82"/>
    <w:rsid w:val="00B34E27"/>
    <w:rsid w:val="00B37F3A"/>
    <w:rsid w:val="00B44166"/>
    <w:rsid w:val="00B456D4"/>
    <w:rsid w:val="00B47851"/>
    <w:rsid w:val="00B50F1F"/>
    <w:rsid w:val="00B52641"/>
    <w:rsid w:val="00B54DB9"/>
    <w:rsid w:val="00B5693F"/>
    <w:rsid w:val="00B5740E"/>
    <w:rsid w:val="00B6200C"/>
    <w:rsid w:val="00B65C29"/>
    <w:rsid w:val="00B7084E"/>
    <w:rsid w:val="00B712AF"/>
    <w:rsid w:val="00B737A7"/>
    <w:rsid w:val="00B82AD2"/>
    <w:rsid w:val="00B83B51"/>
    <w:rsid w:val="00B84102"/>
    <w:rsid w:val="00B84B0D"/>
    <w:rsid w:val="00B85E3E"/>
    <w:rsid w:val="00B867C4"/>
    <w:rsid w:val="00B9085D"/>
    <w:rsid w:val="00B92FB5"/>
    <w:rsid w:val="00B97A08"/>
    <w:rsid w:val="00BA483E"/>
    <w:rsid w:val="00BB1B33"/>
    <w:rsid w:val="00BB2804"/>
    <w:rsid w:val="00BB49E8"/>
    <w:rsid w:val="00BB4F6E"/>
    <w:rsid w:val="00BB535E"/>
    <w:rsid w:val="00BB5C9B"/>
    <w:rsid w:val="00BB5DBC"/>
    <w:rsid w:val="00BB64D0"/>
    <w:rsid w:val="00BB67AF"/>
    <w:rsid w:val="00BB786B"/>
    <w:rsid w:val="00BC1734"/>
    <w:rsid w:val="00BC401F"/>
    <w:rsid w:val="00BC5523"/>
    <w:rsid w:val="00BD164F"/>
    <w:rsid w:val="00BD1EA1"/>
    <w:rsid w:val="00BE3499"/>
    <w:rsid w:val="00BE3E6B"/>
    <w:rsid w:val="00BE4C04"/>
    <w:rsid w:val="00BE7D80"/>
    <w:rsid w:val="00BF0F4A"/>
    <w:rsid w:val="00BF4D6E"/>
    <w:rsid w:val="00BF76E5"/>
    <w:rsid w:val="00BF7926"/>
    <w:rsid w:val="00C0050A"/>
    <w:rsid w:val="00C00513"/>
    <w:rsid w:val="00C01B8C"/>
    <w:rsid w:val="00C01EFA"/>
    <w:rsid w:val="00C03C6E"/>
    <w:rsid w:val="00C044A7"/>
    <w:rsid w:val="00C05857"/>
    <w:rsid w:val="00C069CF"/>
    <w:rsid w:val="00C07F2D"/>
    <w:rsid w:val="00C17465"/>
    <w:rsid w:val="00C21C1E"/>
    <w:rsid w:val="00C233B2"/>
    <w:rsid w:val="00C334E0"/>
    <w:rsid w:val="00C4563F"/>
    <w:rsid w:val="00C460EC"/>
    <w:rsid w:val="00C463DC"/>
    <w:rsid w:val="00C513EC"/>
    <w:rsid w:val="00C56C8C"/>
    <w:rsid w:val="00C56EEF"/>
    <w:rsid w:val="00C57F63"/>
    <w:rsid w:val="00C62ABC"/>
    <w:rsid w:val="00C6445D"/>
    <w:rsid w:val="00C6528C"/>
    <w:rsid w:val="00C67DF3"/>
    <w:rsid w:val="00C72A78"/>
    <w:rsid w:val="00C74C00"/>
    <w:rsid w:val="00C75B61"/>
    <w:rsid w:val="00C76AB3"/>
    <w:rsid w:val="00C77890"/>
    <w:rsid w:val="00C82556"/>
    <w:rsid w:val="00C84468"/>
    <w:rsid w:val="00C84CBA"/>
    <w:rsid w:val="00C86903"/>
    <w:rsid w:val="00C8778F"/>
    <w:rsid w:val="00C912A7"/>
    <w:rsid w:val="00C91653"/>
    <w:rsid w:val="00C93299"/>
    <w:rsid w:val="00C9386F"/>
    <w:rsid w:val="00C943CB"/>
    <w:rsid w:val="00C953D6"/>
    <w:rsid w:val="00CA0C5C"/>
    <w:rsid w:val="00CA1904"/>
    <w:rsid w:val="00CA1B15"/>
    <w:rsid w:val="00CA2FA5"/>
    <w:rsid w:val="00CA3FBC"/>
    <w:rsid w:val="00CA464F"/>
    <w:rsid w:val="00CA6A5B"/>
    <w:rsid w:val="00CA7AD9"/>
    <w:rsid w:val="00CB0C6A"/>
    <w:rsid w:val="00CB27FB"/>
    <w:rsid w:val="00CB4CEB"/>
    <w:rsid w:val="00CB6323"/>
    <w:rsid w:val="00CC03D8"/>
    <w:rsid w:val="00CC114C"/>
    <w:rsid w:val="00CC7DD9"/>
    <w:rsid w:val="00CD13E1"/>
    <w:rsid w:val="00CD62B6"/>
    <w:rsid w:val="00CD7E14"/>
    <w:rsid w:val="00CE3A84"/>
    <w:rsid w:val="00CE45B5"/>
    <w:rsid w:val="00CE603B"/>
    <w:rsid w:val="00CF2CA1"/>
    <w:rsid w:val="00CF3619"/>
    <w:rsid w:val="00CF38BB"/>
    <w:rsid w:val="00CF3A7D"/>
    <w:rsid w:val="00CF683A"/>
    <w:rsid w:val="00D00EF0"/>
    <w:rsid w:val="00D02041"/>
    <w:rsid w:val="00D0349D"/>
    <w:rsid w:val="00D03AD5"/>
    <w:rsid w:val="00D05EEB"/>
    <w:rsid w:val="00D0613E"/>
    <w:rsid w:val="00D07114"/>
    <w:rsid w:val="00D13AF2"/>
    <w:rsid w:val="00D1421D"/>
    <w:rsid w:val="00D14606"/>
    <w:rsid w:val="00D16BCA"/>
    <w:rsid w:val="00D17558"/>
    <w:rsid w:val="00D20132"/>
    <w:rsid w:val="00D2070A"/>
    <w:rsid w:val="00D20D93"/>
    <w:rsid w:val="00D2328C"/>
    <w:rsid w:val="00D245F3"/>
    <w:rsid w:val="00D247AD"/>
    <w:rsid w:val="00D24A74"/>
    <w:rsid w:val="00D256C3"/>
    <w:rsid w:val="00D339A8"/>
    <w:rsid w:val="00D36276"/>
    <w:rsid w:val="00D37B46"/>
    <w:rsid w:val="00D404EC"/>
    <w:rsid w:val="00D41AB4"/>
    <w:rsid w:val="00D44756"/>
    <w:rsid w:val="00D45392"/>
    <w:rsid w:val="00D45A6C"/>
    <w:rsid w:val="00D5019B"/>
    <w:rsid w:val="00D51441"/>
    <w:rsid w:val="00D51A6A"/>
    <w:rsid w:val="00D53AE5"/>
    <w:rsid w:val="00D60CE2"/>
    <w:rsid w:val="00D612FD"/>
    <w:rsid w:val="00D63552"/>
    <w:rsid w:val="00D64DFA"/>
    <w:rsid w:val="00D64F49"/>
    <w:rsid w:val="00D76A61"/>
    <w:rsid w:val="00D76E18"/>
    <w:rsid w:val="00D819A2"/>
    <w:rsid w:val="00D81B19"/>
    <w:rsid w:val="00D83196"/>
    <w:rsid w:val="00DA265B"/>
    <w:rsid w:val="00DA2727"/>
    <w:rsid w:val="00DA3A9B"/>
    <w:rsid w:val="00DA49AF"/>
    <w:rsid w:val="00DA4D3B"/>
    <w:rsid w:val="00DA6AD9"/>
    <w:rsid w:val="00DA6B0A"/>
    <w:rsid w:val="00DA6D84"/>
    <w:rsid w:val="00DB4189"/>
    <w:rsid w:val="00DC2185"/>
    <w:rsid w:val="00DC3BA3"/>
    <w:rsid w:val="00DC4B93"/>
    <w:rsid w:val="00DC4FA7"/>
    <w:rsid w:val="00DC6605"/>
    <w:rsid w:val="00DC709C"/>
    <w:rsid w:val="00DD0E7A"/>
    <w:rsid w:val="00DD3D7C"/>
    <w:rsid w:val="00DD78E8"/>
    <w:rsid w:val="00DE247C"/>
    <w:rsid w:val="00DE2BDF"/>
    <w:rsid w:val="00DE4FF9"/>
    <w:rsid w:val="00DE6351"/>
    <w:rsid w:val="00DE66A2"/>
    <w:rsid w:val="00DE7163"/>
    <w:rsid w:val="00DF0923"/>
    <w:rsid w:val="00DF29D0"/>
    <w:rsid w:val="00DF7909"/>
    <w:rsid w:val="00DF7B3B"/>
    <w:rsid w:val="00DF7FA7"/>
    <w:rsid w:val="00E04AF8"/>
    <w:rsid w:val="00E0550B"/>
    <w:rsid w:val="00E137B0"/>
    <w:rsid w:val="00E14675"/>
    <w:rsid w:val="00E17352"/>
    <w:rsid w:val="00E22A8A"/>
    <w:rsid w:val="00E25DEA"/>
    <w:rsid w:val="00E27E5B"/>
    <w:rsid w:val="00E325C9"/>
    <w:rsid w:val="00E327C8"/>
    <w:rsid w:val="00E3437E"/>
    <w:rsid w:val="00E34677"/>
    <w:rsid w:val="00E37EF3"/>
    <w:rsid w:val="00E41C50"/>
    <w:rsid w:val="00E46705"/>
    <w:rsid w:val="00E46BCF"/>
    <w:rsid w:val="00E46E13"/>
    <w:rsid w:val="00E504E7"/>
    <w:rsid w:val="00E519BA"/>
    <w:rsid w:val="00E536EC"/>
    <w:rsid w:val="00E555A9"/>
    <w:rsid w:val="00E60222"/>
    <w:rsid w:val="00E658B5"/>
    <w:rsid w:val="00E72490"/>
    <w:rsid w:val="00E72F8F"/>
    <w:rsid w:val="00E77BE1"/>
    <w:rsid w:val="00E923B0"/>
    <w:rsid w:val="00E9347F"/>
    <w:rsid w:val="00E93C0C"/>
    <w:rsid w:val="00E9435A"/>
    <w:rsid w:val="00EA3EDC"/>
    <w:rsid w:val="00EA4147"/>
    <w:rsid w:val="00EA5470"/>
    <w:rsid w:val="00EB4F01"/>
    <w:rsid w:val="00EB5118"/>
    <w:rsid w:val="00EB7F66"/>
    <w:rsid w:val="00EC172D"/>
    <w:rsid w:val="00EC3CC4"/>
    <w:rsid w:val="00EC5AEF"/>
    <w:rsid w:val="00ED056A"/>
    <w:rsid w:val="00ED0EE0"/>
    <w:rsid w:val="00ED5932"/>
    <w:rsid w:val="00ED7930"/>
    <w:rsid w:val="00EE3B51"/>
    <w:rsid w:val="00EE3C99"/>
    <w:rsid w:val="00EE457A"/>
    <w:rsid w:val="00EE6A2D"/>
    <w:rsid w:val="00EE6EA1"/>
    <w:rsid w:val="00EE7C06"/>
    <w:rsid w:val="00EF27F1"/>
    <w:rsid w:val="00EF347C"/>
    <w:rsid w:val="00EF3DCF"/>
    <w:rsid w:val="00EF6BDD"/>
    <w:rsid w:val="00EF7937"/>
    <w:rsid w:val="00EF7AD3"/>
    <w:rsid w:val="00F00C63"/>
    <w:rsid w:val="00F029D1"/>
    <w:rsid w:val="00F03949"/>
    <w:rsid w:val="00F05EF0"/>
    <w:rsid w:val="00F079EA"/>
    <w:rsid w:val="00F10342"/>
    <w:rsid w:val="00F10344"/>
    <w:rsid w:val="00F144BC"/>
    <w:rsid w:val="00F149DB"/>
    <w:rsid w:val="00F15950"/>
    <w:rsid w:val="00F16120"/>
    <w:rsid w:val="00F20ABA"/>
    <w:rsid w:val="00F21372"/>
    <w:rsid w:val="00F24684"/>
    <w:rsid w:val="00F25405"/>
    <w:rsid w:val="00F254E9"/>
    <w:rsid w:val="00F2582B"/>
    <w:rsid w:val="00F26C4B"/>
    <w:rsid w:val="00F30D92"/>
    <w:rsid w:val="00F31F62"/>
    <w:rsid w:val="00F3543F"/>
    <w:rsid w:val="00F35F34"/>
    <w:rsid w:val="00F36F19"/>
    <w:rsid w:val="00F412C5"/>
    <w:rsid w:val="00F4212D"/>
    <w:rsid w:val="00F4355E"/>
    <w:rsid w:val="00F47739"/>
    <w:rsid w:val="00F5283F"/>
    <w:rsid w:val="00F541C9"/>
    <w:rsid w:val="00F61E42"/>
    <w:rsid w:val="00F6723E"/>
    <w:rsid w:val="00F718E7"/>
    <w:rsid w:val="00F71EB0"/>
    <w:rsid w:val="00F726AA"/>
    <w:rsid w:val="00F7512B"/>
    <w:rsid w:val="00F77AA3"/>
    <w:rsid w:val="00F82CDB"/>
    <w:rsid w:val="00F832F0"/>
    <w:rsid w:val="00F83DE2"/>
    <w:rsid w:val="00F87B23"/>
    <w:rsid w:val="00F87C20"/>
    <w:rsid w:val="00F926FF"/>
    <w:rsid w:val="00F930A2"/>
    <w:rsid w:val="00F95082"/>
    <w:rsid w:val="00F95416"/>
    <w:rsid w:val="00F9672B"/>
    <w:rsid w:val="00F97CBA"/>
    <w:rsid w:val="00FA004E"/>
    <w:rsid w:val="00FA35A1"/>
    <w:rsid w:val="00FA4EB0"/>
    <w:rsid w:val="00FA562F"/>
    <w:rsid w:val="00FB098B"/>
    <w:rsid w:val="00FB0E89"/>
    <w:rsid w:val="00FB2050"/>
    <w:rsid w:val="00FB22C7"/>
    <w:rsid w:val="00FB543A"/>
    <w:rsid w:val="00FB60CB"/>
    <w:rsid w:val="00FB7979"/>
    <w:rsid w:val="00FC1ECC"/>
    <w:rsid w:val="00FC5ACF"/>
    <w:rsid w:val="00FC7DC3"/>
    <w:rsid w:val="00FC7FD0"/>
    <w:rsid w:val="00FD1FA4"/>
    <w:rsid w:val="00FD586D"/>
    <w:rsid w:val="00FE02AA"/>
    <w:rsid w:val="00FE0F39"/>
    <w:rsid w:val="00FE2FC6"/>
    <w:rsid w:val="00FE39A5"/>
    <w:rsid w:val="00FE5EE8"/>
    <w:rsid w:val="00FE72BC"/>
    <w:rsid w:val="00FE7705"/>
    <w:rsid w:val="00FF03D2"/>
    <w:rsid w:val="00FF2E31"/>
    <w:rsid w:val="00FF4F1B"/>
    <w:rsid w:val="00FF53E2"/>
    <w:rsid w:val="00FF56C1"/>
    <w:rsid w:val="00FF62CC"/>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FB1F128-1AC7-4FA6-B977-35FF412C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271059008">
      <w:bodyDiv w:val="1"/>
      <w:marLeft w:val="0"/>
      <w:marRight w:val="0"/>
      <w:marTop w:val="0"/>
      <w:marBottom w:val="0"/>
      <w:divBdr>
        <w:top w:val="none" w:sz="0" w:space="0" w:color="auto"/>
        <w:left w:val="none" w:sz="0" w:space="0" w:color="auto"/>
        <w:bottom w:val="none" w:sz="0" w:space="0" w:color="auto"/>
        <w:right w:val="none" w:sz="0" w:space="0" w:color="auto"/>
      </w:divBdr>
    </w:div>
    <w:div w:id="465776067">
      <w:bodyDiv w:val="1"/>
      <w:marLeft w:val="0"/>
      <w:marRight w:val="0"/>
      <w:marTop w:val="0"/>
      <w:marBottom w:val="0"/>
      <w:divBdr>
        <w:top w:val="none" w:sz="0" w:space="0" w:color="auto"/>
        <w:left w:val="none" w:sz="0" w:space="0" w:color="auto"/>
        <w:bottom w:val="none" w:sz="0" w:space="0" w:color="auto"/>
        <w:right w:val="none" w:sz="0" w:space="0" w:color="auto"/>
      </w:divBdr>
    </w:div>
    <w:div w:id="520634232">
      <w:bodyDiv w:val="1"/>
      <w:marLeft w:val="0"/>
      <w:marRight w:val="0"/>
      <w:marTop w:val="0"/>
      <w:marBottom w:val="0"/>
      <w:divBdr>
        <w:top w:val="none" w:sz="0" w:space="0" w:color="auto"/>
        <w:left w:val="none" w:sz="0" w:space="0" w:color="auto"/>
        <w:bottom w:val="none" w:sz="0" w:space="0" w:color="auto"/>
        <w:right w:val="none" w:sz="0" w:space="0" w:color="auto"/>
      </w:divBdr>
    </w:div>
    <w:div w:id="583539916">
      <w:bodyDiv w:val="1"/>
      <w:marLeft w:val="0"/>
      <w:marRight w:val="0"/>
      <w:marTop w:val="0"/>
      <w:marBottom w:val="0"/>
      <w:divBdr>
        <w:top w:val="none" w:sz="0" w:space="0" w:color="auto"/>
        <w:left w:val="none" w:sz="0" w:space="0" w:color="auto"/>
        <w:bottom w:val="none" w:sz="0" w:space="0" w:color="auto"/>
        <w:right w:val="none" w:sz="0" w:space="0" w:color="auto"/>
      </w:divBdr>
    </w:div>
    <w:div w:id="75867130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33587539">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289897270">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558204935">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 w:id="203325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jnc.c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7EDE-9060-45C7-93FB-A82188206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3846</Words>
  <Characters>21154</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24951</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64</cp:revision>
  <cp:lastPrinted>2018-07-20T14:19:00Z</cp:lastPrinted>
  <dcterms:created xsi:type="dcterms:W3CDTF">2019-01-18T14:25:00Z</dcterms:created>
  <dcterms:modified xsi:type="dcterms:W3CDTF">2019-10-24T14:07:00Z</dcterms:modified>
</cp:coreProperties>
</file>