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F71A0E">
        <w:rPr>
          <w:rFonts w:ascii="Tw Cen MT" w:hAnsi="Tw Cen MT" w:cs="Tw Cen MT"/>
          <w:b/>
          <w:bCs/>
          <w:sz w:val="24"/>
          <w:szCs w:val="24"/>
        </w:rPr>
        <w:t>2118</w:t>
      </w:r>
      <w:r w:rsidR="00E11718">
        <w:rPr>
          <w:rFonts w:ascii="Tw Cen MT" w:hAnsi="Tw Cen MT" w:cs="Tw Cen MT"/>
          <w:b/>
          <w:bCs/>
          <w:sz w:val="24"/>
          <w:szCs w:val="24"/>
        </w:rPr>
        <w:t xml:space="preserve"> </w:t>
      </w:r>
      <w:bookmarkStart w:id="0" w:name="_GoBack"/>
      <w:bookmarkEnd w:id="0"/>
      <w:r w:rsidR="00E11718">
        <w:rPr>
          <w:rFonts w:ascii="Tw Cen MT" w:hAnsi="Tw Cen MT" w:cs="Tw Cen MT"/>
          <w:b/>
          <w:bCs/>
          <w:sz w:val="24"/>
          <w:szCs w:val="24"/>
        </w:rPr>
        <w:t>-</w:t>
      </w:r>
      <w:r w:rsidR="00F71A0E">
        <w:rPr>
          <w:rFonts w:ascii="Tw Cen MT" w:hAnsi="Tw Cen MT" w:cs="Tw Cen MT"/>
          <w:b/>
          <w:bCs/>
          <w:sz w:val="24"/>
          <w:szCs w:val="24"/>
        </w:rPr>
        <w:t xml:space="preserve"> 21/02/2019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B239B4">
        <w:rPr>
          <w:rFonts w:ascii="Arial" w:hAnsi="Arial" w:cs="Arial"/>
        </w:rPr>
        <w:t>1</w:t>
      </w:r>
      <w:r w:rsidR="00122E36">
        <w:rPr>
          <w:rFonts w:ascii="Arial" w:hAnsi="Arial" w:cs="Arial"/>
        </w:rPr>
        <w:t xml:space="preserve"> Técnico Paramédico </w:t>
      </w:r>
      <w:r w:rsidR="00B239B4">
        <w:rPr>
          <w:rFonts w:ascii="Arial" w:hAnsi="Arial" w:cs="Arial"/>
        </w:rPr>
        <w:t>S</w:t>
      </w:r>
      <w:r w:rsidR="00122E36" w:rsidRPr="009A1ACE">
        <w:rPr>
          <w:rFonts w:ascii="Arial" w:hAnsi="Arial" w:cs="Arial"/>
          <w:lang w:val="es-MX"/>
        </w:rPr>
        <w:t xml:space="preserve">CR </w:t>
      </w:r>
      <w:proofErr w:type="spellStart"/>
      <w:r w:rsidR="00B239B4">
        <w:rPr>
          <w:rFonts w:ascii="Arial" w:hAnsi="Arial" w:cs="Arial"/>
          <w:lang w:val="es-MX"/>
        </w:rPr>
        <w:t>Hemodinamia</w:t>
      </w:r>
      <w:proofErr w:type="spellEnd"/>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774C9D">
        <w:rPr>
          <w:rFonts w:ascii="Arial" w:hAnsi="Arial" w:cs="Arial"/>
        </w:rPr>
        <w:t>22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E01983" w:rsidRPr="00F21E78" w:rsidRDefault="0039529C"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736904" w:rsidRPr="00736904" w:rsidRDefault="00F21E78"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736904">
        <w:rPr>
          <w:rFonts w:ascii="Arial" w:hAnsi="Arial" w:cs="Arial"/>
          <w:bCs/>
        </w:rPr>
        <w:t>Renta Bruta</w:t>
      </w:r>
      <w:r w:rsidRPr="00736904">
        <w:rPr>
          <w:rFonts w:ascii="Arial" w:hAnsi="Arial" w:cs="Arial"/>
          <w:bCs/>
        </w:rPr>
        <w:tab/>
      </w:r>
      <w:r w:rsidRPr="00736904">
        <w:rPr>
          <w:rFonts w:ascii="Arial" w:hAnsi="Arial" w:cs="Arial"/>
          <w:bCs/>
        </w:rPr>
        <w:tab/>
        <w:t>:</w:t>
      </w:r>
      <w:r w:rsidRPr="00736904">
        <w:rPr>
          <w:rFonts w:ascii="Arial" w:hAnsi="Arial" w:cs="Arial"/>
          <w:color w:val="222222"/>
          <w:shd w:val="clear" w:color="auto" w:fill="FFFFFF"/>
        </w:rPr>
        <w:t xml:space="preserve"> $ 513.970 aproximado.-</w:t>
      </w:r>
    </w:p>
    <w:p w:rsidR="000B14FC" w:rsidRPr="00736904" w:rsidRDefault="00736904"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B239B4" w:rsidRPr="00C358BA" w:rsidTr="00B239B4">
        <w:trPr>
          <w:jc w:val="center"/>
        </w:trPr>
        <w:tc>
          <w:tcPr>
            <w:tcW w:w="3873" w:type="dxa"/>
          </w:tcPr>
          <w:p w:rsidR="00B239B4" w:rsidRPr="00C358BA" w:rsidRDefault="00B239B4" w:rsidP="00B239B4">
            <w:pPr>
              <w:rPr>
                <w:rFonts w:ascii="Arial" w:hAnsi="Arial" w:cs="Arial"/>
                <w:i/>
                <w:lang w:val="es-MX"/>
              </w:rPr>
            </w:pPr>
            <w:r w:rsidRPr="00C358BA">
              <w:rPr>
                <w:rFonts w:ascii="Arial" w:hAnsi="Arial" w:cs="Arial"/>
                <w:b/>
                <w:lang w:val="es-MX"/>
              </w:rPr>
              <w:t xml:space="preserve">Nombre del Cargo </w:t>
            </w:r>
          </w:p>
        </w:tc>
        <w:tc>
          <w:tcPr>
            <w:tcW w:w="5055" w:type="dxa"/>
          </w:tcPr>
          <w:p w:rsidR="00B239B4" w:rsidRPr="003C0F9F" w:rsidRDefault="00B239B4" w:rsidP="00B239B4">
            <w:pPr>
              <w:rPr>
                <w:rFonts w:ascii="Arial" w:hAnsi="Arial" w:cs="Arial"/>
                <w:lang w:val="es-MX"/>
              </w:rPr>
            </w:pPr>
            <w:r>
              <w:rPr>
                <w:rFonts w:ascii="Arial" w:hAnsi="Arial" w:cs="Arial"/>
                <w:lang w:val="es-MX"/>
              </w:rPr>
              <w:t>Técnico Paramédico Nivel Superior</w:t>
            </w:r>
          </w:p>
        </w:tc>
      </w:tr>
      <w:tr w:rsidR="00B239B4" w:rsidRPr="00C358BA" w:rsidTr="00B239B4">
        <w:trPr>
          <w:jc w:val="center"/>
        </w:trPr>
        <w:tc>
          <w:tcPr>
            <w:tcW w:w="3873" w:type="dxa"/>
          </w:tcPr>
          <w:p w:rsidR="00B239B4" w:rsidRPr="00C358BA" w:rsidRDefault="00B239B4" w:rsidP="00B239B4">
            <w:pPr>
              <w:rPr>
                <w:rFonts w:ascii="Arial" w:hAnsi="Arial" w:cs="Arial"/>
                <w:i/>
                <w:lang w:val="es-MX"/>
              </w:rPr>
            </w:pPr>
            <w:r w:rsidRPr="00C358BA">
              <w:rPr>
                <w:rFonts w:ascii="Arial" w:hAnsi="Arial" w:cs="Arial"/>
                <w:b/>
                <w:lang w:val="es-MX"/>
              </w:rPr>
              <w:t xml:space="preserve">Estamento </w:t>
            </w:r>
          </w:p>
        </w:tc>
        <w:tc>
          <w:tcPr>
            <w:tcW w:w="5055" w:type="dxa"/>
          </w:tcPr>
          <w:p w:rsidR="00B239B4" w:rsidRPr="003C0F9F" w:rsidRDefault="00B239B4" w:rsidP="00B239B4">
            <w:pPr>
              <w:rPr>
                <w:rFonts w:ascii="Arial" w:hAnsi="Arial" w:cs="Arial"/>
                <w:lang w:val="es-MX"/>
              </w:rPr>
            </w:pPr>
            <w:r>
              <w:rPr>
                <w:rFonts w:ascii="Arial" w:hAnsi="Arial" w:cs="Arial"/>
                <w:lang w:val="es-MX"/>
              </w:rPr>
              <w:t>Técnico</w:t>
            </w:r>
          </w:p>
        </w:tc>
      </w:tr>
      <w:tr w:rsidR="00B239B4" w:rsidRPr="00C358BA" w:rsidTr="00B239B4">
        <w:trPr>
          <w:jc w:val="center"/>
        </w:trPr>
        <w:tc>
          <w:tcPr>
            <w:tcW w:w="3873" w:type="dxa"/>
          </w:tcPr>
          <w:p w:rsidR="00B239B4" w:rsidRPr="00C358BA" w:rsidRDefault="00B239B4" w:rsidP="00B239B4">
            <w:pPr>
              <w:rPr>
                <w:rFonts w:ascii="Arial" w:hAnsi="Arial" w:cs="Arial"/>
                <w:b/>
                <w:lang w:val="es-MX"/>
              </w:rPr>
            </w:pPr>
            <w:r w:rsidRPr="00C358BA">
              <w:rPr>
                <w:rFonts w:ascii="Arial" w:hAnsi="Arial" w:cs="Arial"/>
                <w:b/>
                <w:lang w:val="es-MX"/>
              </w:rPr>
              <w:t>Grado Funcionario</w:t>
            </w:r>
          </w:p>
        </w:tc>
        <w:tc>
          <w:tcPr>
            <w:tcW w:w="5055" w:type="dxa"/>
          </w:tcPr>
          <w:p w:rsidR="00B239B4" w:rsidRPr="003C0F9F" w:rsidRDefault="00B239B4" w:rsidP="00B239B4">
            <w:pPr>
              <w:rPr>
                <w:rFonts w:ascii="Arial" w:hAnsi="Arial" w:cs="Arial"/>
                <w:lang w:val="es-MX"/>
              </w:rPr>
            </w:pPr>
            <w:r>
              <w:rPr>
                <w:rFonts w:ascii="Arial" w:hAnsi="Arial" w:cs="Arial"/>
                <w:lang w:val="es-MX"/>
              </w:rPr>
              <w:t xml:space="preserve">EUS 22° </w:t>
            </w:r>
          </w:p>
        </w:tc>
      </w:tr>
      <w:tr w:rsidR="00B239B4" w:rsidRPr="00C358BA" w:rsidTr="00B239B4">
        <w:trPr>
          <w:jc w:val="center"/>
        </w:trPr>
        <w:tc>
          <w:tcPr>
            <w:tcW w:w="3873" w:type="dxa"/>
          </w:tcPr>
          <w:p w:rsidR="00B239B4" w:rsidRPr="00C358BA" w:rsidRDefault="00B239B4" w:rsidP="00B239B4">
            <w:pPr>
              <w:rPr>
                <w:rFonts w:ascii="Arial" w:hAnsi="Arial" w:cs="Arial"/>
                <w:i/>
                <w:lang w:val="es-MX"/>
              </w:rPr>
            </w:pPr>
            <w:r w:rsidRPr="00C358BA">
              <w:rPr>
                <w:rFonts w:ascii="Arial" w:hAnsi="Arial" w:cs="Arial"/>
                <w:b/>
                <w:lang w:val="es-MX"/>
              </w:rPr>
              <w:t xml:space="preserve"> Unidad y lugar de desempeño</w:t>
            </w:r>
          </w:p>
        </w:tc>
        <w:tc>
          <w:tcPr>
            <w:tcW w:w="5055" w:type="dxa"/>
          </w:tcPr>
          <w:p w:rsidR="00B239B4" w:rsidRPr="00D83D18" w:rsidRDefault="00B239B4" w:rsidP="00B239B4">
            <w:pPr>
              <w:rPr>
                <w:rFonts w:ascii="Arial" w:hAnsi="Arial" w:cs="Arial"/>
                <w:lang w:val="es-MX"/>
              </w:rPr>
            </w:pPr>
            <w:r>
              <w:rPr>
                <w:rFonts w:ascii="Arial" w:hAnsi="Arial" w:cs="Arial"/>
                <w:lang w:val="es-MX"/>
              </w:rPr>
              <w:t xml:space="preserve">S C.R. </w:t>
            </w:r>
            <w:proofErr w:type="spellStart"/>
            <w:r>
              <w:rPr>
                <w:rFonts w:ascii="Arial" w:hAnsi="Arial" w:cs="Arial"/>
                <w:lang w:val="es-MX"/>
              </w:rPr>
              <w:t>Hemodinamia</w:t>
            </w:r>
            <w:proofErr w:type="spellEnd"/>
          </w:p>
        </w:tc>
      </w:tr>
      <w:tr w:rsidR="00B239B4" w:rsidRPr="00C358BA" w:rsidTr="00B239B4">
        <w:trPr>
          <w:jc w:val="center"/>
        </w:trPr>
        <w:tc>
          <w:tcPr>
            <w:tcW w:w="3873" w:type="dxa"/>
          </w:tcPr>
          <w:p w:rsidR="00B239B4" w:rsidRPr="00C358BA" w:rsidRDefault="00B239B4" w:rsidP="00B239B4">
            <w:pPr>
              <w:rPr>
                <w:rFonts w:ascii="Arial" w:hAnsi="Arial" w:cs="Arial"/>
                <w:b/>
                <w:lang w:val="es-MX"/>
              </w:rPr>
            </w:pPr>
            <w:r w:rsidRPr="00C358BA">
              <w:rPr>
                <w:rFonts w:ascii="Arial" w:hAnsi="Arial" w:cs="Arial"/>
                <w:b/>
                <w:lang w:val="es-MX"/>
              </w:rPr>
              <w:t>Jefatura directa</w:t>
            </w:r>
          </w:p>
        </w:tc>
        <w:tc>
          <w:tcPr>
            <w:tcW w:w="5055" w:type="dxa"/>
          </w:tcPr>
          <w:p w:rsidR="00B239B4" w:rsidRPr="00D83D18" w:rsidRDefault="00B239B4" w:rsidP="00B239B4">
            <w:pPr>
              <w:rPr>
                <w:rFonts w:ascii="Arial" w:hAnsi="Arial" w:cs="Arial"/>
                <w:lang w:val="es-MX"/>
              </w:rPr>
            </w:pPr>
            <w:r w:rsidRPr="00D83D18">
              <w:rPr>
                <w:rFonts w:ascii="Arial" w:hAnsi="Arial" w:cs="Arial"/>
                <w:lang w:val="es-MX"/>
              </w:rPr>
              <w:t xml:space="preserve">Enfermera Supervisora de </w:t>
            </w:r>
            <w:r>
              <w:rPr>
                <w:rFonts w:ascii="Arial" w:hAnsi="Arial" w:cs="Arial"/>
                <w:lang w:val="es-MX"/>
              </w:rPr>
              <w:t xml:space="preserve">S </w:t>
            </w:r>
            <w:r w:rsidRPr="00D83D18">
              <w:rPr>
                <w:rFonts w:ascii="Arial" w:hAnsi="Arial" w:cs="Arial"/>
                <w:lang w:val="es-MX"/>
              </w:rPr>
              <w:t xml:space="preserve">C. R. </w:t>
            </w:r>
            <w:proofErr w:type="spellStart"/>
            <w:r>
              <w:rPr>
                <w:rFonts w:ascii="Arial" w:hAnsi="Arial" w:cs="Arial"/>
                <w:lang w:val="es-MX"/>
              </w:rPr>
              <w:t>Hemodinamia</w:t>
            </w:r>
            <w:proofErr w:type="spellEnd"/>
          </w:p>
        </w:tc>
      </w:tr>
      <w:tr w:rsidR="00B239B4" w:rsidRPr="00C358BA" w:rsidTr="00B239B4">
        <w:trPr>
          <w:jc w:val="center"/>
        </w:trPr>
        <w:tc>
          <w:tcPr>
            <w:tcW w:w="3873" w:type="dxa"/>
            <w:tcBorders>
              <w:top w:val="single" w:sz="4" w:space="0" w:color="auto"/>
              <w:left w:val="single" w:sz="4" w:space="0" w:color="auto"/>
              <w:bottom w:val="single" w:sz="4" w:space="0" w:color="auto"/>
              <w:right w:val="single" w:sz="4" w:space="0" w:color="auto"/>
            </w:tcBorders>
          </w:tcPr>
          <w:p w:rsidR="00B239B4" w:rsidRPr="00C358BA" w:rsidRDefault="00B239B4" w:rsidP="00B239B4">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B239B4" w:rsidRPr="003C0F9F" w:rsidRDefault="00B239B4" w:rsidP="00B239B4">
            <w:pPr>
              <w:rPr>
                <w:rFonts w:ascii="Arial" w:hAnsi="Arial" w:cs="Arial"/>
                <w:lang w:val="es-MX"/>
              </w:rPr>
            </w:pPr>
            <w:r>
              <w:rPr>
                <w:rFonts w:ascii="Arial" w:hAnsi="Arial" w:cs="Arial"/>
                <w:lang w:val="es-MX"/>
              </w:rPr>
              <w:t xml:space="preserve">Subdirectora de Enfermería  </w:t>
            </w:r>
          </w:p>
        </w:tc>
      </w:tr>
      <w:tr w:rsidR="00B239B4" w:rsidRPr="00C358BA" w:rsidTr="00B239B4">
        <w:trPr>
          <w:jc w:val="center"/>
        </w:trPr>
        <w:tc>
          <w:tcPr>
            <w:tcW w:w="3873" w:type="dxa"/>
            <w:tcBorders>
              <w:top w:val="single" w:sz="4" w:space="0" w:color="auto"/>
              <w:left w:val="single" w:sz="4" w:space="0" w:color="auto"/>
              <w:bottom w:val="single" w:sz="4" w:space="0" w:color="auto"/>
              <w:right w:val="single" w:sz="4" w:space="0" w:color="auto"/>
            </w:tcBorders>
          </w:tcPr>
          <w:p w:rsidR="00B239B4" w:rsidRPr="00C358BA" w:rsidRDefault="00B239B4" w:rsidP="00B239B4">
            <w:pPr>
              <w:rPr>
                <w:rFonts w:ascii="Arial" w:hAnsi="Arial" w:cs="Arial"/>
                <w:b/>
                <w:lang w:val="es-MX"/>
              </w:rPr>
            </w:pPr>
            <w:r>
              <w:rPr>
                <w:rFonts w:ascii="Arial" w:hAnsi="Arial" w:cs="Arial"/>
                <w:b/>
                <w:lang w:val="es-MX"/>
              </w:rPr>
              <w:t>Jornada Laboral</w:t>
            </w:r>
          </w:p>
        </w:tc>
        <w:tc>
          <w:tcPr>
            <w:tcW w:w="5055" w:type="dxa"/>
            <w:tcBorders>
              <w:top w:val="single" w:sz="4" w:space="0" w:color="auto"/>
              <w:left w:val="single" w:sz="4" w:space="0" w:color="auto"/>
              <w:bottom w:val="single" w:sz="4" w:space="0" w:color="auto"/>
              <w:right w:val="single" w:sz="4" w:space="0" w:color="auto"/>
            </w:tcBorders>
          </w:tcPr>
          <w:p w:rsidR="00B239B4" w:rsidRPr="0061179C" w:rsidRDefault="00B239B4" w:rsidP="00B239B4">
            <w:pPr>
              <w:rPr>
                <w:rFonts w:ascii="Arial" w:hAnsi="Arial" w:cs="Arial"/>
                <w:lang w:val="es-MX"/>
              </w:rPr>
            </w:pPr>
            <w:r w:rsidRPr="0061179C">
              <w:rPr>
                <w:rFonts w:ascii="Arial" w:hAnsi="Arial" w:cs="Arial"/>
                <w:lang w:eastAsia="es-ES"/>
              </w:rPr>
              <w:t>Jornada diurna 8:00 a 16:48, disponibilidad para cubrir turnos y realizar horas extraordinarias sábados, domingos y festivos según requerimiento del servicio.</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3673E0" w:rsidRPr="006314D1" w:rsidRDefault="00B239B4" w:rsidP="00086FFF">
            <w:pPr>
              <w:jc w:val="both"/>
              <w:rPr>
                <w:rFonts w:ascii="Arial" w:hAnsi="Arial" w:cs="Arial"/>
                <w:color w:val="808080"/>
                <w:lang w:val="es-MX"/>
              </w:rPr>
            </w:pPr>
            <w:r w:rsidRPr="00D83D18">
              <w:rPr>
                <w:rFonts w:ascii="Arial" w:hAnsi="Arial" w:cs="Arial"/>
                <w:lang w:val="es-MX"/>
              </w:rPr>
              <w:t xml:space="preserve">Proporcionar atención de enfermería a </w:t>
            </w:r>
            <w:r>
              <w:rPr>
                <w:rFonts w:ascii="Arial" w:hAnsi="Arial" w:cs="Arial"/>
                <w:lang w:val="es-MX"/>
              </w:rPr>
              <w:t>que se realiza procedimiento hemodinámico</w:t>
            </w:r>
            <w:r w:rsidRPr="00D83D18">
              <w:rPr>
                <w:rFonts w:ascii="Arial" w:hAnsi="Arial" w:cs="Arial"/>
                <w:lang w:val="es-MX"/>
              </w:rPr>
              <w:t>, colaborando en los procedimientos médicos y de enfermería.</w:t>
            </w:r>
          </w:p>
        </w:tc>
      </w:tr>
    </w:tbl>
    <w:p w:rsidR="00086FFF" w:rsidRPr="006314D1" w:rsidRDefault="00086FF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B239B4" w:rsidRPr="00C358BA" w:rsidTr="00B239B4">
        <w:trPr>
          <w:jc w:val="center"/>
        </w:trPr>
        <w:tc>
          <w:tcPr>
            <w:tcW w:w="4265" w:type="dxa"/>
          </w:tcPr>
          <w:p w:rsidR="00B239B4" w:rsidRPr="00BA05F5" w:rsidRDefault="00B239B4" w:rsidP="00B239B4">
            <w:pPr>
              <w:jc w:val="center"/>
              <w:rPr>
                <w:rFonts w:ascii="Arial" w:hAnsi="Arial" w:cs="Arial"/>
                <w:b/>
                <w:highlight w:val="yellow"/>
                <w:lang w:val="es-MX"/>
              </w:rPr>
            </w:pPr>
            <w:r w:rsidRPr="00BA05F5">
              <w:rPr>
                <w:rFonts w:ascii="Arial" w:hAnsi="Arial" w:cs="Arial"/>
                <w:b/>
                <w:lang w:val="es-MX"/>
              </w:rPr>
              <w:t>Funciones</w:t>
            </w:r>
          </w:p>
        </w:tc>
        <w:tc>
          <w:tcPr>
            <w:tcW w:w="1842" w:type="dxa"/>
          </w:tcPr>
          <w:p w:rsidR="00B239B4" w:rsidRPr="00C358BA" w:rsidRDefault="00B239B4" w:rsidP="00B239B4">
            <w:pPr>
              <w:jc w:val="center"/>
              <w:rPr>
                <w:rFonts w:ascii="Arial" w:hAnsi="Arial" w:cs="Arial"/>
                <w:lang w:val="es-MX"/>
              </w:rPr>
            </w:pPr>
            <w:r>
              <w:rPr>
                <w:rFonts w:ascii="Arial" w:hAnsi="Arial" w:cs="Arial"/>
                <w:lang w:val="es-MX"/>
              </w:rPr>
              <w:t>Frecuencia</w:t>
            </w:r>
          </w:p>
        </w:tc>
        <w:tc>
          <w:tcPr>
            <w:tcW w:w="1843" w:type="dxa"/>
          </w:tcPr>
          <w:p w:rsidR="00B239B4" w:rsidRPr="00C358BA" w:rsidRDefault="00B239B4" w:rsidP="00B239B4">
            <w:pPr>
              <w:jc w:val="center"/>
              <w:rPr>
                <w:rFonts w:ascii="Arial" w:hAnsi="Arial" w:cs="Arial"/>
                <w:lang w:val="es-MX"/>
              </w:rPr>
            </w:pPr>
            <w:r>
              <w:rPr>
                <w:rFonts w:ascii="Arial" w:hAnsi="Arial" w:cs="Arial"/>
                <w:lang w:val="es-MX"/>
              </w:rPr>
              <w:t>Nivel  de Responsabilidad</w:t>
            </w:r>
          </w:p>
        </w:tc>
        <w:tc>
          <w:tcPr>
            <w:tcW w:w="1764" w:type="dxa"/>
          </w:tcPr>
          <w:p w:rsidR="00B239B4" w:rsidRPr="00C358BA" w:rsidRDefault="00B239B4" w:rsidP="00B239B4">
            <w:pPr>
              <w:jc w:val="center"/>
              <w:rPr>
                <w:rFonts w:ascii="Arial" w:hAnsi="Arial" w:cs="Arial"/>
                <w:lang w:val="es-MX"/>
              </w:rPr>
            </w:pPr>
            <w:r>
              <w:rPr>
                <w:rFonts w:ascii="Arial" w:hAnsi="Arial" w:cs="Arial"/>
                <w:lang w:val="es-MX"/>
              </w:rPr>
              <w:t xml:space="preserve">Observaciones </w:t>
            </w:r>
          </w:p>
        </w:tc>
      </w:tr>
      <w:tr w:rsidR="00B239B4" w:rsidRPr="00C358BA" w:rsidTr="00B239B4">
        <w:trPr>
          <w:jc w:val="center"/>
        </w:trPr>
        <w:tc>
          <w:tcPr>
            <w:tcW w:w="4265" w:type="dxa"/>
          </w:tcPr>
          <w:p w:rsidR="00B239B4" w:rsidRPr="00D83D18" w:rsidRDefault="00B239B4" w:rsidP="00B239B4">
            <w:pPr>
              <w:rPr>
                <w:rFonts w:ascii="Arial" w:hAnsi="Arial" w:cs="Arial"/>
                <w:lang w:val="es-MX"/>
              </w:rPr>
            </w:pPr>
            <w:r>
              <w:rPr>
                <w:rFonts w:ascii="Arial" w:hAnsi="Arial" w:cs="Arial"/>
                <w:lang w:val="es-MX"/>
              </w:rPr>
              <w:lastRenderedPageBreak/>
              <w:t xml:space="preserve">Ayudar en </w:t>
            </w:r>
            <w:r w:rsidRPr="00D83D18">
              <w:rPr>
                <w:rFonts w:ascii="Arial" w:hAnsi="Arial" w:cs="Arial"/>
                <w:lang w:val="es-MX"/>
              </w:rPr>
              <w:t xml:space="preserve"> los procedimientos tanto</w:t>
            </w:r>
            <w:r>
              <w:rPr>
                <w:rFonts w:ascii="Arial" w:hAnsi="Arial" w:cs="Arial"/>
                <w:lang w:val="es-MX"/>
              </w:rPr>
              <w:t xml:space="preserve"> al médico como a la enfermera cuando se requiera.</w:t>
            </w:r>
          </w:p>
        </w:tc>
        <w:tc>
          <w:tcPr>
            <w:tcW w:w="1842" w:type="dxa"/>
          </w:tcPr>
          <w:p w:rsidR="00B239B4" w:rsidRPr="00D83D18" w:rsidRDefault="00B239B4" w:rsidP="00B239B4">
            <w:pPr>
              <w:jc w:val="center"/>
              <w:rPr>
                <w:rFonts w:ascii="Arial" w:hAnsi="Arial" w:cs="Arial"/>
              </w:rPr>
            </w:pPr>
            <w:r w:rsidRPr="00D83D18">
              <w:rPr>
                <w:rFonts w:ascii="Arial" w:hAnsi="Arial" w:cs="Arial"/>
                <w:lang w:val="es-MX"/>
              </w:rPr>
              <w:t>Diariamente</w:t>
            </w:r>
          </w:p>
        </w:tc>
        <w:tc>
          <w:tcPr>
            <w:tcW w:w="1843" w:type="dxa"/>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tcPr>
          <w:p w:rsidR="00B239B4" w:rsidRPr="00C358BA" w:rsidRDefault="00B239B4" w:rsidP="00B239B4">
            <w:pPr>
              <w:jc w:val="center"/>
              <w:rPr>
                <w:rFonts w:ascii="Arial" w:hAnsi="Arial" w:cs="Arial"/>
                <w:b/>
                <w:lang w:val="es-MX"/>
              </w:rPr>
            </w:pPr>
          </w:p>
        </w:tc>
      </w:tr>
      <w:tr w:rsidR="00B239B4" w:rsidRPr="00C358BA" w:rsidTr="00B239B4">
        <w:trPr>
          <w:jc w:val="center"/>
        </w:trPr>
        <w:tc>
          <w:tcPr>
            <w:tcW w:w="4265" w:type="dxa"/>
          </w:tcPr>
          <w:p w:rsidR="00B239B4" w:rsidRPr="00D83D18" w:rsidRDefault="00B239B4" w:rsidP="00B239B4">
            <w:pPr>
              <w:rPr>
                <w:rFonts w:ascii="Arial" w:hAnsi="Arial" w:cs="Arial"/>
                <w:lang w:val="es-MX"/>
              </w:rPr>
            </w:pPr>
            <w:r w:rsidRPr="00D83D18">
              <w:rPr>
                <w:rFonts w:ascii="Arial" w:hAnsi="Arial" w:cs="Arial"/>
                <w:lang w:val="es-MX"/>
              </w:rPr>
              <w:t xml:space="preserve">Preparar la unidad para el ingreso del paciente </w:t>
            </w:r>
          </w:p>
        </w:tc>
        <w:tc>
          <w:tcPr>
            <w:tcW w:w="1842" w:type="dxa"/>
          </w:tcPr>
          <w:p w:rsidR="00B239B4" w:rsidRPr="00D83D18" w:rsidRDefault="00B239B4" w:rsidP="00B239B4">
            <w:pPr>
              <w:jc w:val="center"/>
              <w:rPr>
                <w:rFonts w:ascii="Arial" w:hAnsi="Arial" w:cs="Arial"/>
              </w:rPr>
            </w:pPr>
            <w:r>
              <w:rPr>
                <w:rFonts w:ascii="Arial" w:hAnsi="Arial" w:cs="Arial"/>
                <w:lang w:val="es-MX"/>
              </w:rPr>
              <w:t>Cuando cubra sala</w:t>
            </w:r>
          </w:p>
        </w:tc>
        <w:tc>
          <w:tcPr>
            <w:tcW w:w="1843" w:type="dxa"/>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tcPr>
          <w:p w:rsidR="00B239B4" w:rsidRPr="00C358BA" w:rsidRDefault="00B239B4" w:rsidP="00B239B4">
            <w:pPr>
              <w:jc w:val="center"/>
              <w:rPr>
                <w:rFonts w:ascii="Arial" w:hAnsi="Arial" w:cs="Arial"/>
                <w:b/>
                <w:lang w:val="es-MX"/>
              </w:rPr>
            </w:pPr>
          </w:p>
        </w:tc>
      </w:tr>
      <w:tr w:rsidR="00B239B4" w:rsidRPr="00C358BA" w:rsidTr="00B239B4">
        <w:trPr>
          <w:jc w:val="center"/>
        </w:trPr>
        <w:tc>
          <w:tcPr>
            <w:tcW w:w="4265" w:type="dxa"/>
          </w:tcPr>
          <w:p w:rsidR="00B239B4" w:rsidRPr="00D83D18" w:rsidRDefault="00B239B4" w:rsidP="00B239B4">
            <w:pPr>
              <w:rPr>
                <w:rFonts w:ascii="Arial" w:hAnsi="Arial" w:cs="Arial"/>
                <w:lang w:val="es-MX"/>
              </w:rPr>
            </w:pPr>
            <w:r w:rsidRPr="00D83D18">
              <w:rPr>
                <w:rFonts w:ascii="Arial" w:hAnsi="Arial" w:cs="Arial"/>
                <w:lang w:val="es-MX"/>
              </w:rPr>
              <w:t xml:space="preserve">Preparar al paciente para su egreso de la unidad. </w:t>
            </w:r>
          </w:p>
        </w:tc>
        <w:tc>
          <w:tcPr>
            <w:tcW w:w="1842" w:type="dxa"/>
          </w:tcPr>
          <w:p w:rsidR="00B239B4" w:rsidRPr="00D83D18" w:rsidRDefault="00B239B4" w:rsidP="00B239B4">
            <w:pPr>
              <w:jc w:val="center"/>
              <w:rPr>
                <w:rFonts w:ascii="Arial" w:hAnsi="Arial" w:cs="Arial"/>
              </w:rPr>
            </w:pPr>
            <w:r>
              <w:rPr>
                <w:rFonts w:ascii="Arial" w:hAnsi="Arial" w:cs="Arial"/>
                <w:lang w:val="es-MX"/>
              </w:rPr>
              <w:t>Cuando cubra sala</w:t>
            </w:r>
          </w:p>
        </w:tc>
        <w:tc>
          <w:tcPr>
            <w:tcW w:w="1843" w:type="dxa"/>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tcPr>
          <w:p w:rsidR="00B239B4" w:rsidRPr="00D11435" w:rsidRDefault="00B239B4" w:rsidP="00B239B4">
            <w:pPr>
              <w:jc w:val="center"/>
              <w:rPr>
                <w:rFonts w:ascii="Arial" w:hAnsi="Arial" w:cs="Arial"/>
                <w:lang w:val="es-MX"/>
              </w:rPr>
            </w:pPr>
          </w:p>
        </w:tc>
      </w:tr>
      <w:tr w:rsidR="00B239B4" w:rsidRPr="00C358BA" w:rsidTr="00B239B4">
        <w:trPr>
          <w:jc w:val="center"/>
        </w:trPr>
        <w:tc>
          <w:tcPr>
            <w:tcW w:w="4265" w:type="dxa"/>
          </w:tcPr>
          <w:p w:rsidR="00B239B4" w:rsidRPr="00D83D18" w:rsidRDefault="00B239B4" w:rsidP="00B239B4">
            <w:pPr>
              <w:rPr>
                <w:rFonts w:ascii="Arial" w:hAnsi="Arial" w:cs="Arial"/>
                <w:lang w:val="es-MX"/>
              </w:rPr>
            </w:pPr>
            <w:r w:rsidRPr="00D83D18">
              <w:rPr>
                <w:rFonts w:ascii="Arial" w:hAnsi="Arial" w:cs="Arial"/>
                <w:lang w:val="es-MX"/>
              </w:rPr>
              <w:t xml:space="preserve"> </w:t>
            </w:r>
            <w:r>
              <w:rPr>
                <w:rFonts w:ascii="Arial" w:hAnsi="Arial" w:cs="Arial"/>
                <w:lang w:val="es-MX"/>
              </w:rPr>
              <w:t xml:space="preserve">Realizar monitorización del paciente durante todo el </w:t>
            </w:r>
            <w:proofErr w:type="spellStart"/>
            <w:r>
              <w:rPr>
                <w:rFonts w:ascii="Arial" w:hAnsi="Arial" w:cs="Arial"/>
                <w:lang w:val="es-MX"/>
              </w:rPr>
              <w:t>perioperatorio</w:t>
            </w:r>
            <w:proofErr w:type="spellEnd"/>
            <w:r w:rsidRPr="00D83D18">
              <w:rPr>
                <w:rFonts w:ascii="Arial" w:hAnsi="Arial" w:cs="Arial"/>
                <w:lang w:val="es-MX"/>
              </w:rPr>
              <w:t>.</w:t>
            </w:r>
          </w:p>
        </w:tc>
        <w:tc>
          <w:tcPr>
            <w:tcW w:w="1842" w:type="dxa"/>
          </w:tcPr>
          <w:p w:rsidR="00B239B4" w:rsidRPr="00D83D18" w:rsidRDefault="00B239B4" w:rsidP="00B239B4">
            <w:pPr>
              <w:jc w:val="center"/>
              <w:rPr>
                <w:rFonts w:ascii="Arial" w:hAnsi="Arial" w:cs="Arial"/>
                <w:lang w:val="es-MX"/>
              </w:rPr>
            </w:pPr>
            <w:r>
              <w:rPr>
                <w:rFonts w:ascii="Arial" w:hAnsi="Arial" w:cs="Arial"/>
                <w:lang w:val="es-MX"/>
              </w:rPr>
              <w:t>Diariamente</w:t>
            </w:r>
          </w:p>
        </w:tc>
        <w:tc>
          <w:tcPr>
            <w:tcW w:w="1843" w:type="dxa"/>
          </w:tcPr>
          <w:p w:rsidR="00B239B4" w:rsidRPr="00D83D18" w:rsidRDefault="00B239B4" w:rsidP="00B239B4">
            <w:pPr>
              <w:tabs>
                <w:tab w:val="center" w:pos="4420"/>
              </w:tabs>
              <w:jc w:val="center"/>
              <w:rPr>
                <w:rFonts w:ascii="Arial" w:hAnsi="Arial" w:cs="Arial"/>
                <w:lang w:val="es-ES_tradnl"/>
              </w:rPr>
            </w:pPr>
            <w:r w:rsidRPr="00D83D18">
              <w:rPr>
                <w:rFonts w:ascii="Arial" w:hAnsi="Arial" w:cs="Arial"/>
                <w:lang w:val="es-ES_tradnl"/>
              </w:rPr>
              <w:t>Parcial</w:t>
            </w:r>
          </w:p>
        </w:tc>
        <w:tc>
          <w:tcPr>
            <w:tcW w:w="1764" w:type="dxa"/>
          </w:tcPr>
          <w:p w:rsidR="00B239B4" w:rsidRPr="00C358BA" w:rsidRDefault="00B239B4" w:rsidP="00B239B4">
            <w:pPr>
              <w:jc w:val="center"/>
              <w:rPr>
                <w:rFonts w:ascii="Arial" w:hAnsi="Arial" w:cs="Arial"/>
                <w:b/>
                <w:lang w:val="es-MX"/>
              </w:rPr>
            </w:pPr>
          </w:p>
        </w:tc>
      </w:tr>
      <w:tr w:rsidR="00B239B4" w:rsidRPr="00C358BA" w:rsidTr="00B239B4">
        <w:trPr>
          <w:trHeight w:val="128"/>
          <w:jc w:val="center"/>
        </w:trPr>
        <w:tc>
          <w:tcPr>
            <w:tcW w:w="4265" w:type="dxa"/>
          </w:tcPr>
          <w:p w:rsidR="00B239B4" w:rsidRPr="00467EDA" w:rsidRDefault="00B239B4" w:rsidP="00B239B4">
            <w:pPr>
              <w:rPr>
                <w:rFonts w:ascii="Arial" w:hAnsi="Arial" w:cs="Arial"/>
                <w:lang w:val="es-MX"/>
              </w:rPr>
            </w:pPr>
            <w:r w:rsidRPr="00467EDA">
              <w:rPr>
                <w:rFonts w:ascii="Arial" w:hAnsi="Arial" w:cs="Arial"/>
                <w:bCs/>
              </w:rPr>
              <w:t>Colaboración directa después de los procedimientos.</w:t>
            </w:r>
          </w:p>
        </w:tc>
        <w:tc>
          <w:tcPr>
            <w:tcW w:w="1842" w:type="dxa"/>
            <w:shd w:val="clear" w:color="auto" w:fill="auto"/>
          </w:tcPr>
          <w:p w:rsidR="00B239B4" w:rsidRPr="00D83D18" w:rsidRDefault="00B239B4" w:rsidP="00B239B4">
            <w:pPr>
              <w:jc w:val="center"/>
              <w:rPr>
                <w:rFonts w:ascii="Arial" w:hAnsi="Arial" w:cs="Arial"/>
              </w:rPr>
            </w:pPr>
            <w:r>
              <w:rPr>
                <w:rFonts w:ascii="Arial" w:hAnsi="Arial" w:cs="Arial"/>
                <w:lang w:val="es-MX"/>
              </w:rPr>
              <w:t>Cuando cubra sala</w:t>
            </w:r>
          </w:p>
        </w:tc>
        <w:tc>
          <w:tcPr>
            <w:tcW w:w="1843" w:type="dxa"/>
            <w:shd w:val="clear" w:color="auto" w:fill="auto"/>
          </w:tcPr>
          <w:p w:rsidR="00B239B4" w:rsidRPr="00D83D18" w:rsidRDefault="00B239B4" w:rsidP="00B239B4">
            <w:pPr>
              <w:tabs>
                <w:tab w:val="center" w:pos="4420"/>
              </w:tabs>
              <w:jc w:val="center"/>
              <w:rPr>
                <w:rFonts w:ascii="Arial" w:hAnsi="Arial" w:cs="Arial"/>
                <w:lang w:val="es-ES_tradnl"/>
              </w:rPr>
            </w:pPr>
            <w:r>
              <w:rPr>
                <w:rFonts w:ascii="Arial" w:hAnsi="Arial" w:cs="Arial"/>
                <w:lang w:val="es-ES_tradnl"/>
              </w:rPr>
              <w:t>Parcial</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Pr="00D83D18" w:rsidRDefault="00B239B4" w:rsidP="00B239B4">
            <w:pPr>
              <w:rPr>
                <w:rFonts w:ascii="Arial" w:hAnsi="Arial" w:cs="Arial"/>
                <w:lang w:val="es-MX"/>
              </w:rPr>
            </w:pPr>
            <w:r w:rsidRPr="00D83D18">
              <w:rPr>
                <w:rFonts w:ascii="Arial" w:hAnsi="Arial" w:cs="Arial"/>
                <w:lang w:val="es-MX"/>
              </w:rPr>
              <w:t xml:space="preserve">Mantener </w:t>
            </w:r>
            <w:r>
              <w:rPr>
                <w:rFonts w:ascii="Arial" w:hAnsi="Arial" w:cs="Arial"/>
                <w:lang w:val="es-MX"/>
              </w:rPr>
              <w:t>la unidad</w:t>
            </w:r>
            <w:r w:rsidRPr="00D83D18">
              <w:rPr>
                <w:rFonts w:ascii="Arial" w:hAnsi="Arial" w:cs="Arial"/>
                <w:lang w:val="es-MX"/>
              </w:rPr>
              <w:t xml:space="preserve"> </w:t>
            </w:r>
            <w:r>
              <w:rPr>
                <w:rFonts w:ascii="Arial" w:hAnsi="Arial" w:cs="Arial"/>
                <w:lang w:val="es-MX"/>
              </w:rPr>
              <w:t>con el material y equipos necesarios</w:t>
            </w:r>
            <w:r w:rsidRPr="00D83D18">
              <w:rPr>
                <w:rFonts w:ascii="Arial" w:hAnsi="Arial" w:cs="Arial"/>
                <w:lang w:val="es-MX"/>
              </w:rPr>
              <w:t xml:space="preserve"> y ordenadas en todo momento.  </w:t>
            </w:r>
          </w:p>
        </w:tc>
        <w:tc>
          <w:tcPr>
            <w:tcW w:w="1842" w:type="dxa"/>
            <w:shd w:val="clear" w:color="auto" w:fill="auto"/>
          </w:tcPr>
          <w:p w:rsidR="00B239B4" w:rsidRPr="00D83D18" w:rsidRDefault="00B239B4" w:rsidP="00B239B4">
            <w:pPr>
              <w:jc w:val="center"/>
              <w:rPr>
                <w:rFonts w:ascii="Arial" w:hAnsi="Arial" w:cs="Arial"/>
              </w:rPr>
            </w:pPr>
            <w:r>
              <w:rPr>
                <w:rFonts w:ascii="Arial" w:hAnsi="Arial" w:cs="Arial"/>
                <w:lang w:val="es-MX"/>
              </w:rPr>
              <w:t>Cuando cubra sala</w:t>
            </w:r>
          </w:p>
        </w:tc>
        <w:tc>
          <w:tcPr>
            <w:tcW w:w="1843" w:type="dxa"/>
            <w:shd w:val="clear" w:color="auto" w:fill="auto"/>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Default="00B239B4" w:rsidP="00B239B4">
            <w:pPr>
              <w:rPr>
                <w:rFonts w:ascii="Arial" w:hAnsi="Arial" w:cs="Arial"/>
                <w:lang w:val="es-MX"/>
              </w:rPr>
            </w:pPr>
            <w:r>
              <w:rPr>
                <w:rFonts w:ascii="Arial" w:hAnsi="Arial" w:cs="Arial"/>
                <w:lang w:val="es-MX"/>
              </w:rPr>
              <w:t>Retirar material limpio de esterilización.</w:t>
            </w:r>
          </w:p>
        </w:tc>
        <w:tc>
          <w:tcPr>
            <w:tcW w:w="1842" w:type="dxa"/>
            <w:shd w:val="clear" w:color="auto" w:fill="auto"/>
          </w:tcPr>
          <w:p w:rsidR="00B239B4" w:rsidRDefault="00B239B4" w:rsidP="00B239B4">
            <w:pPr>
              <w:jc w:val="center"/>
              <w:rPr>
                <w:rFonts w:ascii="Arial" w:hAnsi="Arial" w:cs="Arial"/>
                <w:lang w:val="es-MX"/>
              </w:rPr>
            </w:pPr>
            <w:r>
              <w:rPr>
                <w:rFonts w:ascii="Arial" w:hAnsi="Arial" w:cs="Arial"/>
                <w:lang w:val="es-MX"/>
              </w:rPr>
              <w:t>Diariamente</w:t>
            </w:r>
          </w:p>
        </w:tc>
        <w:tc>
          <w:tcPr>
            <w:tcW w:w="1843" w:type="dxa"/>
            <w:shd w:val="clear" w:color="auto" w:fill="auto"/>
          </w:tcPr>
          <w:p w:rsidR="00B239B4" w:rsidRDefault="00B239B4" w:rsidP="00B239B4">
            <w:pPr>
              <w:jc w:val="center"/>
              <w:rPr>
                <w:rFonts w:ascii="Arial" w:hAnsi="Arial" w:cs="Arial"/>
                <w:lang w:val="es-ES_tradnl"/>
              </w:rPr>
            </w:pPr>
            <w:r>
              <w:rPr>
                <w:rFonts w:ascii="Arial" w:hAnsi="Arial" w:cs="Arial"/>
                <w:lang w:val="es-ES_tradnl"/>
              </w:rPr>
              <w:t>Completa</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Pr="00D83D18" w:rsidRDefault="00B239B4" w:rsidP="00B239B4">
            <w:pPr>
              <w:jc w:val="both"/>
              <w:rPr>
                <w:rFonts w:ascii="Arial" w:hAnsi="Arial" w:cs="Arial"/>
                <w:lang w:val="es-MX"/>
              </w:rPr>
            </w:pPr>
            <w:r w:rsidRPr="00D83D18">
              <w:rPr>
                <w:rFonts w:ascii="Arial" w:hAnsi="Arial" w:cs="Arial"/>
                <w:lang w:val="es-MX"/>
              </w:rPr>
              <w:t>Llevar a esterilización material contaminado</w:t>
            </w:r>
            <w:r>
              <w:rPr>
                <w:rFonts w:ascii="Arial" w:hAnsi="Arial" w:cs="Arial"/>
                <w:lang w:val="es-MX"/>
              </w:rPr>
              <w:t>.</w:t>
            </w:r>
          </w:p>
        </w:tc>
        <w:tc>
          <w:tcPr>
            <w:tcW w:w="1842" w:type="dxa"/>
            <w:shd w:val="clear" w:color="auto" w:fill="auto"/>
          </w:tcPr>
          <w:p w:rsidR="00B239B4" w:rsidRPr="00D83D18" w:rsidRDefault="00B239B4" w:rsidP="00B239B4">
            <w:pPr>
              <w:jc w:val="center"/>
              <w:rPr>
                <w:rFonts w:ascii="Arial" w:hAnsi="Arial" w:cs="Arial"/>
              </w:rPr>
            </w:pPr>
            <w:r w:rsidRPr="00D83D18">
              <w:rPr>
                <w:rFonts w:ascii="Arial" w:hAnsi="Arial" w:cs="Arial"/>
                <w:lang w:val="es-MX"/>
              </w:rPr>
              <w:t>Diariamente</w:t>
            </w:r>
          </w:p>
        </w:tc>
        <w:tc>
          <w:tcPr>
            <w:tcW w:w="1843" w:type="dxa"/>
            <w:shd w:val="clear" w:color="auto" w:fill="auto"/>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Pr="00D83D18" w:rsidRDefault="00B239B4" w:rsidP="00B239B4">
            <w:pPr>
              <w:rPr>
                <w:rFonts w:ascii="Arial" w:hAnsi="Arial" w:cs="Arial"/>
                <w:lang w:val="es-MX"/>
              </w:rPr>
            </w:pPr>
            <w:r w:rsidRPr="00D83D18">
              <w:rPr>
                <w:rFonts w:ascii="Arial" w:hAnsi="Arial" w:cs="Arial"/>
                <w:lang w:val="es-MX"/>
              </w:rPr>
              <w:t xml:space="preserve">Cuidar todos los equipos de la unidad. </w:t>
            </w:r>
          </w:p>
        </w:tc>
        <w:tc>
          <w:tcPr>
            <w:tcW w:w="1842" w:type="dxa"/>
            <w:shd w:val="clear" w:color="auto" w:fill="auto"/>
          </w:tcPr>
          <w:p w:rsidR="00B239B4" w:rsidRPr="00D83D18" w:rsidRDefault="00B239B4" w:rsidP="00B239B4">
            <w:pPr>
              <w:jc w:val="center"/>
              <w:rPr>
                <w:rFonts w:ascii="Arial" w:hAnsi="Arial" w:cs="Arial"/>
              </w:rPr>
            </w:pPr>
            <w:r w:rsidRPr="00D83D18">
              <w:rPr>
                <w:rFonts w:ascii="Arial" w:hAnsi="Arial" w:cs="Arial"/>
                <w:lang w:val="es-MX"/>
              </w:rPr>
              <w:t>Diariamente</w:t>
            </w:r>
          </w:p>
        </w:tc>
        <w:tc>
          <w:tcPr>
            <w:tcW w:w="1843" w:type="dxa"/>
            <w:shd w:val="clear" w:color="auto" w:fill="auto"/>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Pr="00D83D18" w:rsidRDefault="00B239B4" w:rsidP="00B239B4">
            <w:pPr>
              <w:rPr>
                <w:rFonts w:ascii="Arial" w:hAnsi="Arial" w:cs="Arial"/>
                <w:lang w:val="es-MX"/>
              </w:rPr>
            </w:pPr>
            <w:r>
              <w:rPr>
                <w:rFonts w:ascii="Arial" w:hAnsi="Arial" w:cs="Arial"/>
                <w:lang w:val="es-MX"/>
              </w:rPr>
              <w:t>Cumplir con normas de IAAS</w:t>
            </w:r>
          </w:p>
        </w:tc>
        <w:tc>
          <w:tcPr>
            <w:tcW w:w="1842" w:type="dxa"/>
            <w:shd w:val="clear" w:color="auto" w:fill="auto"/>
          </w:tcPr>
          <w:p w:rsidR="00B239B4" w:rsidRPr="00D83D18" w:rsidRDefault="00B239B4" w:rsidP="00B239B4">
            <w:pPr>
              <w:jc w:val="center"/>
              <w:rPr>
                <w:rFonts w:ascii="Arial" w:hAnsi="Arial" w:cs="Arial"/>
              </w:rPr>
            </w:pPr>
            <w:r w:rsidRPr="00D83D18">
              <w:rPr>
                <w:rFonts w:ascii="Arial" w:hAnsi="Arial" w:cs="Arial"/>
                <w:lang w:val="es-MX"/>
              </w:rPr>
              <w:t>Diariamente</w:t>
            </w:r>
          </w:p>
        </w:tc>
        <w:tc>
          <w:tcPr>
            <w:tcW w:w="1843" w:type="dxa"/>
            <w:shd w:val="clear" w:color="auto" w:fill="auto"/>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Default="00B239B4" w:rsidP="00B239B4">
            <w:pPr>
              <w:rPr>
                <w:rFonts w:ascii="Arial" w:hAnsi="Arial" w:cs="Arial"/>
                <w:lang w:val="es-MX"/>
              </w:rPr>
            </w:pPr>
            <w:r>
              <w:rPr>
                <w:rFonts w:ascii="Arial" w:hAnsi="Arial" w:cs="Arial"/>
                <w:lang w:val="es-MX"/>
              </w:rPr>
              <w:t>Tomar ECG a pacientes  según necesidad</w:t>
            </w:r>
          </w:p>
        </w:tc>
        <w:tc>
          <w:tcPr>
            <w:tcW w:w="1842" w:type="dxa"/>
            <w:shd w:val="clear" w:color="auto" w:fill="auto"/>
          </w:tcPr>
          <w:p w:rsidR="00B239B4" w:rsidRPr="00D83D18" w:rsidRDefault="00B239B4" w:rsidP="00B239B4">
            <w:pPr>
              <w:jc w:val="center"/>
              <w:rPr>
                <w:rFonts w:ascii="Arial" w:hAnsi="Arial" w:cs="Arial"/>
                <w:lang w:val="es-MX"/>
              </w:rPr>
            </w:pPr>
            <w:r>
              <w:rPr>
                <w:rFonts w:ascii="Arial" w:hAnsi="Arial" w:cs="Arial"/>
                <w:lang w:val="es-MX"/>
              </w:rPr>
              <w:t>Cuando cubra sala</w:t>
            </w:r>
          </w:p>
        </w:tc>
        <w:tc>
          <w:tcPr>
            <w:tcW w:w="1843" w:type="dxa"/>
            <w:shd w:val="clear" w:color="auto" w:fill="auto"/>
          </w:tcPr>
          <w:p w:rsidR="00B239B4" w:rsidRPr="00D83D18" w:rsidRDefault="00B239B4" w:rsidP="00B239B4">
            <w:pPr>
              <w:jc w:val="center"/>
              <w:rPr>
                <w:rFonts w:ascii="Arial" w:hAnsi="Arial" w:cs="Arial"/>
                <w:lang w:val="es-ES_tradnl"/>
              </w:rPr>
            </w:pPr>
            <w:r>
              <w:rPr>
                <w:rFonts w:ascii="Arial" w:hAnsi="Arial" w:cs="Arial"/>
                <w:lang w:val="es-ES_tradnl"/>
              </w:rPr>
              <w:t>Parcial</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Pr="00D83D18" w:rsidRDefault="00B239B4" w:rsidP="00B239B4">
            <w:pPr>
              <w:rPr>
                <w:rFonts w:ascii="Arial" w:hAnsi="Arial" w:cs="Arial"/>
                <w:lang w:val="es-MX"/>
              </w:rPr>
            </w:pPr>
            <w:r w:rsidRPr="00D83D18">
              <w:rPr>
                <w:rFonts w:ascii="Arial" w:hAnsi="Arial" w:cs="Arial"/>
                <w:lang w:val="es-MX"/>
              </w:rPr>
              <w:t xml:space="preserve">Cumplir con los instructivos y protocolos de la unidad. </w:t>
            </w:r>
          </w:p>
        </w:tc>
        <w:tc>
          <w:tcPr>
            <w:tcW w:w="1842" w:type="dxa"/>
            <w:shd w:val="clear" w:color="auto" w:fill="auto"/>
          </w:tcPr>
          <w:p w:rsidR="00B239B4" w:rsidRPr="00D83D18" w:rsidRDefault="00B239B4" w:rsidP="00B239B4">
            <w:pPr>
              <w:jc w:val="center"/>
              <w:rPr>
                <w:rFonts w:ascii="Arial" w:hAnsi="Arial" w:cs="Arial"/>
              </w:rPr>
            </w:pPr>
            <w:r w:rsidRPr="00D83D18">
              <w:rPr>
                <w:rFonts w:ascii="Arial" w:hAnsi="Arial" w:cs="Arial"/>
                <w:lang w:val="es-MX"/>
              </w:rPr>
              <w:t>Diariamente</w:t>
            </w:r>
          </w:p>
        </w:tc>
        <w:tc>
          <w:tcPr>
            <w:tcW w:w="1843" w:type="dxa"/>
            <w:shd w:val="clear" w:color="auto" w:fill="auto"/>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Pr="00677A37" w:rsidRDefault="00B239B4" w:rsidP="00B239B4">
            <w:pPr>
              <w:jc w:val="both"/>
              <w:rPr>
                <w:rFonts w:ascii="Arial" w:hAnsi="Arial" w:cs="Arial"/>
              </w:rPr>
            </w:pPr>
            <w:r>
              <w:rPr>
                <w:rFonts w:ascii="Arial" w:hAnsi="Arial" w:cs="Arial"/>
              </w:rPr>
              <w:t>Otras funciones que le encomiende su jefatura directa o superior.</w:t>
            </w:r>
          </w:p>
        </w:tc>
        <w:tc>
          <w:tcPr>
            <w:tcW w:w="1842" w:type="dxa"/>
            <w:shd w:val="clear" w:color="auto" w:fill="auto"/>
          </w:tcPr>
          <w:p w:rsidR="00B239B4" w:rsidRPr="000479DD" w:rsidRDefault="00B239B4" w:rsidP="00B239B4">
            <w:pPr>
              <w:jc w:val="center"/>
              <w:rPr>
                <w:rFonts w:ascii="Arial" w:hAnsi="Arial" w:cs="Arial"/>
                <w:bCs/>
                <w:lang w:val="es-MX"/>
              </w:rPr>
            </w:pPr>
            <w:r w:rsidRPr="000479DD">
              <w:rPr>
                <w:rFonts w:ascii="Arial" w:hAnsi="Arial" w:cs="Arial"/>
                <w:bCs/>
                <w:lang w:val="es-MX"/>
              </w:rPr>
              <w:t>Según requerimiento</w:t>
            </w:r>
          </w:p>
        </w:tc>
        <w:tc>
          <w:tcPr>
            <w:tcW w:w="1843" w:type="dxa"/>
            <w:shd w:val="clear" w:color="auto" w:fill="auto"/>
          </w:tcPr>
          <w:p w:rsidR="00B239B4" w:rsidRPr="000479DD" w:rsidRDefault="00B239B4" w:rsidP="00B239B4">
            <w:pPr>
              <w:jc w:val="center"/>
              <w:rPr>
                <w:rFonts w:ascii="Arial" w:hAnsi="Arial" w:cs="Arial"/>
              </w:rPr>
            </w:pPr>
            <w:r w:rsidRPr="000479DD">
              <w:rPr>
                <w:rFonts w:ascii="Arial" w:hAnsi="Arial" w:cs="Arial"/>
              </w:rPr>
              <w:t>Completa</w:t>
            </w:r>
          </w:p>
        </w:tc>
        <w:tc>
          <w:tcPr>
            <w:tcW w:w="1764" w:type="dxa"/>
            <w:shd w:val="clear" w:color="auto" w:fill="auto"/>
          </w:tcPr>
          <w:p w:rsidR="00B239B4" w:rsidRPr="00D11435" w:rsidRDefault="00B239B4" w:rsidP="00B239B4">
            <w:pPr>
              <w:jc w:val="center"/>
              <w:rPr>
                <w:rFonts w:ascii="Arial" w:hAnsi="Arial" w:cs="Arial"/>
                <w:lang w:val="es-MX"/>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3673E0">
        <w:trPr>
          <w:trHeight w:val="355"/>
          <w:jc w:val="center"/>
        </w:trPr>
        <w:tc>
          <w:tcPr>
            <w:tcW w:w="8980" w:type="dxa"/>
            <w:shd w:val="clear" w:color="auto" w:fill="auto"/>
          </w:tcPr>
          <w:p w:rsidR="00086FFF" w:rsidRPr="003673E0" w:rsidRDefault="00B239B4" w:rsidP="00086FFF">
            <w:pPr>
              <w:autoSpaceDE w:val="0"/>
              <w:autoSpaceDN w:val="0"/>
              <w:adjustRightInd w:val="0"/>
              <w:rPr>
                <w:rFonts w:ascii="Arial" w:hAnsi="Arial" w:cs="Arial"/>
                <w:lang w:eastAsia="es-ES"/>
              </w:rPr>
            </w:pPr>
            <w:r w:rsidRPr="00F908BD">
              <w:rPr>
                <w:rFonts w:ascii="Arial" w:hAnsi="Arial" w:cs="Arial"/>
                <w:lang w:eastAsia="es-ES"/>
              </w:rPr>
              <w:t>No aplica.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122E36" w:rsidP="00122E36">
            <w:pPr>
              <w:jc w:val="center"/>
              <w:rPr>
                <w:rFonts w:ascii="Arial" w:hAnsi="Arial" w:cs="Arial"/>
                <w:lang w:val="es-MX"/>
              </w:rPr>
            </w:pPr>
            <w:r>
              <w:rPr>
                <w:rFonts w:ascii="Arial" w:hAnsi="Arial" w:cs="Arial"/>
                <w:lang w:val="es-MX"/>
              </w:rPr>
              <w:t>X</w:t>
            </w: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b/>
                <w:lang w:val="es-MX"/>
              </w:rPr>
            </w:pP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 xml:space="preserve">.2. </w:t>
      </w:r>
      <w:proofErr w:type="gramStart"/>
      <w:r w:rsidR="00086FFF" w:rsidRPr="006314D1">
        <w:rPr>
          <w:rFonts w:ascii="Arial" w:hAnsi="Arial" w:cs="Arial"/>
          <w:b/>
          <w:lang w:val="pt-BR"/>
        </w:rPr>
        <w:t>Título(</w:t>
      </w:r>
      <w:proofErr w:type="gramEnd"/>
      <w:r w:rsidR="00086FFF" w:rsidRPr="006314D1">
        <w:rPr>
          <w:rFonts w:ascii="Arial" w:hAnsi="Arial" w:cs="Arial"/>
          <w:b/>
          <w:lang w:val="pt-BR"/>
        </w:rPr>
        <w:t xml:space="preserve">s) /Área (s) de </w:t>
      </w:r>
      <w:proofErr w:type="spellStart"/>
      <w:r w:rsidR="00086FFF" w:rsidRPr="006314D1">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122E36" w:rsidP="00086FFF">
            <w:pPr>
              <w:jc w:val="both"/>
              <w:rPr>
                <w:rFonts w:ascii="Arial" w:hAnsi="Arial" w:cs="Arial"/>
              </w:rPr>
            </w:pPr>
            <w:r>
              <w:rPr>
                <w:rFonts w:ascii="Arial" w:hAnsi="Arial" w:cs="Arial"/>
              </w:rPr>
              <w:t>Técnico en Enfermería de Nivel Superior</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lastRenderedPageBreak/>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aplica</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B239B4" w:rsidTr="00B239B4">
        <w:trPr>
          <w:trHeight w:val="774"/>
          <w:jc w:val="center"/>
        </w:trPr>
        <w:tc>
          <w:tcPr>
            <w:tcW w:w="2220" w:type="dxa"/>
            <w:tcBorders>
              <w:top w:val="nil"/>
              <w:left w:val="nil"/>
              <w:bottom w:val="single" w:sz="4" w:space="0" w:color="auto"/>
              <w:right w:val="nil"/>
            </w:tcBorders>
          </w:tcPr>
          <w:p w:rsidR="00B239B4" w:rsidRPr="00C80D8D" w:rsidRDefault="00B239B4" w:rsidP="00B239B4">
            <w:pPr>
              <w:rPr>
                <w:rFonts w:ascii="Arial" w:hAnsi="Arial" w:cs="Arial"/>
                <w:lang w:val="es-MX"/>
              </w:rPr>
            </w:pPr>
          </w:p>
        </w:tc>
        <w:tc>
          <w:tcPr>
            <w:tcW w:w="4485" w:type="dxa"/>
            <w:tcBorders>
              <w:top w:val="nil"/>
              <w:left w:val="nil"/>
              <w:bottom w:val="single" w:sz="4" w:space="0" w:color="auto"/>
              <w:right w:val="single" w:sz="4" w:space="0" w:color="auto"/>
            </w:tcBorders>
          </w:tcPr>
          <w:p w:rsidR="00B239B4" w:rsidRPr="00C80D8D" w:rsidRDefault="00B239B4" w:rsidP="00B239B4">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B239B4" w:rsidRPr="00C80D8D" w:rsidRDefault="00B239B4" w:rsidP="00B239B4">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B239B4" w:rsidRPr="00C80D8D" w:rsidRDefault="00B239B4" w:rsidP="00B239B4">
            <w:pPr>
              <w:rPr>
                <w:rFonts w:ascii="Arial" w:hAnsi="Arial" w:cs="Arial"/>
                <w:sz w:val="20"/>
                <w:szCs w:val="20"/>
              </w:rPr>
            </w:pPr>
            <w:r w:rsidRPr="00C80D8D">
              <w:rPr>
                <w:rFonts w:ascii="Arial" w:hAnsi="Arial" w:cs="Arial"/>
                <w:sz w:val="20"/>
                <w:szCs w:val="20"/>
              </w:rPr>
              <w:t>Excluyente</w:t>
            </w:r>
          </w:p>
        </w:tc>
      </w:tr>
      <w:tr w:rsidR="00B239B4" w:rsidTr="00B239B4">
        <w:trPr>
          <w:trHeight w:val="192"/>
          <w:jc w:val="center"/>
        </w:trPr>
        <w:tc>
          <w:tcPr>
            <w:tcW w:w="2220" w:type="dxa"/>
            <w:vMerge w:val="restart"/>
            <w:tcBorders>
              <w:top w:val="single" w:sz="4" w:space="0" w:color="auto"/>
              <w:left w:val="single" w:sz="4" w:space="0" w:color="auto"/>
              <w:right w:val="single" w:sz="4" w:space="0" w:color="auto"/>
            </w:tcBorders>
            <w:hideMark/>
          </w:tcPr>
          <w:p w:rsidR="00B239B4" w:rsidRPr="00C80D8D" w:rsidRDefault="00B239B4" w:rsidP="00B239B4">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B239B4" w:rsidRPr="00C80D8D" w:rsidRDefault="00B239B4" w:rsidP="00B239B4">
            <w:pPr>
              <w:rPr>
                <w:rFonts w:ascii="Arial" w:hAnsi="Arial" w:cs="Arial"/>
              </w:rPr>
            </w:pPr>
            <w:r>
              <w:rPr>
                <w:rFonts w:ascii="Arial" w:hAnsi="Arial" w:cs="Arial"/>
                <w:lang w:val="es-MX"/>
              </w:rPr>
              <w:t xml:space="preserve">Curso </w:t>
            </w:r>
            <w:r w:rsidRPr="008605BC">
              <w:rPr>
                <w:rFonts w:ascii="Arial" w:hAnsi="Arial" w:cs="Arial"/>
                <w:lang w:val="es-MX"/>
              </w:rPr>
              <w:t>RCP</w:t>
            </w:r>
            <w:r>
              <w:rPr>
                <w:rFonts w:ascii="Arial" w:hAnsi="Arial" w:cs="Arial"/>
                <w:lang w:val="es-MX"/>
              </w:rPr>
              <w:t xml:space="preserve"> Básico</w:t>
            </w:r>
          </w:p>
        </w:tc>
        <w:tc>
          <w:tcPr>
            <w:tcW w:w="1123" w:type="dxa"/>
            <w:tcBorders>
              <w:top w:val="single" w:sz="4" w:space="0" w:color="auto"/>
              <w:left w:val="single" w:sz="4" w:space="0" w:color="auto"/>
              <w:right w:val="single" w:sz="4" w:space="0" w:color="auto"/>
            </w:tcBorders>
          </w:tcPr>
          <w:p w:rsidR="00B239B4" w:rsidRPr="00C80D8D" w:rsidRDefault="00B239B4" w:rsidP="00B239B4">
            <w:pPr>
              <w:jc w:val="center"/>
              <w:rPr>
                <w:rFonts w:ascii="Arial" w:hAnsi="Arial" w:cs="Arial"/>
              </w:rPr>
            </w:pPr>
          </w:p>
        </w:tc>
        <w:tc>
          <w:tcPr>
            <w:tcW w:w="1195" w:type="dxa"/>
            <w:tcBorders>
              <w:top w:val="single" w:sz="4" w:space="0" w:color="auto"/>
              <w:left w:val="single" w:sz="4" w:space="0" w:color="auto"/>
              <w:right w:val="single" w:sz="4" w:space="0" w:color="auto"/>
            </w:tcBorders>
          </w:tcPr>
          <w:p w:rsidR="00B239B4" w:rsidRDefault="00B239B4" w:rsidP="00B239B4">
            <w:pPr>
              <w:jc w:val="center"/>
              <w:rPr>
                <w:rFonts w:ascii="Arial" w:hAnsi="Arial" w:cs="Arial"/>
              </w:rPr>
            </w:pPr>
            <w:r>
              <w:rPr>
                <w:rFonts w:ascii="Arial" w:hAnsi="Arial" w:cs="Arial"/>
              </w:rPr>
              <w:t>X</w:t>
            </w:r>
          </w:p>
        </w:tc>
      </w:tr>
      <w:tr w:rsidR="00B239B4" w:rsidTr="00B239B4">
        <w:trPr>
          <w:trHeight w:val="192"/>
          <w:jc w:val="center"/>
        </w:trPr>
        <w:tc>
          <w:tcPr>
            <w:tcW w:w="2220" w:type="dxa"/>
            <w:vMerge/>
            <w:tcBorders>
              <w:left w:val="single" w:sz="4" w:space="0" w:color="auto"/>
              <w:right w:val="single" w:sz="4" w:space="0" w:color="auto"/>
            </w:tcBorders>
            <w:hideMark/>
          </w:tcPr>
          <w:p w:rsidR="00B239B4" w:rsidRPr="00C80D8D" w:rsidRDefault="00B239B4" w:rsidP="00B239B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239B4" w:rsidRPr="00C80D8D" w:rsidRDefault="00B239B4" w:rsidP="00B239B4">
            <w:pPr>
              <w:rPr>
                <w:rFonts w:ascii="Arial" w:hAnsi="Arial" w:cs="Arial"/>
              </w:rPr>
            </w:pPr>
            <w:r>
              <w:rPr>
                <w:rFonts w:ascii="Arial" w:hAnsi="Arial" w:cs="Arial"/>
              </w:rPr>
              <w:t>Curso Infecciones intrahospitalarias (IAAS)</w:t>
            </w:r>
          </w:p>
        </w:tc>
        <w:tc>
          <w:tcPr>
            <w:tcW w:w="1123" w:type="dxa"/>
            <w:tcBorders>
              <w:left w:val="single" w:sz="4" w:space="0" w:color="auto"/>
              <w:right w:val="single" w:sz="4" w:space="0" w:color="auto"/>
            </w:tcBorders>
          </w:tcPr>
          <w:p w:rsidR="00B239B4" w:rsidRPr="00C80D8D" w:rsidRDefault="00B239B4" w:rsidP="00B239B4">
            <w:pPr>
              <w:jc w:val="center"/>
              <w:rPr>
                <w:rFonts w:ascii="Arial" w:hAnsi="Arial" w:cs="Arial"/>
              </w:rPr>
            </w:pPr>
          </w:p>
        </w:tc>
        <w:tc>
          <w:tcPr>
            <w:tcW w:w="1195" w:type="dxa"/>
            <w:tcBorders>
              <w:left w:val="single" w:sz="4" w:space="0" w:color="auto"/>
              <w:right w:val="single" w:sz="4" w:space="0" w:color="auto"/>
            </w:tcBorders>
          </w:tcPr>
          <w:p w:rsidR="00B239B4" w:rsidRDefault="00B239B4" w:rsidP="00B239B4">
            <w:pPr>
              <w:jc w:val="center"/>
              <w:rPr>
                <w:rFonts w:ascii="Arial" w:hAnsi="Arial" w:cs="Arial"/>
              </w:rPr>
            </w:pPr>
            <w:r>
              <w:rPr>
                <w:rFonts w:ascii="Arial" w:hAnsi="Arial" w:cs="Arial"/>
              </w:rPr>
              <w:t>X</w:t>
            </w:r>
          </w:p>
        </w:tc>
      </w:tr>
      <w:tr w:rsidR="00B239B4" w:rsidTr="00B239B4">
        <w:trPr>
          <w:trHeight w:val="192"/>
          <w:jc w:val="center"/>
        </w:trPr>
        <w:tc>
          <w:tcPr>
            <w:tcW w:w="2220" w:type="dxa"/>
            <w:vMerge/>
            <w:tcBorders>
              <w:left w:val="single" w:sz="4" w:space="0" w:color="auto"/>
              <w:right w:val="single" w:sz="4" w:space="0" w:color="auto"/>
            </w:tcBorders>
            <w:hideMark/>
          </w:tcPr>
          <w:p w:rsidR="00B239B4" w:rsidRPr="00C80D8D" w:rsidRDefault="00B239B4" w:rsidP="00B239B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239B4" w:rsidRPr="00C80D8D" w:rsidRDefault="00B239B4" w:rsidP="00B239B4">
            <w:pPr>
              <w:rPr>
                <w:rFonts w:ascii="Arial" w:hAnsi="Arial" w:cs="Arial"/>
              </w:rPr>
            </w:pPr>
            <w:r>
              <w:rPr>
                <w:rFonts w:ascii="Arial" w:hAnsi="Arial" w:cs="Arial"/>
                <w:lang w:val="es-MX"/>
              </w:rPr>
              <w:t>Capacitación en cuidados de pacientes críticos</w:t>
            </w:r>
          </w:p>
        </w:tc>
        <w:tc>
          <w:tcPr>
            <w:tcW w:w="1123" w:type="dxa"/>
            <w:tcBorders>
              <w:left w:val="single" w:sz="4" w:space="0" w:color="auto"/>
              <w:right w:val="single" w:sz="4" w:space="0" w:color="auto"/>
            </w:tcBorders>
          </w:tcPr>
          <w:p w:rsidR="00B239B4" w:rsidRDefault="00B239B4" w:rsidP="00B239B4">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B239B4" w:rsidRDefault="00B239B4" w:rsidP="00B239B4">
            <w:pPr>
              <w:jc w:val="center"/>
              <w:rPr>
                <w:rFonts w:ascii="Arial" w:hAnsi="Arial" w:cs="Arial"/>
              </w:rPr>
            </w:pPr>
          </w:p>
        </w:tc>
      </w:tr>
      <w:tr w:rsidR="00B239B4" w:rsidTr="00B239B4">
        <w:trPr>
          <w:trHeight w:val="192"/>
          <w:jc w:val="center"/>
        </w:trPr>
        <w:tc>
          <w:tcPr>
            <w:tcW w:w="2220" w:type="dxa"/>
            <w:vMerge/>
            <w:tcBorders>
              <w:left w:val="single" w:sz="4" w:space="0" w:color="auto"/>
              <w:right w:val="single" w:sz="4" w:space="0" w:color="auto"/>
            </w:tcBorders>
            <w:hideMark/>
          </w:tcPr>
          <w:p w:rsidR="00B239B4" w:rsidRPr="00C80D8D" w:rsidRDefault="00B239B4" w:rsidP="00B239B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239B4" w:rsidRPr="00C80D8D" w:rsidRDefault="00B239B4" w:rsidP="00B239B4">
            <w:pPr>
              <w:rPr>
                <w:rFonts w:ascii="Arial" w:hAnsi="Arial" w:cs="Arial"/>
              </w:rPr>
            </w:pPr>
            <w:r w:rsidRPr="00AB6C37">
              <w:rPr>
                <w:rFonts w:ascii="Arial" w:hAnsi="Arial" w:cs="Arial"/>
              </w:rPr>
              <w:t>Constancia o Certificado de Inducción a Funcionarios HJNC Obligatoria</w:t>
            </w:r>
          </w:p>
        </w:tc>
        <w:tc>
          <w:tcPr>
            <w:tcW w:w="1123" w:type="dxa"/>
            <w:tcBorders>
              <w:left w:val="single" w:sz="4" w:space="0" w:color="auto"/>
              <w:right w:val="single" w:sz="4" w:space="0" w:color="auto"/>
            </w:tcBorders>
          </w:tcPr>
          <w:p w:rsidR="00B239B4" w:rsidRDefault="00B239B4" w:rsidP="00B239B4">
            <w:pPr>
              <w:jc w:val="center"/>
              <w:rPr>
                <w:rFonts w:ascii="Arial" w:hAnsi="Arial" w:cs="Arial"/>
              </w:rPr>
            </w:pPr>
          </w:p>
        </w:tc>
        <w:tc>
          <w:tcPr>
            <w:tcW w:w="1195" w:type="dxa"/>
            <w:tcBorders>
              <w:left w:val="single" w:sz="4" w:space="0" w:color="auto"/>
              <w:right w:val="single" w:sz="4" w:space="0" w:color="auto"/>
            </w:tcBorders>
          </w:tcPr>
          <w:p w:rsidR="00B239B4" w:rsidRDefault="00B239B4" w:rsidP="00B239B4">
            <w:pPr>
              <w:jc w:val="center"/>
              <w:rPr>
                <w:rFonts w:ascii="Arial" w:hAnsi="Arial" w:cs="Arial"/>
              </w:rPr>
            </w:pPr>
            <w:r>
              <w:rPr>
                <w:rFonts w:ascii="Arial" w:hAnsi="Arial" w:cs="Arial"/>
              </w:rPr>
              <w:t>X</w:t>
            </w:r>
          </w:p>
        </w:tc>
      </w:tr>
      <w:tr w:rsidR="00B239B4" w:rsidTr="00B239B4">
        <w:trPr>
          <w:trHeight w:val="192"/>
          <w:jc w:val="center"/>
        </w:trPr>
        <w:tc>
          <w:tcPr>
            <w:tcW w:w="2220" w:type="dxa"/>
            <w:vMerge/>
            <w:tcBorders>
              <w:left w:val="single" w:sz="4" w:space="0" w:color="auto"/>
              <w:right w:val="single" w:sz="4" w:space="0" w:color="auto"/>
            </w:tcBorders>
            <w:hideMark/>
          </w:tcPr>
          <w:p w:rsidR="00B239B4" w:rsidRPr="00C80D8D" w:rsidRDefault="00B239B4" w:rsidP="00B239B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239B4" w:rsidRDefault="00B239B4" w:rsidP="00B239B4">
            <w:pPr>
              <w:rPr>
                <w:rFonts w:ascii="Arial" w:hAnsi="Arial" w:cs="Arial"/>
              </w:rPr>
            </w:pPr>
            <w:r>
              <w:rPr>
                <w:rFonts w:ascii="Arial" w:hAnsi="Arial" w:cs="Arial"/>
              </w:rPr>
              <w:t>Curso relacionado con el Trato al Usuario</w:t>
            </w:r>
          </w:p>
        </w:tc>
        <w:tc>
          <w:tcPr>
            <w:tcW w:w="1123" w:type="dxa"/>
            <w:tcBorders>
              <w:left w:val="single" w:sz="4" w:space="0" w:color="auto"/>
              <w:bottom w:val="single" w:sz="4" w:space="0" w:color="auto"/>
              <w:right w:val="single" w:sz="4" w:space="0" w:color="auto"/>
            </w:tcBorders>
          </w:tcPr>
          <w:p w:rsidR="00B239B4" w:rsidRDefault="00B239B4" w:rsidP="00B239B4">
            <w:pPr>
              <w:jc w:val="center"/>
              <w:rPr>
                <w:rFonts w:ascii="Arial" w:hAnsi="Arial" w:cs="Arial"/>
              </w:rPr>
            </w:pPr>
          </w:p>
        </w:tc>
        <w:tc>
          <w:tcPr>
            <w:tcW w:w="1195" w:type="dxa"/>
            <w:tcBorders>
              <w:left w:val="single" w:sz="4" w:space="0" w:color="auto"/>
              <w:bottom w:val="single" w:sz="4" w:space="0" w:color="auto"/>
              <w:right w:val="single" w:sz="4" w:space="0" w:color="auto"/>
            </w:tcBorders>
          </w:tcPr>
          <w:p w:rsidR="00B239B4" w:rsidRDefault="00B239B4" w:rsidP="00B239B4">
            <w:pPr>
              <w:jc w:val="center"/>
              <w:rPr>
                <w:rFonts w:ascii="Arial" w:hAnsi="Arial" w:cs="Arial"/>
              </w:rPr>
            </w:pPr>
            <w:r>
              <w:rPr>
                <w:rFonts w:ascii="Arial" w:hAnsi="Arial" w:cs="Arial"/>
              </w:rPr>
              <w:t>X</w:t>
            </w:r>
          </w:p>
        </w:tc>
      </w:tr>
      <w:tr w:rsidR="00B239B4" w:rsidTr="00B239B4">
        <w:trPr>
          <w:trHeight w:val="192"/>
          <w:jc w:val="center"/>
        </w:trPr>
        <w:tc>
          <w:tcPr>
            <w:tcW w:w="2220" w:type="dxa"/>
            <w:vMerge/>
            <w:tcBorders>
              <w:left w:val="single" w:sz="4" w:space="0" w:color="auto"/>
              <w:right w:val="single" w:sz="4" w:space="0" w:color="auto"/>
            </w:tcBorders>
          </w:tcPr>
          <w:p w:rsidR="00B239B4" w:rsidRPr="00C80D8D" w:rsidRDefault="00B239B4" w:rsidP="00B239B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239B4" w:rsidRDefault="00B239B4" w:rsidP="00B239B4">
            <w:pPr>
              <w:rPr>
                <w:rFonts w:ascii="Arial" w:hAnsi="Arial" w:cs="Arial"/>
              </w:rPr>
            </w:pPr>
            <w:r>
              <w:rPr>
                <w:rFonts w:ascii="Arial" w:hAnsi="Arial" w:cs="Arial"/>
              </w:rPr>
              <w:t xml:space="preserve">Capacitación en </w:t>
            </w:r>
            <w:proofErr w:type="spellStart"/>
            <w:r>
              <w:rPr>
                <w:rFonts w:ascii="Arial" w:hAnsi="Arial" w:cs="Arial"/>
              </w:rPr>
              <w:t>Hemodinámia</w:t>
            </w:r>
            <w:proofErr w:type="spellEnd"/>
            <w:r>
              <w:rPr>
                <w:rFonts w:ascii="Arial" w:hAnsi="Arial" w:cs="Arial"/>
              </w:rPr>
              <w:t xml:space="preserve"> en centro acreditado</w:t>
            </w:r>
          </w:p>
        </w:tc>
        <w:tc>
          <w:tcPr>
            <w:tcW w:w="1123" w:type="dxa"/>
            <w:tcBorders>
              <w:left w:val="single" w:sz="4" w:space="0" w:color="auto"/>
              <w:bottom w:val="single" w:sz="4" w:space="0" w:color="auto"/>
              <w:right w:val="single" w:sz="4" w:space="0" w:color="auto"/>
            </w:tcBorders>
          </w:tcPr>
          <w:p w:rsidR="00B239B4" w:rsidRDefault="00B239B4" w:rsidP="00B239B4">
            <w:pPr>
              <w:jc w:val="center"/>
              <w:rPr>
                <w:rFonts w:ascii="Arial" w:hAnsi="Arial" w:cs="Arial"/>
              </w:rPr>
            </w:pPr>
          </w:p>
        </w:tc>
        <w:tc>
          <w:tcPr>
            <w:tcW w:w="1195" w:type="dxa"/>
            <w:tcBorders>
              <w:left w:val="single" w:sz="4" w:space="0" w:color="auto"/>
              <w:bottom w:val="single" w:sz="4" w:space="0" w:color="auto"/>
              <w:right w:val="single" w:sz="4" w:space="0" w:color="auto"/>
            </w:tcBorders>
          </w:tcPr>
          <w:p w:rsidR="00B239B4" w:rsidRDefault="00B239B4" w:rsidP="00B239B4">
            <w:pPr>
              <w:jc w:val="center"/>
              <w:rPr>
                <w:rFonts w:ascii="Arial" w:hAnsi="Arial" w:cs="Arial"/>
              </w:rPr>
            </w:pPr>
            <w:r>
              <w:rPr>
                <w:rFonts w:ascii="Arial" w:hAnsi="Arial" w:cs="Arial"/>
              </w:rPr>
              <w:t>X</w:t>
            </w:r>
          </w:p>
        </w:tc>
      </w:tr>
      <w:tr w:rsidR="00B239B4" w:rsidTr="00B239B4">
        <w:trPr>
          <w:trHeight w:val="192"/>
          <w:jc w:val="center"/>
        </w:trPr>
        <w:tc>
          <w:tcPr>
            <w:tcW w:w="2220" w:type="dxa"/>
            <w:vMerge/>
            <w:tcBorders>
              <w:left w:val="single" w:sz="4" w:space="0" w:color="auto"/>
              <w:bottom w:val="single" w:sz="4" w:space="0" w:color="auto"/>
              <w:right w:val="single" w:sz="4" w:space="0" w:color="auto"/>
            </w:tcBorders>
          </w:tcPr>
          <w:p w:rsidR="00B239B4" w:rsidRPr="00C80D8D" w:rsidRDefault="00B239B4" w:rsidP="00B239B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239B4" w:rsidRDefault="00B239B4" w:rsidP="00B239B4">
            <w:pPr>
              <w:rPr>
                <w:rFonts w:ascii="Arial" w:hAnsi="Arial" w:cs="Arial"/>
              </w:rPr>
            </w:pPr>
            <w:r>
              <w:rPr>
                <w:rFonts w:ascii="Arial" w:hAnsi="Arial" w:cs="Arial"/>
              </w:rPr>
              <w:t xml:space="preserve">Constancia de Capacitación en Prevención de Accidentes </w:t>
            </w:r>
            <w:proofErr w:type="spellStart"/>
            <w:r>
              <w:rPr>
                <w:rFonts w:ascii="Arial" w:hAnsi="Arial" w:cs="Arial"/>
              </w:rPr>
              <w:t>Cortopunzantes</w:t>
            </w:r>
            <w:proofErr w:type="spellEnd"/>
          </w:p>
        </w:tc>
        <w:tc>
          <w:tcPr>
            <w:tcW w:w="1123" w:type="dxa"/>
            <w:tcBorders>
              <w:left w:val="single" w:sz="4" w:space="0" w:color="auto"/>
              <w:bottom w:val="single" w:sz="4" w:space="0" w:color="auto"/>
              <w:right w:val="single" w:sz="4" w:space="0" w:color="auto"/>
            </w:tcBorders>
          </w:tcPr>
          <w:p w:rsidR="00B239B4" w:rsidRDefault="00B239B4" w:rsidP="00B239B4">
            <w:pPr>
              <w:jc w:val="center"/>
              <w:rPr>
                <w:rFonts w:ascii="Arial" w:hAnsi="Arial" w:cs="Arial"/>
              </w:rPr>
            </w:pPr>
          </w:p>
        </w:tc>
        <w:tc>
          <w:tcPr>
            <w:tcW w:w="1195" w:type="dxa"/>
            <w:tcBorders>
              <w:left w:val="single" w:sz="4" w:space="0" w:color="auto"/>
              <w:bottom w:val="single" w:sz="4" w:space="0" w:color="auto"/>
              <w:right w:val="single" w:sz="4" w:space="0" w:color="auto"/>
            </w:tcBorders>
          </w:tcPr>
          <w:p w:rsidR="00B239B4" w:rsidRDefault="00B239B4" w:rsidP="00B239B4">
            <w:pPr>
              <w:jc w:val="center"/>
              <w:rPr>
                <w:rFonts w:ascii="Arial" w:hAnsi="Arial" w:cs="Arial"/>
              </w:rPr>
            </w:pPr>
            <w:r>
              <w:rPr>
                <w:rFonts w:ascii="Arial" w:hAnsi="Arial" w:cs="Arial"/>
              </w:rPr>
              <w:t>X</w:t>
            </w:r>
          </w:p>
        </w:tc>
      </w:tr>
      <w:tr w:rsidR="00B239B4" w:rsidTr="00B239B4">
        <w:trPr>
          <w:jc w:val="center"/>
        </w:trPr>
        <w:tc>
          <w:tcPr>
            <w:tcW w:w="2220" w:type="dxa"/>
            <w:tcBorders>
              <w:top w:val="single" w:sz="4" w:space="0" w:color="auto"/>
              <w:left w:val="single" w:sz="4" w:space="0" w:color="auto"/>
              <w:bottom w:val="single" w:sz="4" w:space="0" w:color="auto"/>
              <w:right w:val="single" w:sz="4" w:space="0" w:color="auto"/>
            </w:tcBorders>
            <w:hideMark/>
          </w:tcPr>
          <w:p w:rsidR="00B239B4" w:rsidRPr="0061179C" w:rsidRDefault="00B239B4" w:rsidP="00B239B4">
            <w:pPr>
              <w:rPr>
                <w:rFonts w:ascii="Arial" w:hAnsi="Arial" w:cs="Arial"/>
                <w:i/>
                <w:lang w:val="es-MX"/>
              </w:rPr>
            </w:pPr>
            <w:r w:rsidRPr="0061179C">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B239B4" w:rsidRPr="008E7934" w:rsidRDefault="00B239B4" w:rsidP="00B239B4">
            <w:pPr>
              <w:rPr>
                <w:rFonts w:ascii="Arial" w:hAnsi="Arial" w:cs="Arial"/>
                <w:lang w:val="es-MX"/>
              </w:rPr>
            </w:pPr>
            <w:r w:rsidRPr="008E7934">
              <w:rPr>
                <w:rFonts w:ascii="Arial" w:hAnsi="Arial" w:cs="Arial"/>
                <w:lang w:val="es-MX"/>
              </w:rPr>
              <w:t xml:space="preserve"> 3 meses de experiencia en pacientes críticos.</w:t>
            </w:r>
          </w:p>
        </w:tc>
        <w:tc>
          <w:tcPr>
            <w:tcW w:w="1123" w:type="dxa"/>
            <w:tcBorders>
              <w:top w:val="single" w:sz="4" w:space="0" w:color="auto"/>
              <w:left w:val="single" w:sz="4" w:space="0" w:color="auto"/>
              <w:bottom w:val="single" w:sz="4" w:space="0" w:color="auto"/>
              <w:right w:val="single" w:sz="4" w:space="0" w:color="auto"/>
            </w:tcBorders>
          </w:tcPr>
          <w:p w:rsidR="00B239B4" w:rsidRPr="008E7934" w:rsidRDefault="00B239B4" w:rsidP="00B239B4">
            <w:pPr>
              <w:jc w:val="center"/>
              <w:rPr>
                <w:rFonts w:ascii="Arial" w:hAnsi="Arial" w:cs="Arial"/>
                <w:lang w:val="es-MX"/>
              </w:rPr>
            </w:pPr>
            <w:r w:rsidRPr="008E7934">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tcPr>
          <w:p w:rsidR="00B239B4" w:rsidRPr="008E7934" w:rsidRDefault="00B239B4" w:rsidP="00B239B4">
            <w:pPr>
              <w:jc w:val="center"/>
              <w:rPr>
                <w:rFonts w:ascii="Arial" w:hAnsi="Arial" w:cs="Arial"/>
                <w:lang w:val="es-MX"/>
              </w:rPr>
            </w:pPr>
          </w:p>
        </w:tc>
      </w:tr>
      <w:tr w:rsidR="00B239B4" w:rsidTr="00B239B4">
        <w:trPr>
          <w:jc w:val="center"/>
        </w:trPr>
        <w:tc>
          <w:tcPr>
            <w:tcW w:w="2220" w:type="dxa"/>
            <w:tcBorders>
              <w:top w:val="single" w:sz="4" w:space="0" w:color="auto"/>
              <w:left w:val="single" w:sz="4" w:space="0" w:color="auto"/>
              <w:bottom w:val="single" w:sz="4" w:space="0" w:color="auto"/>
              <w:right w:val="single" w:sz="4" w:space="0" w:color="auto"/>
            </w:tcBorders>
            <w:hideMark/>
          </w:tcPr>
          <w:p w:rsidR="00B239B4" w:rsidRPr="0061179C" w:rsidRDefault="00B239B4" w:rsidP="00B239B4">
            <w:pPr>
              <w:rPr>
                <w:rFonts w:ascii="Arial" w:hAnsi="Arial" w:cs="Arial"/>
                <w:i/>
                <w:lang w:val="es-MX"/>
              </w:rPr>
            </w:pPr>
            <w:r w:rsidRPr="0061179C">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B239B4" w:rsidRPr="0061179C" w:rsidRDefault="00B239B4" w:rsidP="00B239B4">
            <w:pPr>
              <w:rPr>
                <w:rFonts w:ascii="Arial" w:hAnsi="Arial" w:cs="Arial"/>
                <w:lang w:val="es-MX"/>
              </w:rPr>
            </w:pPr>
            <w:r w:rsidRPr="0061179C">
              <w:rPr>
                <w:rFonts w:ascii="Arial" w:hAnsi="Arial" w:cs="Arial"/>
                <w:lang w:val="es-MX"/>
              </w:rPr>
              <w:t>2 años de experiencia laboral.</w:t>
            </w:r>
          </w:p>
        </w:tc>
        <w:tc>
          <w:tcPr>
            <w:tcW w:w="1123" w:type="dxa"/>
            <w:tcBorders>
              <w:top w:val="single" w:sz="4" w:space="0" w:color="auto"/>
              <w:left w:val="single" w:sz="4" w:space="0" w:color="auto"/>
              <w:bottom w:val="single" w:sz="4" w:space="0" w:color="auto"/>
              <w:right w:val="single" w:sz="4" w:space="0" w:color="auto"/>
            </w:tcBorders>
          </w:tcPr>
          <w:p w:rsidR="00B239B4" w:rsidRPr="00304230" w:rsidRDefault="00B239B4" w:rsidP="00B239B4">
            <w:pPr>
              <w:jc w:val="center"/>
              <w:rPr>
                <w:rFonts w:ascii="Arial" w:hAnsi="Arial" w:cs="Arial"/>
                <w:highlight w:val="yellow"/>
                <w:lang w:val="es-MX"/>
              </w:rPr>
            </w:pPr>
          </w:p>
        </w:tc>
        <w:tc>
          <w:tcPr>
            <w:tcW w:w="1195" w:type="dxa"/>
            <w:tcBorders>
              <w:top w:val="single" w:sz="4" w:space="0" w:color="auto"/>
              <w:left w:val="single" w:sz="4" w:space="0" w:color="auto"/>
              <w:bottom w:val="single" w:sz="4" w:space="0" w:color="auto"/>
              <w:right w:val="single" w:sz="4" w:space="0" w:color="auto"/>
            </w:tcBorders>
          </w:tcPr>
          <w:p w:rsidR="00B239B4" w:rsidRDefault="00B239B4" w:rsidP="00B239B4">
            <w:pPr>
              <w:jc w:val="center"/>
              <w:rPr>
                <w:rFonts w:ascii="Arial" w:hAnsi="Arial" w:cs="Arial"/>
                <w:lang w:val="es-MX"/>
              </w:rPr>
            </w:pPr>
            <w:r>
              <w:rPr>
                <w:rFonts w:ascii="Arial" w:hAnsi="Arial" w:cs="Arial"/>
                <w:lang w:val="es-MX"/>
              </w:rPr>
              <w:t>X</w:t>
            </w:r>
          </w:p>
        </w:tc>
      </w:tr>
    </w:tbl>
    <w:p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rsidTr="005840DA">
        <w:tc>
          <w:tcPr>
            <w:tcW w:w="3936" w:type="dxa"/>
            <w:vMerge w:val="restart"/>
          </w:tcPr>
          <w:p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rsidTr="005840DA">
        <w:tc>
          <w:tcPr>
            <w:tcW w:w="3936" w:type="dxa"/>
            <w:vMerge/>
          </w:tcPr>
          <w:p w:rsidR="005840DA" w:rsidRPr="00C358BA" w:rsidRDefault="005840DA" w:rsidP="005840DA">
            <w:pPr>
              <w:jc w:val="center"/>
              <w:rPr>
                <w:rFonts w:ascii="Arial" w:hAnsi="Arial" w:cs="Arial"/>
                <w:b/>
                <w:lang w:val="es-MX"/>
              </w:rPr>
            </w:pPr>
          </w:p>
        </w:tc>
        <w:tc>
          <w:tcPr>
            <w:tcW w:w="255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B239B4" w:rsidRPr="00C358BA" w:rsidTr="005840DA">
        <w:tc>
          <w:tcPr>
            <w:tcW w:w="3936" w:type="dxa"/>
          </w:tcPr>
          <w:p w:rsidR="00B239B4" w:rsidRPr="00C358BA" w:rsidRDefault="00B239B4" w:rsidP="00B239B4">
            <w:pPr>
              <w:jc w:val="both"/>
              <w:rPr>
                <w:rFonts w:ascii="Arial" w:hAnsi="Arial" w:cs="Arial"/>
                <w:lang w:val="es-MX"/>
              </w:rPr>
            </w:pPr>
            <w:r w:rsidRPr="00C358BA">
              <w:rPr>
                <w:rFonts w:ascii="Arial" w:hAnsi="Arial" w:cs="Arial"/>
                <w:lang w:val="es-MX"/>
              </w:rPr>
              <w:t>Procesador de texto(Word)</w:t>
            </w:r>
          </w:p>
        </w:tc>
        <w:tc>
          <w:tcPr>
            <w:tcW w:w="2551" w:type="dxa"/>
          </w:tcPr>
          <w:p w:rsidR="00B239B4" w:rsidRPr="00F908BD" w:rsidRDefault="00B239B4" w:rsidP="00B239B4">
            <w:pPr>
              <w:jc w:val="center"/>
              <w:rPr>
                <w:rFonts w:ascii="Arial" w:hAnsi="Arial" w:cs="Arial"/>
                <w:b/>
                <w:lang w:val="es-MX"/>
              </w:rPr>
            </w:pPr>
          </w:p>
        </w:tc>
        <w:tc>
          <w:tcPr>
            <w:tcW w:w="2569" w:type="dxa"/>
          </w:tcPr>
          <w:p w:rsidR="00B239B4" w:rsidRPr="00F908BD" w:rsidRDefault="00B239B4" w:rsidP="00B239B4">
            <w:pPr>
              <w:jc w:val="center"/>
              <w:rPr>
                <w:rFonts w:ascii="Arial" w:hAnsi="Arial" w:cs="Arial"/>
                <w:b/>
                <w:lang w:val="es-MX"/>
              </w:rPr>
            </w:pPr>
            <w:r>
              <w:rPr>
                <w:rFonts w:ascii="Arial" w:hAnsi="Arial" w:cs="Arial"/>
                <w:b/>
                <w:lang w:val="es-MX"/>
              </w:rPr>
              <w:t>X</w:t>
            </w:r>
          </w:p>
        </w:tc>
      </w:tr>
      <w:tr w:rsidR="00B239B4" w:rsidRPr="00C358BA" w:rsidTr="005840DA">
        <w:tc>
          <w:tcPr>
            <w:tcW w:w="3936" w:type="dxa"/>
          </w:tcPr>
          <w:p w:rsidR="00B239B4" w:rsidRPr="00C358BA" w:rsidRDefault="00B239B4" w:rsidP="00B239B4">
            <w:pPr>
              <w:jc w:val="both"/>
              <w:rPr>
                <w:rFonts w:ascii="Arial" w:hAnsi="Arial" w:cs="Arial"/>
                <w:lang w:val="es-MX"/>
              </w:rPr>
            </w:pPr>
            <w:r w:rsidRPr="00C358BA">
              <w:rPr>
                <w:rFonts w:ascii="Arial" w:hAnsi="Arial" w:cs="Arial"/>
                <w:lang w:val="es-MX"/>
              </w:rPr>
              <w:t>Planilla Electrónica(Excel)</w:t>
            </w:r>
          </w:p>
        </w:tc>
        <w:tc>
          <w:tcPr>
            <w:tcW w:w="2551" w:type="dxa"/>
          </w:tcPr>
          <w:p w:rsidR="00B239B4" w:rsidRPr="00F908BD" w:rsidRDefault="00B239B4" w:rsidP="00B239B4">
            <w:pPr>
              <w:jc w:val="center"/>
              <w:rPr>
                <w:rFonts w:ascii="Arial" w:hAnsi="Arial" w:cs="Arial"/>
                <w:b/>
                <w:lang w:val="es-MX"/>
              </w:rPr>
            </w:pPr>
          </w:p>
        </w:tc>
        <w:tc>
          <w:tcPr>
            <w:tcW w:w="2569" w:type="dxa"/>
          </w:tcPr>
          <w:p w:rsidR="00B239B4" w:rsidRPr="00F908BD" w:rsidRDefault="00B239B4" w:rsidP="00B239B4">
            <w:pPr>
              <w:jc w:val="center"/>
              <w:rPr>
                <w:rFonts w:ascii="Arial" w:hAnsi="Arial" w:cs="Arial"/>
                <w:b/>
                <w:lang w:val="es-MX"/>
              </w:rPr>
            </w:pPr>
            <w:r>
              <w:rPr>
                <w:rFonts w:ascii="Arial" w:hAnsi="Arial" w:cs="Arial"/>
                <w:b/>
                <w:lang w:val="es-MX"/>
              </w:rPr>
              <w:t>X</w:t>
            </w:r>
          </w:p>
        </w:tc>
      </w:tr>
      <w:tr w:rsidR="00B239B4" w:rsidRPr="00C358BA" w:rsidTr="005840DA">
        <w:tc>
          <w:tcPr>
            <w:tcW w:w="3936" w:type="dxa"/>
          </w:tcPr>
          <w:p w:rsidR="00B239B4" w:rsidRPr="00C358BA" w:rsidRDefault="00B239B4" w:rsidP="00B239B4">
            <w:pPr>
              <w:jc w:val="both"/>
              <w:rPr>
                <w:rFonts w:ascii="Arial" w:hAnsi="Arial" w:cs="Arial"/>
                <w:lang w:val="es-MX"/>
              </w:rPr>
            </w:pPr>
            <w:r w:rsidRPr="00C358BA">
              <w:rPr>
                <w:rFonts w:ascii="Arial" w:hAnsi="Arial" w:cs="Arial"/>
                <w:lang w:val="es-MX"/>
              </w:rPr>
              <w:t>Correo Electrónico(Outlook)</w:t>
            </w:r>
          </w:p>
        </w:tc>
        <w:tc>
          <w:tcPr>
            <w:tcW w:w="2551" w:type="dxa"/>
          </w:tcPr>
          <w:p w:rsidR="00B239B4" w:rsidRPr="00F908BD" w:rsidRDefault="00B239B4" w:rsidP="00B239B4">
            <w:pPr>
              <w:jc w:val="center"/>
              <w:rPr>
                <w:rFonts w:ascii="Arial" w:hAnsi="Arial" w:cs="Arial"/>
                <w:b/>
                <w:lang w:val="es-MX"/>
              </w:rPr>
            </w:pPr>
          </w:p>
        </w:tc>
        <w:tc>
          <w:tcPr>
            <w:tcW w:w="2569" w:type="dxa"/>
          </w:tcPr>
          <w:p w:rsidR="00B239B4" w:rsidRPr="00F908BD" w:rsidRDefault="00B239B4" w:rsidP="00B239B4">
            <w:pPr>
              <w:jc w:val="center"/>
              <w:rPr>
                <w:rFonts w:ascii="Arial" w:hAnsi="Arial" w:cs="Arial"/>
                <w:b/>
                <w:lang w:val="es-MX"/>
              </w:rPr>
            </w:pPr>
            <w:r>
              <w:rPr>
                <w:rFonts w:ascii="Arial" w:hAnsi="Arial" w:cs="Arial"/>
                <w:b/>
                <w:lang w:val="es-MX"/>
              </w:rPr>
              <w:t>X</w:t>
            </w:r>
          </w:p>
        </w:tc>
      </w:tr>
      <w:tr w:rsidR="00B239B4" w:rsidRPr="00C358BA" w:rsidTr="005840DA">
        <w:tc>
          <w:tcPr>
            <w:tcW w:w="3936" w:type="dxa"/>
          </w:tcPr>
          <w:p w:rsidR="00B239B4" w:rsidRPr="00C358BA" w:rsidRDefault="00B239B4" w:rsidP="00B239B4">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B239B4" w:rsidRPr="00F908BD" w:rsidRDefault="00B239B4" w:rsidP="00B239B4">
            <w:pPr>
              <w:jc w:val="center"/>
              <w:rPr>
                <w:rFonts w:ascii="Arial" w:hAnsi="Arial" w:cs="Arial"/>
                <w:b/>
                <w:lang w:val="es-MX"/>
              </w:rPr>
            </w:pPr>
          </w:p>
        </w:tc>
        <w:tc>
          <w:tcPr>
            <w:tcW w:w="2569" w:type="dxa"/>
          </w:tcPr>
          <w:p w:rsidR="00B239B4" w:rsidRPr="00F908BD" w:rsidRDefault="00B239B4" w:rsidP="00B239B4">
            <w:pPr>
              <w:jc w:val="center"/>
              <w:rPr>
                <w:rFonts w:ascii="Arial" w:hAnsi="Arial" w:cs="Arial"/>
                <w:b/>
                <w:lang w:val="es-MX"/>
              </w:rPr>
            </w:pPr>
            <w:r>
              <w:rPr>
                <w:rFonts w:ascii="Arial" w:hAnsi="Arial" w:cs="Arial"/>
                <w:b/>
                <w:lang w:val="es-MX"/>
              </w:rPr>
              <w:t>X</w:t>
            </w:r>
          </w:p>
        </w:tc>
      </w:tr>
    </w:tbl>
    <w:p w:rsidR="00086FFF" w:rsidRDefault="00086FFF" w:rsidP="00086FFF">
      <w:pPr>
        <w:rPr>
          <w:rFonts w:ascii="Arial" w:hAnsi="Arial" w:cs="Arial"/>
          <w:b/>
          <w:lang w:val="es-MX"/>
        </w:rPr>
      </w:pPr>
    </w:p>
    <w:p w:rsidR="00B239B4" w:rsidRDefault="00B239B4" w:rsidP="00086FFF">
      <w:pPr>
        <w:rPr>
          <w:rFonts w:ascii="Arial" w:hAnsi="Arial" w:cs="Arial"/>
          <w:b/>
          <w:lang w:val="es-MX"/>
        </w:rPr>
      </w:pPr>
    </w:p>
    <w:p w:rsidR="00B239B4" w:rsidRPr="006314D1" w:rsidRDefault="00B239B4"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lastRenderedPageBreak/>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840DA" w:rsidRPr="00C358BA" w:rsidTr="005840DA">
        <w:tc>
          <w:tcPr>
            <w:tcW w:w="4052" w:type="dxa"/>
          </w:tcPr>
          <w:p w:rsidR="005840DA" w:rsidRPr="00C358BA" w:rsidRDefault="005840DA" w:rsidP="005840DA">
            <w:pPr>
              <w:rPr>
                <w:rFonts w:ascii="Arial" w:hAnsi="Arial" w:cs="Arial"/>
                <w:lang w:val="es-MX"/>
              </w:rPr>
            </w:pPr>
          </w:p>
        </w:tc>
        <w:tc>
          <w:tcPr>
            <w:tcW w:w="73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592" w:type="dxa"/>
          </w:tcPr>
          <w:p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B239B4" w:rsidRPr="00C358BA" w:rsidTr="005840DA">
        <w:tc>
          <w:tcPr>
            <w:tcW w:w="4052" w:type="dxa"/>
          </w:tcPr>
          <w:p w:rsidR="00B239B4" w:rsidRPr="00C358BA" w:rsidRDefault="00B239B4" w:rsidP="00B239B4">
            <w:pPr>
              <w:rPr>
                <w:rFonts w:ascii="Arial" w:hAnsi="Arial" w:cs="Arial"/>
                <w:lang w:val="es-MX"/>
              </w:rPr>
            </w:pPr>
            <w:r w:rsidRPr="00C358BA">
              <w:rPr>
                <w:rFonts w:ascii="Arial" w:hAnsi="Arial" w:cs="Arial"/>
                <w:lang w:val="es-MX"/>
              </w:rPr>
              <w:t xml:space="preserve">Manejo de dinero </w:t>
            </w:r>
          </w:p>
        </w:tc>
        <w:tc>
          <w:tcPr>
            <w:tcW w:w="731" w:type="dxa"/>
          </w:tcPr>
          <w:p w:rsidR="00B239B4" w:rsidRPr="00F908BD" w:rsidRDefault="00B239B4" w:rsidP="00B239B4">
            <w:pPr>
              <w:jc w:val="center"/>
              <w:rPr>
                <w:rFonts w:ascii="Arial" w:hAnsi="Arial" w:cs="Arial"/>
                <w:lang w:val="es-MX"/>
              </w:rPr>
            </w:pPr>
          </w:p>
        </w:tc>
        <w:tc>
          <w:tcPr>
            <w:tcW w:w="733" w:type="dxa"/>
          </w:tcPr>
          <w:p w:rsidR="00B239B4" w:rsidRPr="00F908BD" w:rsidRDefault="00B239B4" w:rsidP="00B239B4">
            <w:pPr>
              <w:jc w:val="center"/>
              <w:rPr>
                <w:rFonts w:ascii="Arial" w:hAnsi="Arial" w:cs="Arial"/>
                <w:b/>
                <w:lang w:val="es-MX"/>
              </w:rPr>
            </w:pPr>
            <w:r w:rsidRPr="00F908BD">
              <w:rPr>
                <w:rFonts w:ascii="Arial" w:hAnsi="Arial" w:cs="Arial"/>
                <w:b/>
                <w:lang w:val="es-MX"/>
              </w:rPr>
              <w:t>X</w:t>
            </w:r>
          </w:p>
        </w:tc>
        <w:tc>
          <w:tcPr>
            <w:tcW w:w="3592" w:type="dxa"/>
          </w:tcPr>
          <w:p w:rsidR="00B239B4" w:rsidRPr="00F908BD" w:rsidRDefault="00B239B4" w:rsidP="00B239B4">
            <w:pPr>
              <w:jc w:val="center"/>
              <w:rPr>
                <w:rFonts w:ascii="Arial" w:hAnsi="Arial" w:cs="Arial"/>
                <w:lang w:val="es-MX"/>
              </w:rPr>
            </w:pPr>
          </w:p>
        </w:tc>
      </w:tr>
      <w:tr w:rsidR="00B239B4" w:rsidRPr="00C358BA" w:rsidTr="005840DA">
        <w:tc>
          <w:tcPr>
            <w:tcW w:w="4052" w:type="dxa"/>
          </w:tcPr>
          <w:p w:rsidR="00B239B4" w:rsidRPr="00C358BA" w:rsidRDefault="00B239B4" w:rsidP="00B239B4">
            <w:pPr>
              <w:rPr>
                <w:rFonts w:ascii="Arial" w:hAnsi="Arial" w:cs="Arial"/>
                <w:lang w:val="es-MX"/>
              </w:rPr>
            </w:pPr>
            <w:r w:rsidRPr="00C358BA">
              <w:rPr>
                <w:rFonts w:ascii="Arial" w:hAnsi="Arial" w:cs="Arial"/>
                <w:lang w:val="es-MX"/>
              </w:rPr>
              <w:t>Manejo de información confidencial</w:t>
            </w:r>
          </w:p>
        </w:tc>
        <w:tc>
          <w:tcPr>
            <w:tcW w:w="731" w:type="dxa"/>
          </w:tcPr>
          <w:p w:rsidR="00B239B4" w:rsidRPr="00F908BD" w:rsidRDefault="00B239B4" w:rsidP="00B239B4">
            <w:pPr>
              <w:jc w:val="center"/>
              <w:rPr>
                <w:rFonts w:ascii="Arial" w:hAnsi="Arial" w:cs="Arial"/>
                <w:b/>
                <w:lang w:val="es-MX"/>
              </w:rPr>
            </w:pPr>
            <w:r>
              <w:rPr>
                <w:rFonts w:ascii="Arial" w:hAnsi="Arial" w:cs="Arial"/>
                <w:b/>
                <w:lang w:val="es-MX"/>
              </w:rPr>
              <w:t>X</w:t>
            </w:r>
          </w:p>
        </w:tc>
        <w:tc>
          <w:tcPr>
            <w:tcW w:w="733" w:type="dxa"/>
          </w:tcPr>
          <w:p w:rsidR="00B239B4" w:rsidRPr="005F006A" w:rsidRDefault="00B239B4" w:rsidP="00B239B4">
            <w:pPr>
              <w:jc w:val="center"/>
              <w:rPr>
                <w:rFonts w:ascii="Arial" w:hAnsi="Arial" w:cs="Arial"/>
                <w:b/>
                <w:lang w:val="es-MX"/>
              </w:rPr>
            </w:pPr>
          </w:p>
        </w:tc>
        <w:tc>
          <w:tcPr>
            <w:tcW w:w="3592" w:type="dxa"/>
          </w:tcPr>
          <w:p w:rsidR="00B239B4" w:rsidRPr="00F908BD" w:rsidRDefault="00B239B4" w:rsidP="00B239B4">
            <w:pPr>
              <w:jc w:val="center"/>
              <w:rPr>
                <w:rFonts w:ascii="Arial" w:hAnsi="Arial" w:cs="Arial"/>
                <w:lang w:val="es-MX"/>
              </w:rPr>
            </w:pPr>
          </w:p>
        </w:tc>
      </w:tr>
      <w:tr w:rsidR="00B239B4" w:rsidRPr="00C358BA" w:rsidTr="005840DA">
        <w:tc>
          <w:tcPr>
            <w:tcW w:w="4052" w:type="dxa"/>
          </w:tcPr>
          <w:p w:rsidR="00B239B4" w:rsidRPr="00C358BA" w:rsidRDefault="00B239B4" w:rsidP="00B239B4">
            <w:pPr>
              <w:rPr>
                <w:rFonts w:ascii="Arial" w:hAnsi="Arial" w:cs="Arial"/>
                <w:lang w:val="es-MX"/>
              </w:rPr>
            </w:pPr>
            <w:r w:rsidRPr="00C358BA">
              <w:rPr>
                <w:rFonts w:ascii="Arial" w:hAnsi="Arial" w:cs="Arial"/>
                <w:lang w:val="es-MX"/>
              </w:rPr>
              <w:t>Manejo de materiales</w:t>
            </w:r>
          </w:p>
        </w:tc>
        <w:tc>
          <w:tcPr>
            <w:tcW w:w="731" w:type="dxa"/>
          </w:tcPr>
          <w:p w:rsidR="00B239B4" w:rsidRPr="00F908BD" w:rsidRDefault="00B239B4" w:rsidP="00B239B4">
            <w:pPr>
              <w:jc w:val="center"/>
              <w:rPr>
                <w:rFonts w:ascii="Arial" w:hAnsi="Arial" w:cs="Arial"/>
                <w:b/>
                <w:lang w:val="es-MX"/>
              </w:rPr>
            </w:pPr>
            <w:r>
              <w:rPr>
                <w:rFonts w:ascii="Arial" w:hAnsi="Arial" w:cs="Arial"/>
                <w:b/>
                <w:lang w:val="es-MX"/>
              </w:rPr>
              <w:t>X</w:t>
            </w:r>
          </w:p>
        </w:tc>
        <w:tc>
          <w:tcPr>
            <w:tcW w:w="733" w:type="dxa"/>
          </w:tcPr>
          <w:p w:rsidR="00B239B4" w:rsidRPr="00F908BD" w:rsidRDefault="00B239B4" w:rsidP="00B239B4">
            <w:pPr>
              <w:jc w:val="center"/>
              <w:rPr>
                <w:rFonts w:ascii="Arial" w:hAnsi="Arial" w:cs="Arial"/>
                <w:b/>
                <w:lang w:val="es-MX"/>
              </w:rPr>
            </w:pPr>
          </w:p>
        </w:tc>
        <w:tc>
          <w:tcPr>
            <w:tcW w:w="3592" w:type="dxa"/>
          </w:tcPr>
          <w:p w:rsidR="00B239B4" w:rsidRPr="00F908BD" w:rsidRDefault="00B239B4" w:rsidP="00B239B4">
            <w:pPr>
              <w:jc w:val="center"/>
              <w:rPr>
                <w:rFonts w:ascii="Arial" w:hAnsi="Arial" w:cs="Arial"/>
                <w:lang w:val="es-MX"/>
              </w:rPr>
            </w:pPr>
          </w:p>
        </w:tc>
      </w:tr>
      <w:tr w:rsidR="00B239B4" w:rsidRPr="00C358BA" w:rsidTr="005840DA">
        <w:tc>
          <w:tcPr>
            <w:tcW w:w="4052" w:type="dxa"/>
          </w:tcPr>
          <w:p w:rsidR="00B239B4" w:rsidRPr="00C358BA" w:rsidRDefault="00B239B4" w:rsidP="00B239B4">
            <w:pPr>
              <w:rPr>
                <w:rFonts w:ascii="Arial" w:hAnsi="Arial" w:cs="Arial"/>
                <w:lang w:val="es-MX"/>
              </w:rPr>
            </w:pPr>
            <w:r w:rsidRPr="00C358BA">
              <w:rPr>
                <w:rFonts w:ascii="Arial" w:hAnsi="Arial" w:cs="Arial"/>
                <w:lang w:val="es-MX"/>
              </w:rPr>
              <w:t>Manejo de equipos</w:t>
            </w:r>
          </w:p>
        </w:tc>
        <w:tc>
          <w:tcPr>
            <w:tcW w:w="731" w:type="dxa"/>
          </w:tcPr>
          <w:p w:rsidR="00B239B4" w:rsidRPr="00F908BD" w:rsidRDefault="00B239B4" w:rsidP="00B239B4">
            <w:pPr>
              <w:jc w:val="center"/>
              <w:rPr>
                <w:rFonts w:ascii="Arial" w:hAnsi="Arial" w:cs="Arial"/>
                <w:b/>
                <w:lang w:val="es-MX"/>
              </w:rPr>
            </w:pPr>
            <w:r w:rsidRPr="00F908BD">
              <w:rPr>
                <w:rFonts w:ascii="Arial" w:hAnsi="Arial" w:cs="Arial"/>
                <w:b/>
                <w:lang w:val="es-MX"/>
              </w:rPr>
              <w:t>X</w:t>
            </w:r>
          </w:p>
        </w:tc>
        <w:tc>
          <w:tcPr>
            <w:tcW w:w="733" w:type="dxa"/>
          </w:tcPr>
          <w:p w:rsidR="00B239B4" w:rsidRPr="00F908BD" w:rsidRDefault="00B239B4" w:rsidP="00B239B4">
            <w:pPr>
              <w:jc w:val="center"/>
              <w:rPr>
                <w:rFonts w:ascii="Arial" w:hAnsi="Arial" w:cs="Arial"/>
                <w:lang w:val="es-MX"/>
              </w:rPr>
            </w:pPr>
          </w:p>
        </w:tc>
        <w:tc>
          <w:tcPr>
            <w:tcW w:w="3592" w:type="dxa"/>
          </w:tcPr>
          <w:p w:rsidR="00B239B4" w:rsidRPr="00F908BD" w:rsidRDefault="00B239B4" w:rsidP="00B239B4">
            <w:pPr>
              <w:jc w:val="center"/>
              <w:rPr>
                <w:rFonts w:ascii="Arial" w:hAnsi="Arial" w:cs="Arial"/>
                <w:lang w:val="es-MX"/>
              </w:rPr>
            </w:pPr>
            <w:r>
              <w:rPr>
                <w:rFonts w:ascii="Arial" w:hAnsi="Arial" w:cs="Arial"/>
                <w:lang w:val="es-MX"/>
              </w:rPr>
              <w:t>Electrocardiograma,  monitores, etc.</w:t>
            </w:r>
          </w:p>
        </w:tc>
      </w:tr>
      <w:tr w:rsidR="00B239B4" w:rsidRPr="00C358BA" w:rsidTr="005840DA">
        <w:tc>
          <w:tcPr>
            <w:tcW w:w="4052" w:type="dxa"/>
          </w:tcPr>
          <w:p w:rsidR="00B239B4" w:rsidRPr="00C358BA" w:rsidRDefault="00B239B4" w:rsidP="00B239B4">
            <w:pPr>
              <w:rPr>
                <w:rFonts w:ascii="Arial" w:hAnsi="Arial" w:cs="Arial"/>
                <w:lang w:val="es-MX"/>
              </w:rPr>
            </w:pPr>
            <w:r w:rsidRPr="00C358BA">
              <w:rPr>
                <w:rFonts w:ascii="Arial" w:hAnsi="Arial" w:cs="Arial"/>
                <w:lang w:val="es-MX"/>
              </w:rPr>
              <w:t>Carga o descarga de material</w:t>
            </w:r>
          </w:p>
        </w:tc>
        <w:tc>
          <w:tcPr>
            <w:tcW w:w="731" w:type="dxa"/>
          </w:tcPr>
          <w:p w:rsidR="00B239B4" w:rsidRPr="005F006A" w:rsidRDefault="00B239B4" w:rsidP="00B239B4">
            <w:pPr>
              <w:jc w:val="center"/>
              <w:rPr>
                <w:rFonts w:ascii="Arial" w:hAnsi="Arial" w:cs="Arial"/>
                <w:b/>
                <w:lang w:val="es-MX"/>
              </w:rPr>
            </w:pPr>
            <w:r w:rsidRPr="005F006A">
              <w:rPr>
                <w:rFonts w:ascii="Arial" w:hAnsi="Arial" w:cs="Arial"/>
                <w:b/>
                <w:lang w:val="es-MX"/>
              </w:rPr>
              <w:t>X</w:t>
            </w:r>
          </w:p>
        </w:tc>
        <w:tc>
          <w:tcPr>
            <w:tcW w:w="733" w:type="dxa"/>
          </w:tcPr>
          <w:p w:rsidR="00B239B4" w:rsidRPr="00F908BD" w:rsidRDefault="00B239B4" w:rsidP="00B239B4">
            <w:pPr>
              <w:jc w:val="center"/>
              <w:rPr>
                <w:rFonts w:ascii="Arial" w:hAnsi="Arial" w:cs="Arial"/>
                <w:b/>
                <w:lang w:val="es-MX"/>
              </w:rPr>
            </w:pPr>
          </w:p>
        </w:tc>
        <w:tc>
          <w:tcPr>
            <w:tcW w:w="3592" w:type="dxa"/>
          </w:tcPr>
          <w:p w:rsidR="00B239B4" w:rsidRPr="00F908BD" w:rsidRDefault="00B239B4" w:rsidP="00B239B4">
            <w:pPr>
              <w:jc w:val="center"/>
              <w:rPr>
                <w:rFonts w:ascii="Arial" w:hAnsi="Arial" w:cs="Arial"/>
                <w:lang w:val="es-MX"/>
              </w:rPr>
            </w:pPr>
          </w:p>
        </w:tc>
      </w:tr>
      <w:tr w:rsidR="00B239B4" w:rsidRPr="00C358BA" w:rsidTr="005840DA">
        <w:tc>
          <w:tcPr>
            <w:tcW w:w="4052" w:type="dxa"/>
          </w:tcPr>
          <w:p w:rsidR="00B239B4" w:rsidRPr="00C358BA" w:rsidRDefault="00B239B4" w:rsidP="00B239B4">
            <w:pPr>
              <w:rPr>
                <w:rFonts w:ascii="Arial" w:hAnsi="Arial" w:cs="Arial"/>
                <w:lang w:val="es-MX"/>
              </w:rPr>
            </w:pPr>
            <w:r w:rsidRPr="00C358BA">
              <w:rPr>
                <w:rFonts w:ascii="Arial" w:hAnsi="Arial" w:cs="Arial"/>
                <w:lang w:val="es-MX"/>
              </w:rPr>
              <w:t xml:space="preserve">Otro Idioma (especificar). </w:t>
            </w:r>
          </w:p>
        </w:tc>
        <w:tc>
          <w:tcPr>
            <w:tcW w:w="731" w:type="dxa"/>
          </w:tcPr>
          <w:p w:rsidR="00B239B4" w:rsidRPr="00F908BD" w:rsidRDefault="00B239B4" w:rsidP="00B239B4">
            <w:pPr>
              <w:jc w:val="center"/>
              <w:rPr>
                <w:rFonts w:ascii="Arial" w:hAnsi="Arial" w:cs="Arial"/>
                <w:lang w:val="es-MX"/>
              </w:rPr>
            </w:pPr>
          </w:p>
        </w:tc>
        <w:tc>
          <w:tcPr>
            <w:tcW w:w="733" w:type="dxa"/>
          </w:tcPr>
          <w:p w:rsidR="00B239B4" w:rsidRPr="00F908BD" w:rsidRDefault="00B239B4" w:rsidP="00B239B4">
            <w:pPr>
              <w:jc w:val="center"/>
              <w:rPr>
                <w:rFonts w:ascii="Arial" w:hAnsi="Arial" w:cs="Arial"/>
                <w:b/>
                <w:lang w:val="es-MX"/>
              </w:rPr>
            </w:pPr>
            <w:r w:rsidRPr="00F908BD">
              <w:rPr>
                <w:rFonts w:ascii="Arial" w:hAnsi="Arial" w:cs="Arial"/>
                <w:b/>
                <w:lang w:val="es-MX"/>
              </w:rPr>
              <w:t>X</w:t>
            </w:r>
          </w:p>
        </w:tc>
        <w:tc>
          <w:tcPr>
            <w:tcW w:w="3592" w:type="dxa"/>
          </w:tcPr>
          <w:p w:rsidR="00B239B4" w:rsidRPr="00F908BD" w:rsidRDefault="00B239B4" w:rsidP="00B239B4">
            <w:pPr>
              <w:jc w:val="center"/>
              <w:rPr>
                <w:rFonts w:ascii="Arial" w:hAnsi="Arial" w:cs="Arial"/>
                <w:lang w:val="es-MX"/>
              </w:rPr>
            </w:pPr>
          </w:p>
        </w:tc>
      </w:tr>
    </w:tbl>
    <w:p w:rsidR="00086FFF" w:rsidRDefault="00086FFF"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B239B4" w:rsidRPr="006314D1" w:rsidTr="00B239B4">
        <w:trPr>
          <w:jc w:val="center"/>
        </w:trPr>
        <w:tc>
          <w:tcPr>
            <w:tcW w:w="2988" w:type="dxa"/>
          </w:tcPr>
          <w:p w:rsidR="00B239B4" w:rsidRPr="006314D1" w:rsidRDefault="00B239B4" w:rsidP="00B239B4">
            <w:pPr>
              <w:jc w:val="both"/>
              <w:rPr>
                <w:rFonts w:ascii="Arial" w:hAnsi="Arial" w:cs="Arial"/>
                <w:b/>
              </w:rPr>
            </w:pPr>
            <w:r w:rsidRPr="006314D1">
              <w:rPr>
                <w:rFonts w:ascii="Arial" w:hAnsi="Arial" w:cs="Arial"/>
                <w:b/>
              </w:rPr>
              <w:t>Riesgos asociados al Cargo</w:t>
            </w:r>
          </w:p>
        </w:tc>
        <w:tc>
          <w:tcPr>
            <w:tcW w:w="1080" w:type="dxa"/>
          </w:tcPr>
          <w:p w:rsidR="00B239B4" w:rsidRPr="006314D1" w:rsidRDefault="00B239B4" w:rsidP="00B239B4">
            <w:pPr>
              <w:jc w:val="center"/>
              <w:rPr>
                <w:rFonts w:ascii="Arial" w:hAnsi="Arial" w:cs="Arial"/>
              </w:rPr>
            </w:pPr>
            <w:r w:rsidRPr="006314D1">
              <w:rPr>
                <w:rFonts w:ascii="Arial" w:hAnsi="Arial" w:cs="Arial"/>
              </w:rPr>
              <w:t>No aplica</w:t>
            </w:r>
          </w:p>
        </w:tc>
        <w:tc>
          <w:tcPr>
            <w:tcW w:w="1879" w:type="dxa"/>
          </w:tcPr>
          <w:p w:rsidR="00B239B4" w:rsidRPr="006314D1" w:rsidRDefault="00B239B4" w:rsidP="00B239B4">
            <w:pPr>
              <w:jc w:val="center"/>
              <w:rPr>
                <w:rFonts w:ascii="Arial" w:hAnsi="Arial" w:cs="Arial"/>
              </w:rPr>
            </w:pPr>
            <w:r w:rsidRPr="006314D1">
              <w:rPr>
                <w:rFonts w:ascii="Arial" w:hAnsi="Arial" w:cs="Arial"/>
              </w:rPr>
              <w:t>Bajo</w:t>
            </w:r>
          </w:p>
        </w:tc>
        <w:tc>
          <w:tcPr>
            <w:tcW w:w="1901" w:type="dxa"/>
          </w:tcPr>
          <w:p w:rsidR="00B239B4" w:rsidRPr="006314D1" w:rsidRDefault="00B239B4" w:rsidP="00B239B4">
            <w:pPr>
              <w:jc w:val="center"/>
              <w:rPr>
                <w:rFonts w:ascii="Arial" w:hAnsi="Arial" w:cs="Arial"/>
              </w:rPr>
            </w:pPr>
            <w:r w:rsidRPr="006314D1">
              <w:rPr>
                <w:rFonts w:ascii="Arial" w:hAnsi="Arial" w:cs="Arial"/>
              </w:rPr>
              <w:t>Medio</w:t>
            </w:r>
          </w:p>
        </w:tc>
        <w:tc>
          <w:tcPr>
            <w:tcW w:w="1260" w:type="dxa"/>
          </w:tcPr>
          <w:p w:rsidR="00B239B4" w:rsidRPr="006314D1" w:rsidRDefault="00B239B4" w:rsidP="00B239B4">
            <w:pPr>
              <w:jc w:val="center"/>
              <w:rPr>
                <w:rFonts w:ascii="Arial" w:hAnsi="Arial" w:cs="Arial"/>
              </w:rPr>
            </w:pPr>
            <w:r w:rsidRPr="006314D1">
              <w:rPr>
                <w:rFonts w:ascii="Arial" w:hAnsi="Arial" w:cs="Arial"/>
              </w:rPr>
              <w:t>Alto</w:t>
            </w:r>
          </w:p>
        </w:tc>
      </w:tr>
      <w:tr w:rsidR="00B239B4" w:rsidRPr="006314D1" w:rsidTr="00B239B4">
        <w:trPr>
          <w:jc w:val="center"/>
        </w:trPr>
        <w:tc>
          <w:tcPr>
            <w:tcW w:w="2988" w:type="dxa"/>
          </w:tcPr>
          <w:p w:rsidR="00B239B4" w:rsidRDefault="00B239B4" w:rsidP="00B239B4">
            <w:pPr>
              <w:jc w:val="both"/>
              <w:rPr>
                <w:rFonts w:ascii="Arial" w:hAnsi="Arial" w:cs="Arial"/>
              </w:rPr>
            </w:pPr>
            <w:r>
              <w:rPr>
                <w:rFonts w:ascii="Arial" w:hAnsi="Arial" w:cs="Arial"/>
              </w:rPr>
              <w:t>Contaminación por fluidos Corporales.</w:t>
            </w:r>
          </w:p>
        </w:tc>
        <w:tc>
          <w:tcPr>
            <w:tcW w:w="1080" w:type="dxa"/>
          </w:tcPr>
          <w:p w:rsidR="00B239B4" w:rsidRPr="00F908BD" w:rsidRDefault="00B239B4" w:rsidP="00B239B4">
            <w:pPr>
              <w:jc w:val="center"/>
              <w:rPr>
                <w:rFonts w:ascii="Arial" w:hAnsi="Arial" w:cs="Arial"/>
              </w:rPr>
            </w:pPr>
          </w:p>
        </w:tc>
        <w:tc>
          <w:tcPr>
            <w:tcW w:w="1879" w:type="dxa"/>
          </w:tcPr>
          <w:p w:rsidR="00B239B4" w:rsidRPr="00F908BD" w:rsidRDefault="00B239B4" w:rsidP="00B239B4">
            <w:pPr>
              <w:jc w:val="center"/>
              <w:rPr>
                <w:rFonts w:ascii="Arial" w:hAnsi="Arial" w:cs="Arial"/>
                <w:b/>
              </w:rPr>
            </w:pPr>
          </w:p>
        </w:tc>
        <w:tc>
          <w:tcPr>
            <w:tcW w:w="1901" w:type="dxa"/>
          </w:tcPr>
          <w:p w:rsidR="00B239B4" w:rsidRPr="00BF3130" w:rsidRDefault="00B239B4" w:rsidP="00B239B4">
            <w:pPr>
              <w:jc w:val="center"/>
              <w:rPr>
                <w:rFonts w:ascii="Arial" w:hAnsi="Arial" w:cs="Arial"/>
                <w:b/>
              </w:rPr>
            </w:pPr>
          </w:p>
        </w:tc>
        <w:tc>
          <w:tcPr>
            <w:tcW w:w="1260" w:type="dxa"/>
          </w:tcPr>
          <w:p w:rsidR="00B239B4" w:rsidRPr="00BF3130" w:rsidRDefault="00B239B4" w:rsidP="00B239B4">
            <w:pPr>
              <w:jc w:val="center"/>
              <w:rPr>
                <w:rFonts w:ascii="Arial" w:hAnsi="Arial" w:cs="Arial"/>
                <w:b/>
              </w:rPr>
            </w:pPr>
            <w:r w:rsidRPr="00BF3130">
              <w:rPr>
                <w:rFonts w:ascii="Arial" w:hAnsi="Arial" w:cs="Arial"/>
                <w:b/>
              </w:rPr>
              <w:t>X</w:t>
            </w:r>
          </w:p>
        </w:tc>
      </w:tr>
      <w:tr w:rsidR="00B239B4" w:rsidRPr="006314D1" w:rsidTr="00B239B4">
        <w:trPr>
          <w:jc w:val="center"/>
        </w:trPr>
        <w:tc>
          <w:tcPr>
            <w:tcW w:w="2988" w:type="dxa"/>
          </w:tcPr>
          <w:p w:rsidR="00B239B4" w:rsidRPr="00BF3130" w:rsidRDefault="00B239B4" w:rsidP="00B239B4">
            <w:pPr>
              <w:jc w:val="both"/>
              <w:rPr>
                <w:rFonts w:ascii="Arial" w:hAnsi="Arial" w:cs="Arial"/>
              </w:rPr>
            </w:pPr>
            <w:r w:rsidRPr="00BF3130">
              <w:rPr>
                <w:rFonts w:ascii="Arial" w:hAnsi="Arial" w:cs="Arial"/>
              </w:rPr>
              <w:t>Contaminación por Radiación Ionizante</w:t>
            </w:r>
          </w:p>
        </w:tc>
        <w:tc>
          <w:tcPr>
            <w:tcW w:w="1080" w:type="dxa"/>
          </w:tcPr>
          <w:p w:rsidR="00B239B4" w:rsidRPr="00F908BD" w:rsidRDefault="00B239B4" w:rsidP="00B239B4">
            <w:pPr>
              <w:jc w:val="center"/>
              <w:rPr>
                <w:rFonts w:ascii="Arial" w:hAnsi="Arial" w:cs="Arial"/>
              </w:rPr>
            </w:pPr>
          </w:p>
        </w:tc>
        <w:tc>
          <w:tcPr>
            <w:tcW w:w="1879" w:type="dxa"/>
          </w:tcPr>
          <w:p w:rsidR="00B239B4" w:rsidRPr="00F908BD" w:rsidRDefault="00B239B4" w:rsidP="00B239B4">
            <w:pPr>
              <w:jc w:val="center"/>
              <w:rPr>
                <w:rFonts w:ascii="Arial" w:hAnsi="Arial" w:cs="Arial"/>
                <w:b/>
              </w:rPr>
            </w:pPr>
          </w:p>
        </w:tc>
        <w:tc>
          <w:tcPr>
            <w:tcW w:w="1901" w:type="dxa"/>
          </w:tcPr>
          <w:p w:rsidR="00B239B4" w:rsidRPr="00BF3130" w:rsidRDefault="00B239B4" w:rsidP="00B239B4">
            <w:pPr>
              <w:jc w:val="center"/>
              <w:rPr>
                <w:rFonts w:ascii="Arial" w:hAnsi="Arial" w:cs="Arial"/>
                <w:b/>
              </w:rPr>
            </w:pPr>
          </w:p>
        </w:tc>
        <w:tc>
          <w:tcPr>
            <w:tcW w:w="1260" w:type="dxa"/>
          </w:tcPr>
          <w:p w:rsidR="00B239B4" w:rsidRPr="00BF3130" w:rsidRDefault="00B239B4" w:rsidP="00B239B4">
            <w:pPr>
              <w:jc w:val="center"/>
              <w:rPr>
                <w:rFonts w:ascii="Arial" w:hAnsi="Arial" w:cs="Arial"/>
                <w:b/>
              </w:rPr>
            </w:pPr>
            <w:r w:rsidRPr="00BF3130">
              <w:rPr>
                <w:rFonts w:ascii="Arial" w:hAnsi="Arial" w:cs="Arial"/>
                <w:b/>
              </w:rPr>
              <w:t>X</w:t>
            </w:r>
          </w:p>
        </w:tc>
      </w:tr>
      <w:tr w:rsidR="00B239B4" w:rsidRPr="006314D1" w:rsidTr="00B239B4">
        <w:trPr>
          <w:trHeight w:val="195"/>
          <w:jc w:val="center"/>
        </w:trPr>
        <w:tc>
          <w:tcPr>
            <w:tcW w:w="2988" w:type="dxa"/>
          </w:tcPr>
          <w:p w:rsidR="00B239B4" w:rsidRPr="00BF3130" w:rsidRDefault="00B239B4" w:rsidP="00B239B4">
            <w:pPr>
              <w:jc w:val="both"/>
              <w:rPr>
                <w:rFonts w:ascii="Arial" w:hAnsi="Arial" w:cs="Arial"/>
              </w:rPr>
            </w:pPr>
            <w:r w:rsidRPr="00BF3130">
              <w:rPr>
                <w:rFonts w:ascii="Arial" w:hAnsi="Arial" w:cs="Arial"/>
              </w:rPr>
              <w:t>Contaminación por Químicos.</w:t>
            </w:r>
          </w:p>
        </w:tc>
        <w:tc>
          <w:tcPr>
            <w:tcW w:w="1080" w:type="dxa"/>
          </w:tcPr>
          <w:p w:rsidR="00B239B4" w:rsidRPr="00F908BD" w:rsidRDefault="00B239B4" w:rsidP="00B239B4">
            <w:pPr>
              <w:jc w:val="center"/>
              <w:rPr>
                <w:rFonts w:ascii="Arial" w:hAnsi="Arial" w:cs="Arial"/>
              </w:rPr>
            </w:pPr>
          </w:p>
        </w:tc>
        <w:tc>
          <w:tcPr>
            <w:tcW w:w="1879" w:type="dxa"/>
          </w:tcPr>
          <w:p w:rsidR="00B239B4" w:rsidRPr="00F908BD" w:rsidRDefault="00B239B4" w:rsidP="00B239B4">
            <w:pPr>
              <w:jc w:val="center"/>
              <w:rPr>
                <w:rFonts w:ascii="Arial" w:hAnsi="Arial" w:cs="Arial"/>
                <w:b/>
              </w:rPr>
            </w:pPr>
            <w:r>
              <w:rPr>
                <w:rFonts w:ascii="Arial" w:hAnsi="Arial" w:cs="Arial"/>
                <w:b/>
              </w:rPr>
              <w:t>X</w:t>
            </w:r>
          </w:p>
        </w:tc>
        <w:tc>
          <w:tcPr>
            <w:tcW w:w="1901" w:type="dxa"/>
          </w:tcPr>
          <w:p w:rsidR="00B239B4" w:rsidRPr="00BF3130" w:rsidRDefault="00B239B4" w:rsidP="00B239B4">
            <w:pPr>
              <w:jc w:val="center"/>
              <w:rPr>
                <w:rFonts w:ascii="Arial" w:hAnsi="Arial" w:cs="Arial"/>
                <w:b/>
              </w:rPr>
            </w:pPr>
          </w:p>
        </w:tc>
        <w:tc>
          <w:tcPr>
            <w:tcW w:w="1260" w:type="dxa"/>
          </w:tcPr>
          <w:p w:rsidR="00B239B4" w:rsidRPr="00BF3130" w:rsidRDefault="00B239B4" w:rsidP="00B239B4">
            <w:pPr>
              <w:jc w:val="center"/>
              <w:rPr>
                <w:rFonts w:ascii="Arial" w:hAnsi="Arial" w:cs="Arial"/>
                <w:b/>
              </w:rPr>
            </w:pPr>
          </w:p>
        </w:tc>
      </w:tr>
      <w:tr w:rsidR="00B239B4" w:rsidRPr="006314D1" w:rsidTr="00B239B4">
        <w:trPr>
          <w:jc w:val="center"/>
        </w:trPr>
        <w:tc>
          <w:tcPr>
            <w:tcW w:w="2988" w:type="dxa"/>
          </w:tcPr>
          <w:p w:rsidR="00B239B4" w:rsidRPr="00F908BD" w:rsidRDefault="00B239B4" w:rsidP="00B239B4">
            <w:pPr>
              <w:jc w:val="both"/>
              <w:rPr>
                <w:rFonts w:ascii="Arial" w:hAnsi="Arial" w:cs="Arial"/>
              </w:rPr>
            </w:pPr>
            <w:r>
              <w:rPr>
                <w:rFonts w:ascii="Arial" w:hAnsi="Arial" w:cs="Arial"/>
              </w:rPr>
              <w:t xml:space="preserve">Accidentes </w:t>
            </w:r>
            <w:proofErr w:type="spellStart"/>
            <w:r>
              <w:rPr>
                <w:rFonts w:ascii="Arial" w:hAnsi="Arial" w:cs="Arial"/>
              </w:rPr>
              <w:t>cortopunzantes</w:t>
            </w:r>
            <w:proofErr w:type="spellEnd"/>
            <w:r>
              <w:rPr>
                <w:rFonts w:ascii="Arial" w:hAnsi="Arial" w:cs="Arial"/>
              </w:rPr>
              <w:t xml:space="preserve">. </w:t>
            </w:r>
            <w:r w:rsidRPr="00F908BD">
              <w:rPr>
                <w:rFonts w:ascii="Arial" w:hAnsi="Arial" w:cs="Arial"/>
              </w:rPr>
              <w:t xml:space="preserve"> </w:t>
            </w:r>
          </w:p>
        </w:tc>
        <w:tc>
          <w:tcPr>
            <w:tcW w:w="1080" w:type="dxa"/>
          </w:tcPr>
          <w:p w:rsidR="00B239B4" w:rsidRPr="00F908BD" w:rsidRDefault="00B239B4" w:rsidP="00B239B4">
            <w:pPr>
              <w:jc w:val="center"/>
              <w:rPr>
                <w:rFonts w:ascii="Arial" w:hAnsi="Arial" w:cs="Arial"/>
              </w:rPr>
            </w:pPr>
          </w:p>
        </w:tc>
        <w:tc>
          <w:tcPr>
            <w:tcW w:w="1879" w:type="dxa"/>
          </w:tcPr>
          <w:p w:rsidR="00B239B4" w:rsidRPr="00F908BD" w:rsidRDefault="00B239B4" w:rsidP="00B239B4">
            <w:pPr>
              <w:jc w:val="center"/>
              <w:rPr>
                <w:rFonts w:ascii="Arial" w:hAnsi="Arial" w:cs="Arial"/>
                <w:b/>
              </w:rPr>
            </w:pPr>
          </w:p>
        </w:tc>
        <w:tc>
          <w:tcPr>
            <w:tcW w:w="1901" w:type="dxa"/>
          </w:tcPr>
          <w:p w:rsidR="00B239B4" w:rsidRPr="00BF3130" w:rsidRDefault="00B239B4" w:rsidP="00B239B4">
            <w:pPr>
              <w:jc w:val="center"/>
              <w:rPr>
                <w:rFonts w:ascii="Arial" w:hAnsi="Arial" w:cs="Arial"/>
                <w:b/>
              </w:rPr>
            </w:pPr>
          </w:p>
        </w:tc>
        <w:tc>
          <w:tcPr>
            <w:tcW w:w="1260" w:type="dxa"/>
          </w:tcPr>
          <w:p w:rsidR="00B239B4" w:rsidRPr="00BF3130" w:rsidRDefault="00B239B4" w:rsidP="00B239B4">
            <w:pPr>
              <w:jc w:val="center"/>
              <w:rPr>
                <w:rFonts w:ascii="Arial" w:hAnsi="Arial" w:cs="Arial"/>
                <w:b/>
              </w:rPr>
            </w:pPr>
            <w:r w:rsidRPr="00BF3130">
              <w:rPr>
                <w:rFonts w:ascii="Arial" w:hAnsi="Arial" w:cs="Arial"/>
                <w:b/>
              </w:rPr>
              <w:t>X</w:t>
            </w:r>
          </w:p>
        </w:tc>
      </w:tr>
      <w:tr w:rsidR="00B239B4" w:rsidRPr="006314D1" w:rsidTr="00B239B4">
        <w:trPr>
          <w:trHeight w:val="528"/>
          <w:jc w:val="center"/>
        </w:trPr>
        <w:tc>
          <w:tcPr>
            <w:tcW w:w="2988" w:type="dxa"/>
          </w:tcPr>
          <w:p w:rsidR="00B239B4" w:rsidRPr="00D83D18" w:rsidRDefault="00B239B4" w:rsidP="00B239B4">
            <w:pPr>
              <w:jc w:val="both"/>
              <w:rPr>
                <w:rFonts w:ascii="Arial" w:hAnsi="Arial" w:cs="Arial"/>
                <w:b/>
              </w:rPr>
            </w:pPr>
            <w:r w:rsidRPr="00D83D18">
              <w:rPr>
                <w:rFonts w:ascii="Arial" w:hAnsi="Arial" w:cs="Arial"/>
                <w:b/>
              </w:rPr>
              <w:t>Uso de elementos de seguridad</w:t>
            </w:r>
          </w:p>
        </w:tc>
        <w:tc>
          <w:tcPr>
            <w:tcW w:w="1080" w:type="dxa"/>
          </w:tcPr>
          <w:p w:rsidR="00B239B4" w:rsidRPr="00D83D18" w:rsidRDefault="00B239B4" w:rsidP="00B239B4">
            <w:pPr>
              <w:jc w:val="center"/>
              <w:rPr>
                <w:rFonts w:ascii="Arial" w:hAnsi="Arial" w:cs="Arial"/>
              </w:rPr>
            </w:pPr>
            <w:r w:rsidRPr="00D83D18">
              <w:rPr>
                <w:rFonts w:ascii="Arial" w:hAnsi="Arial" w:cs="Arial"/>
              </w:rPr>
              <w:t>Nunca</w:t>
            </w:r>
          </w:p>
        </w:tc>
        <w:tc>
          <w:tcPr>
            <w:tcW w:w="1879" w:type="dxa"/>
          </w:tcPr>
          <w:p w:rsidR="00B239B4" w:rsidRPr="00D83D18" w:rsidRDefault="00B239B4" w:rsidP="00B239B4">
            <w:pPr>
              <w:jc w:val="center"/>
              <w:rPr>
                <w:rFonts w:ascii="Arial" w:hAnsi="Arial" w:cs="Arial"/>
              </w:rPr>
            </w:pPr>
            <w:r w:rsidRPr="00D83D18">
              <w:rPr>
                <w:rFonts w:ascii="Arial" w:hAnsi="Arial" w:cs="Arial"/>
              </w:rPr>
              <w:t>Ocasi</w:t>
            </w:r>
            <w:r>
              <w:rPr>
                <w:rFonts w:ascii="Arial" w:hAnsi="Arial" w:cs="Arial"/>
              </w:rPr>
              <w:t>o</w:t>
            </w:r>
            <w:r w:rsidRPr="00D83D18">
              <w:rPr>
                <w:rFonts w:ascii="Arial" w:hAnsi="Arial" w:cs="Arial"/>
              </w:rPr>
              <w:t>nalmente</w:t>
            </w:r>
          </w:p>
        </w:tc>
        <w:tc>
          <w:tcPr>
            <w:tcW w:w="1901" w:type="dxa"/>
          </w:tcPr>
          <w:p w:rsidR="00B239B4" w:rsidRPr="00D83D18" w:rsidRDefault="00B239B4" w:rsidP="00B239B4">
            <w:pPr>
              <w:rPr>
                <w:rFonts w:ascii="Arial" w:hAnsi="Arial" w:cs="Arial"/>
              </w:rPr>
            </w:pPr>
            <w:r w:rsidRPr="00D83D18">
              <w:rPr>
                <w:rFonts w:ascii="Arial" w:hAnsi="Arial" w:cs="Arial"/>
              </w:rPr>
              <w:t>Frecuentemente</w:t>
            </w:r>
          </w:p>
        </w:tc>
        <w:tc>
          <w:tcPr>
            <w:tcW w:w="1260" w:type="dxa"/>
          </w:tcPr>
          <w:p w:rsidR="00B239B4" w:rsidRPr="00D83D18" w:rsidRDefault="00B239B4" w:rsidP="00B239B4">
            <w:pPr>
              <w:jc w:val="center"/>
              <w:rPr>
                <w:rFonts w:ascii="Arial" w:hAnsi="Arial" w:cs="Arial"/>
              </w:rPr>
            </w:pPr>
            <w:r w:rsidRPr="00D83D18">
              <w:rPr>
                <w:rFonts w:ascii="Arial" w:hAnsi="Arial" w:cs="Arial"/>
              </w:rPr>
              <w:t>Siempre</w:t>
            </w:r>
          </w:p>
        </w:tc>
      </w:tr>
      <w:tr w:rsidR="00B239B4" w:rsidRPr="006314D1" w:rsidTr="00B239B4">
        <w:trPr>
          <w:jc w:val="center"/>
        </w:trPr>
        <w:tc>
          <w:tcPr>
            <w:tcW w:w="2988" w:type="dxa"/>
          </w:tcPr>
          <w:p w:rsidR="00B239B4" w:rsidRDefault="00B239B4" w:rsidP="00B239B4">
            <w:pPr>
              <w:jc w:val="both"/>
              <w:rPr>
                <w:rFonts w:ascii="Arial" w:hAnsi="Arial" w:cs="Arial"/>
              </w:rPr>
            </w:pPr>
            <w:r>
              <w:rPr>
                <w:rFonts w:ascii="Arial" w:hAnsi="Arial" w:cs="Arial"/>
              </w:rPr>
              <w:t>Trajes Plomados (Gorro, Gafas, Protector Tiroideo, Pechera, Faldón.</w:t>
            </w:r>
          </w:p>
        </w:tc>
        <w:tc>
          <w:tcPr>
            <w:tcW w:w="1080" w:type="dxa"/>
          </w:tcPr>
          <w:p w:rsidR="00B239B4" w:rsidRPr="00F908BD" w:rsidRDefault="00B239B4" w:rsidP="00B239B4">
            <w:pPr>
              <w:jc w:val="center"/>
              <w:rPr>
                <w:rFonts w:ascii="Arial" w:hAnsi="Arial" w:cs="Arial"/>
                <w:b/>
              </w:rPr>
            </w:pPr>
          </w:p>
        </w:tc>
        <w:tc>
          <w:tcPr>
            <w:tcW w:w="1879" w:type="dxa"/>
          </w:tcPr>
          <w:p w:rsidR="00B239B4" w:rsidRPr="00F908BD" w:rsidRDefault="00B239B4" w:rsidP="00B239B4">
            <w:pPr>
              <w:jc w:val="center"/>
              <w:rPr>
                <w:rFonts w:ascii="Arial" w:hAnsi="Arial" w:cs="Arial"/>
                <w:b/>
              </w:rPr>
            </w:pPr>
          </w:p>
        </w:tc>
        <w:tc>
          <w:tcPr>
            <w:tcW w:w="1901" w:type="dxa"/>
          </w:tcPr>
          <w:p w:rsidR="00B239B4" w:rsidRPr="00B239B4" w:rsidRDefault="00B239B4" w:rsidP="00B239B4">
            <w:pPr>
              <w:jc w:val="center"/>
              <w:rPr>
                <w:rFonts w:ascii="Arial" w:hAnsi="Arial" w:cs="Arial"/>
                <w:b/>
              </w:rPr>
            </w:pPr>
          </w:p>
        </w:tc>
        <w:tc>
          <w:tcPr>
            <w:tcW w:w="1260" w:type="dxa"/>
          </w:tcPr>
          <w:p w:rsidR="00B239B4" w:rsidRPr="00B239B4" w:rsidRDefault="00B239B4" w:rsidP="00B239B4">
            <w:pPr>
              <w:jc w:val="both"/>
              <w:rPr>
                <w:rFonts w:ascii="Arial" w:hAnsi="Arial" w:cs="Arial"/>
                <w:b/>
              </w:rPr>
            </w:pPr>
            <w:r w:rsidRPr="00B239B4">
              <w:rPr>
                <w:rFonts w:ascii="Arial" w:hAnsi="Arial" w:cs="Arial"/>
                <w:b/>
              </w:rPr>
              <w:t>X</w:t>
            </w:r>
          </w:p>
        </w:tc>
      </w:tr>
      <w:tr w:rsidR="00B239B4" w:rsidRPr="006314D1" w:rsidTr="00B239B4">
        <w:trPr>
          <w:jc w:val="center"/>
        </w:trPr>
        <w:tc>
          <w:tcPr>
            <w:tcW w:w="2988" w:type="dxa"/>
          </w:tcPr>
          <w:p w:rsidR="00B239B4" w:rsidRPr="00F908BD" w:rsidRDefault="00B239B4" w:rsidP="00B239B4">
            <w:pPr>
              <w:jc w:val="both"/>
              <w:rPr>
                <w:rFonts w:ascii="Arial" w:hAnsi="Arial" w:cs="Arial"/>
              </w:rPr>
            </w:pPr>
            <w:r>
              <w:rPr>
                <w:rFonts w:ascii="Arial" w:hAnsi="Arial" w:cs="Arial"/>
              </w:rPr>
              <w:t>Barreras Protectoras (EPP)</w:t>
            </w:r>
          </w:p>
        </w:tc>
        <w:tc>
          <w:tcPr>
            <w:tcW w:w="1080" w:type="dxa"/>
          </w:tcPr>
          <w:p w:rsidR="00B239B4" w:rsidRPr="00F908BD" w:rsidRDefault="00B239B4" w:rsidP="00B239B4">
            <w:pPr>
              <w:jc w:val="center"/>
              <w:rPr>
                <w:rFonts w:ascii="Arial" w:hAnsi="Arial" w:cs="Arial"/>
                <w:b/>
              </w:rPr>
            </w:pPr>
          </w:p>
        </w:tc>
        <w:tc>
          <w:tcPr>
            <w:tcW w:w="1879" w:type="dxa"/>
          </w:tcPr>
          <w:p w:rsidR="00B239B4" w:rsidRPr="00F908BD" w:rsidRDefault="00B239B4" w:rsidP="00B239B4">
            <w:pPr>
              <w:jc w:val="center"/>
              <w:rPr>
                <w:rFonts w:ascii="Arial" w:hAnsi="Arial" w:cs="Arial"/>
                <w:b/>
              </w:rPr>
            </w:pPr>
          </w:p>
        </w:tc>
        <w:tc>
          <w:tcPr>
            <w:tcW w:w="1901" w:type="dxa"/>
          </w:tcPr>
          <w:p w:rsidR="00B239B4" w:rsidRPr="00B239B4" w:rsidRDefault="00B239B4" w:rsidP="00B239B4">
            <w:pPr>
              <w:jc w:val="center"/>
              <w:rPr>
                <w:rFonts w:ascii="Arial" w:hAnsi="Arial" w:cs="Arial"/>
                <w:b/>
              </w:rPr>
            </w:pPr>
          </w:p>
        </w:tc>
        <w:tc>
          <w:tcPr>
            <w:tcW w:w="1260" w:type="dxa"/>
          </w:tcPr>
          <w:p w:rsidR="00B239B4" w:rsidRPr="00B239B4" w:rsidRDefault="00B239B4" w:rsidP="00B239B4">
            <w:pPr>
              <w:jc w:val="both"/>
              <w:rPr>
                <w:rFonts w:ascii="Arial" w:hAnsi="Arial" w:cs="Arial"/>
                <w:b/>
              </w:rPr>
            </w:pPr>
            <w:r w:rsidRPr="00B239B4">
              <w:rPr>
                <w:rFonts w:ascii="Arial" w:hAnsi="Arial" w:cs="Arial"/>
                <w:b/>
              </w:rPr>
              <w:t>X</w:t>
            </w:r>
          </w:p>
        </w:tc>
      </w:tr>
    </w:tbl>
    <w:p w:rsidR="005840DA" w:rsidRDefault="005840DA"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315"/>
      </w:tblGrid>
      <w:tr w:rsidR="007941FD" w:rsidRPr="00C358BA" w:rsidTr="003F5688">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7941FD" w:rsidRPr="00C358BA" w:rsidRDefault="007941FD" w:rsidP="003F5688">
            <w:pPr>
              <w:jc w:val="center"/>
              <w:rPr>
                <w:rFonts w:ascii="Arial" w:hAnsi="Arial" w:cs="Arial"/>
                <w:lang w:val="es-MX"/>
              </w:rPr>
            </w:pPr>
            <w:r w:rsidRPr="00C358BA">
              <w:rPr>
                <w:rFonts w:ascii="Arial" w:hAnsi="Arial" w:cs="Arial"/>
                <w:lang w:val="es-MX"/>
              </w:rPr>
              <w:t>Internos</w:t>
            </w:r>
          </w:p>
        </w:tc>
        <w:tc>
          <w:tcPr>
            <w:tcW w:w="4795" w:type="dxa"/>
            <w:gridSpan w:val="2"/>
            <w:tcBorders>
              <w:top w:val="single" w:sz="4" w:space="0" w:color="auto"/>
              <w:left w:val="single" w:sz="4" w:space="0" w:color="auto"/>
              <w:bottom w:val="single" w:sz="4" w:space="0" w:color="auto"/>
              <w:right w:val="single" w:sz="4" w:space="0" w:color="auto"/>
            </w:tcBorders>
          </w:tcPr>
          <w:p w:rsidR="007941FD" w:rsidRPr="006D7ABB" w:rsidRDefault="007941FD" w:rsidP="003F5688">
            <w:pPr>
              <w:jc w:val="center"/>
              <w:rPr>
                <w:rFonts w:ascii="Arial" w:hAnsi="Arial" w:cs="Arial"/>
                <w:lang w:val="es-MX"/>
              </w:rPr>
            </w:pPr>
            <w:r w:rsidRPr="006D7ABB">
              <w:rPr>
                <w:rFonts w:ascii="Arial" w:hAnsi="Arial" w:cs="Arial"/>
                <w:lang w:val="es-MX"/>
              </w:rPr>
              <w:t>Externos</w:t>
            </w:r>
          </w:p>
        </w:tc>
      </w:tr>
      <w:tr w:rsidR="00B239B4" w:rsidRPr="00C358BA" w:rsidTr="003F5688">
        <w:trPr>
          <w:jc w:val="center"/>
        </w:trPr>
        <w:tc>
          <w:tcPr>
            <w:tcW w:w="482" w:type="dxa"/>
            <w:tcBorders>
              <w:top w:val="single" w:sz="4" w:space="0" w:color="auto"/>
              <w:left w:val="single" w:sz="4" w:space="0" w:color="auto"/>
              <w:bottom w:val="single" w:sz="4" w:space="0" w:color="auto"/>
              <w:right w:val="single" w:sz="4" w:space="0" w:color="auto"/>
            </w:tcBorders>
          </w:tcPr>
          <w:p w:rsidR="00B239B4" w:rsidRPr="006D7ABB" w:rsidRDefault="00B239B4" w:rsidP="00B239B4">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Pr>
                <w:rFonts w:ascii="Arial" w:hAnsi="Arial" w:cs="Arial"/>
                <w:lang w:val="es-MX"/>
              </w:rPr>
              <w:t xml:space="preserve">Funcionarios del SCR </w:t>
            </w:r>
            <w:proofErr w:type="spellStart"/>
            <w:r>
              <w:rPr>
                <w:rFonts w:ascii="Arial" w:hAnsi="Arial" w:cs="Arial"/>
                <w:lang w:val="es-MX"/>
              </w:rPr>
              <w:t>Hemodinamia</w:t>
            </w:r>
            <w:proofErr w:type="spellEnd"/>
          </w:p>
        </w:tc>
        <w:tc>
          <w:tcPr>
            <w:tcW w:w="480"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sidRPr="000D7CD7">
              <w:rPr>
                <w:rFonts w:ascii="Arial" w:hAnsi="Arial" w:cs="Arial"/>
                <w:lang w:val="es-MX"/>
              </w:rPr>
              <w:t>1.</w:t>
            </w:r>
          </w:p>
        </w:tc>
        <w:tc>
          <w:tcPr>
            <w:tcW w:w="4315"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Pr>
                <w:rFonts w:ascii="Arial" w:hAnsi="Arial" w:cs="Arial"/>
                <w:lang w:val="es-MX"/>
              </w:rPr>
              <w:t>Pacientes</w:t>
            </w:r>
          </w:p>
        </w:tc>
      </w:tr>
      <w:tr w:rsidR="00B239B4" w:rsidRPr="00C358BA" w:rsidTr="003F5688">
        <w:trPr>
          <w:jc w:val="center"/>
        </w:trPr>
        <w:tc>
          <w:tcPr>
            <w:tcW w:w="482" w:type="dxa"/>
            <w:tcBorders>
              <w:top w:val="single" w:sz="4" w:space="0" w:color="auto"/>
              <w:left w:val="single" w:sz="4" w:space="0" w:color="auto"/>
              <w:bottom w:val="single" w:sz="4" w:space="0" w:color="auto"/>
              <w:right w:val="single" w:sz="4" w:space="0" w:color="auto"/>
            </w:tcBorders>
          </w:tcPr>
          <w:p w:rsidR="00B239B4" w:rsidRPr="006D7ABB" w:rsidRDefault="00B239B4" w:rsidP="00B239B4">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Pr>
                <w:rFonts w:ascii="Arial" w:hAnsi="Arial" w:cs="Arial"/>
                <w:lang w:val="es-MX"/>
              </w:rPr>
              <w:t>Funcionarios en general del Hospital</w:t>
            </w:r>
          </w:p>
        </w:tc>
        <w:tc>
          <w:tcPr>
            <w:tcW w:w="480"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sidRPr="000D7CD7">
              <w:rPr>
                <w:rFonts w:ascii="Arial" w:hAnsi="Arial" w:cs="Arial"/>
                <w:lang w:val="es-MX"/>
              </w:rPr>
              <w:t>2.</w:t>
            </w:r>
          </w:p>
        </w:tc>
        <w:tc>
          <w:tcPr>
            <w:tcW w:w="4315"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sidRPr="000D7CD7">
              <w:rPr>
                <w:rFonts w:ascii="Arial" w:hAnsi="Arial" w:cs="Arial"/>
                <w:lang w:val="es-MX"/>
              </w:rPr>
              <w:t>Familiares pacientes</w:t>
            </w:r>
          </w:p>
        </w:tc>
      </w:tr>
    </w:tbl>
    <w:p w:rsidR="00963919" w:rsidRDefault="00963919" w:rsidP="00086FFF">
      <w:pPr>
        <w:jc w:val="both"/>
        <w:rPr>
          <w:rFonts w:ascii="Arial" w:hAnsi="Arial" w:cs="Arial"/>
          <w:b/>
          <w:lang w:val="es-MX"/>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B239B4" w:rsidRPr="006314D1"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lastRenderedPageBreak/>
              <w:t>Compromiso con la Organización</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r>
      <w:tr w:rsidR="00B239B4" w:rsidRPr="006314D1"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b/>
                <w:lang w:val="es-MX"/>
              </w:rPr>
            </w:pPr>
            <w:r>
              <w:rPr>
                <w:rFonts w:ascii="Arial" w:hAnsi="Arial" w:cs="Arial"/>
                <w:b/>
                <w:lang w:val="es-MX"/>
              </w:rPr>
              <w:t>X</w:t>
            </w:r>
          </w:p>
        </w:tc>
      </w:tr>
      <w:tr w:rsidR="00B239B4" w:rsidRPr="006314D1"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r>
      <w:tr w:rsidR="00B239B4" w:rsidRPr="006314D1"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r>
      <w:tr w:rsidR="00B239B4" w:rsidRPr="006314D1"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r>
      <w:tr w:rsidR="00B239B4" w:rsidRPr="006314D1"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r>
      <w:tr w:rsidR="00B239B4" w:rsidRPr="006314D1"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r>
      <w:tr w:rsidR="00B239B4"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r>
      <w:tr w:rsidR="00B239B4"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b/>
                <w:lang w:val="es-MX"/>
              </w:rPr>
            </w:pPr>
            <w:r>
              <w:rPr>
                <w:rFonts w:ascii="Arial" w:hAnsi="Arial" w:cs="Arial"/>
                <w:b/>
                <w:lang w:val="es-MX"/>
              </w:rPr>
              <w:t>X</w:t>
            </w: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Default="002F69F8" w:rsidP="002F69F8">
      <w:pPr>
        <w:autoSpaceDE w:val="0"/>
        <w:autoSpaceDN w:val="0"/>
        <w:adjustRightInd w:val="0"/>
        <w:spacing w:after="0" w:line="240" w:lineRule="auto"/>
        <w:jc w:val="both"/>
        <w:rPr>
          <w:rFonts w:ascii="Arial" w:hAnsi="Arial" w:cs="Arial"/>
          <w:lang w:val="es-MX"/>
        </w:rPr>
      </w:pP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AB3420"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7941FD">
        <w:rPr>
          <w:rFonts w:ascii="Arial" w:hAnsi="Arial" w:cs="Arial"/>
        </w:rPr>
        <w:t>lunes 11</w:t>
      </w:r>
      <w:r w:rsidR="0025353D">
        <w:rPr>
          <w:rFonts w:ascii="Arial" w:hAnsi="Arial" w:cs="Arial"/>
        </w:rPr>
        <w:t xml:space="preserve"> de</w:t>
      </w:r>
      <w:r w:rsidR="005840DA">
        <w:rPr>
          <w:rFonts w:ascii="Arial" w:hAnsi="Arial" w:cs="Arial"/>
        </w:rPr>
        <w:t xml:space="preserve"> </w:t>
      </w:r>
      <w:r w:rsidR="007941FD">
        <w:rPr>
          <w:rFonts w:ascii="Arial" w:hAnsi="Arial" w:cs="Arial"/>
        </w:rPr>
        <w:t xml:space="preserve">Febrero </w:t>
      </w:r>
      <w:r w:rsidR="00AB3420" w:rsidRPr="00AB3420">
        <w:rPr>
          <w:rFonts w:ascii="Arial" w:hAnsi="Arial" w:cs="Arial"/>
        </w:rPr>
        <w:t>de</w:t>
      </w:r>
      <w:r w:rsidR="005840DA">
        <w:rPr>
          <w:rFonts w:ascii="Arial" w:hAnsi="Arial" w:cs="Arial"/>
        </w:rPr>
        <w:t xml:space="preserve"> 2019</w:t>
      </w:r>
      <w:r w:rsidRPr="00AB3420">
        <w:rPr>
          <w:rFonts w:ascii="Arial" w:hAnsi="Arial" w:cs="Arial"/>
        </w:rPr>
        <w:t xml:space="preserve">. </w:t>
      </w:r>
      <w:r w:rsidRPr="00AB3420">
        <w:rPr>
          <w:rFonts w:ascii="Arial" w:hAnsi="Arial" w:cs="Arial"/>
          <w:b/>
        </w:rPr>
        <w:t xml:space="preserve">La recepción de antecedentes se extenderá desde las 08:30 horas del </w:t>
      </w:r>
      <w:r w:rsidR="00B239B4">
        <w:rPr>
          <w:rFonts w:ascii="Arial" w:hAnsi="Arial" w:cs="Arial"/>
          <w:b/>
        </w:rPr>
        <w:t>Lunes 25</w:t>
      </w:r>
      <w:r w:rsidR="007941FD">
        <w:rPr>
          <w:rFonts w:ascii="Arial" w:hAnsi="Arial" w:cs="Arial"/>
          <w:b/>
        </w:rPr>
        <w:t xml:space="preserve"> </w:t>
      </w:r>
      <w:r w:rsidR="005840DA">
        <w:rPr>
          <w:rFonts w:ascii="Arial" w:hAnsi="Arial" w:cs="Arial"/>
          <w:b/>
        </w:rPr>
        <w:t xml:space="preserve">de </w:t>
      </w:r>
      <w:r w:rsidR="007941FD">
        <w:rPr>
          <w:rFonts w:ascii="Arial" w:hAnsi="Arial" w:cs="Arial"/>
          <w:b/>
        </w:rPr>
        <w:t xml:space="preserve">Febrero </w:t>
      </w:r>
      <w:r w:rsidRPr="00AB3420">
        <w:rPr>
          <w:rFonts w:ascii="Arial" w:hAnsi="Arial" w:cs="Arial"/>
          <w:b/>
        </w:rPr>
        <w:t>hasta las 1</w:t>
      </w:r>
      <w:r w:rsidR="00AB3420" w:rsidRPr="00AB3420">
        <w:rPr>
          <w:rFonts w:ascii="Arial" w:hAnsi="Arial" w:cs="Arial"/>
          <w:b/>
        </w:rPr>
        <w:t>3</w:t>
      </w:r>
      <w:r w:rsidRPr="00AB3420">
        <w:rPr>
          <w:rFonts w:ascii="Arial" w:hAnsi="Arial" w:cs="Arial"/>
          <w:b/>
        </w:rPr>
        <w:t xml:space="preserve">:00 horas del </w:t>
      </w:r>
      <w:r w:rsidR="00B239B4">
        <w:rPr>
          <w:rFonts w:ascii="Arial" w:hAnsi="Arial" w:cs="Arial"/>
          <w:b/>
        </w:rPr>
        <w:t>lunes 04 de Marzo</w:t>
      </w:r>
      <w:r w:rsidR="005840DA">
        <w:rPr>
          <w:rFonts w:ascii="Arial" w:hAnsi="Arial" w:cs="Arial"/>
          <w:b/>
        </w:rPr>
        <w:t xml:space="preserve"> </w:t>
      </w:r>
      <w:r w:rsidR="0025353D">
        <w:rPr>
          <w:rFonts w:ascii="Arial" w:hAnsi="Arial" w:cs="Arial"/>
          <w:b/>
        </w:rPr>
        <w:t>d</w:t>
      </w:r>
      <w:r w:rsidRPr="00AB3420">
        <w:rPr>
          <w:rFonts w:ascii="Arial" w:hAnsi="Arial" w:cs="Arial"/>
          <w:b/>
        </w:rPr>
        <w:t xml:space="preserve">e </w:t>
      </w:r>
      <w:r w:rsidR="005840DA">
        <w:rPr>
          <w:rFonts w:ascii="Arial" w:hAnsi="Arial" w:cs="Arial"/>
          <w:b/>
        </w:rPr>
        <w:t>2019</w:t>
      </w:r>
      <w:r w:rsidRPr="00AB3420">
        <w:rPr>
          <w:rFonts w:ascii="Arial" w:hAnsi="Arial" w:cs="Arial"/>
          <w:b/>
        </w:rPr>
        <w:t>, ambas fechas inclusive.</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180A67" w:rsidRPr="00AB3420"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AB3420" w:rsidTr="00A9763C">
        <w:trPr>
          <w:trHeight w:val="269"/>
          <w:jc w:val="center"/>
        </w:trPr>
        <w:tc>
          <w:tcPr>
            <w:tcW w:w="9629" w:type="dxa"/>
            <w:gridSpan w:val="2"/>
          </w:tcPr>
          <w:p w:rsidR="00A9763C" w:rsidRPr="00AB3420" w:rsidRDefault="00A9763C" w:rsidP="00A9763C">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A9763C" w:rsidRPr="004A378E" w:rsidTr="00A9763C">
        <w:trPr>
          <w:trHeight w:val="773"/>
          <w:jc w:val="center"/>
        </w:trPr>
        <w:tc>
          <w:tcPr>
            <w:tcW w:w="2744" w:type="dxa"/>
          </w:tcPr>
          <w:p w:rsidR="00A9763C" w:rsidRPr="00AB3420" w:rsidRDefault="00A9763C" w:rsidP="00BB2804">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A9763C" w:rsidRPr="00AB3420" w:rsidRDefault="00A9763C" w:rsidP="005840DA">
            <w:pPr>
              <w:autoSpaceDE w:val="0"/>
              <w:autoSpaceDN w:val="0"/>
              <w:adjustRightInd w:val="0"/>
              <w:spacing w:after="0" w:line="240" w:lineRule="auto"/>
              <w:jc w:val="both"/>
              <w:rPr>
                <w:rFonts w:ascii="Arial" w:hAnsi="Arial" w:cs="Arial"/>
              </w:rPr>
            </w:pPr>
            <w:r w:rsidRPr="00AB3420">
              <w:rPr>
                <w:rFonts w:ascii="Arial" w:hAnsi="Arial" w:cs="Arial"/>
              </w:rPr>
              <w:t xml:space="preserve">La recepción de antecedentes se extenderá desde las </w:t>
            </w:r>
            <w:r w:rsidR="00B239B4" w:rsidRPr="00AB3420">
              <w:rPr>
                <w:rFonts w:ascii="Arial" w:hAnsi="Arial" w:cs="Arial"/>
                <w:b/>
              </w:rPr>
              <w:t xml:space="preserve">08:30 horas del </w:t>
            </w:r>
            <w:r w:rsidR="00B239B4">
              <w:rPr>
                <w:rFonts w:ascii="Arial" w:hAnsi="Arial" w:cs="Arial"/>
                <w:b/>
              </w:rPr>
              <w:t xml:space="preserve">Lunes 25 de Febrero </w:t>
            </w:r>
            <w:r w:rsidR="00B239B4" w:rsidRPr="00AB3420">
              <w:rPr>
                <w:rFonts w:ascii="Arial" w:hAnsi="Arial" w:cs="Arial"/>
                <w:b/>
              </w:rPr>
              <w:t xml:space="preserve">hasta las 13:00 horas del </w:t>
            </w:r>
            <w:r w:rsidR="00B239B4">
              <w:rPr>
                <w:rFonts w:ascii="Arial" w:hAnsi="Arial" w:cs="Arial"/>
                <w:b/>
              </w:rPr>
              <w:t>lunes 04 de Marzo d</w:t>
            </w:r>
            <w:r w:rsidR="00B239B4" w:rsidRPr="00AB3420">
              <w:rPr>
                <w:rFonts w:ascii="Arial" w:hAnsi="Arial" w:cs="Arial"/>
                <w:b/>
              </w:rPr>
              <w:t xml:space="preserve">e </w:t>
            </w:r>
            <w:r w:rsidR="00B239B4">
              <w:rPr>
                <w:rFonts w:ascii="Arial" w:hAnsi="Arial" w:cs="Arial"/>
                <w:b/>
              </w:rPr>
              <w:t>2019</w:t>
            </w:r>
            <w:r w:rsidR="007941FD" w:rsidRPr="00AB3420">
              <w:rPr>
                <w:rFonts w:ascii="Arial" w:hAnsi="Arial" w:cs="Arial"/>
                <w:b/>
              </w:rPr>
              <w:t xml:space="preserve">, ambas fechas </w:t>
            </w:r>
            <w:r w:rsidR="007941FD" w:rsidRPr="007941FD">
              <w:rPr>
                <w:rFonts w:ascii="Arial" w:hAnsi="Arial" w:cs="Arial"/>
                <w:b/>
              </w:rPr>
              <w:t>inclusive</w:t>
            </w:r>
            <w:r w:rsidRPr="007941FD">
              <w:rPr>
                <w:rFonts w:ascii="Arial" w:hAnsi="Arial" w:cs="Arial"/>
                <w:b/>
              </w:rPr>
              <w:t>.</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Currículum vitae Ciego. (Ver anexo 2)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b</w:t>
      </w:r>
      <w:r w:rsidR="006A5E96" w:rsidRPr="004A378E">
        <w:rPr>
          <w:rFonts w:ascii="Arial" w:hAnsi="Arial" w:cs="Arial"/>
          <w:lang w:val="es-ES" w:eastAsia="es-ES"/>
        </w:rPr>
        <w:t xml:space="preserve">) Certificado de título: Enseñanza Media, Técnico o Profesional, según corresponda. (Copia simple).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w:t>
      </w:r>
      <w:r w:rsidR="006A5E96" w:rsidRPr="004A378E">
        <w:rPr>
          <w:rFonts w:ascii="Arial" w:hAnsi="Arial" w:cs="Arial"/>
          <w:lang w:val="es-ES" w:eastAsia="es-ES"/>
        </w:rPr>
        <w:t xml:space="preserve">) Certificados que acrediten estudios de Especialización, Post-títulos o Capacitación según corresponda a los requisitos del cargo al que postula. (Fotocopia simple).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lastRenderedPageBreak/>
        <w:t>d</w:t>
      </w:r>
      <w:r w:rsidR="006A5E96" w:rsidRPr="004A378E">
        <w:rPr>
          <w:rFonts w:ascii="Arial" w:hAnsi="Arial" w:cs="Arial"/>
          <w:lang w:val="es-ES" w:eastAsia="es-ES"/>
        </w:rPr>
        <w:t xml:space="preserve">) Certificados que acrediten experiencia laboral. (Fotocopia simple). (Los funcionarios que se desempeñen en Hospitales o Servicios de Salud </w:t>
      </w:r>
      <w:r w:rsidR="00465534">
        <w:rPr>
          <w:rFonts w:ascii="Arial" w:hAnsi="Arial" w:cs="Arial"/>
          <w:lang w:val="es-ES" w:eastAsia="es-ES"/>
        </w:rPr>
        <w:t>deberán</w:t>
      </w:r>
      <w:r w:rsidR="006A5E96"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e</w:t>
      </w:r>
      <w:r w:rsidR="006A5E96" w:rsidRPr="004A378E">
        <w:rPr>
          <w:rFonts w:ascii="Arial" w:hAnsi="Arial" w:cs="Arial"/>
          <w:lang w:val="es-ES" w:eastAsia="es-ES"/>
        </w:rPr>
        <w:t xml:space="preserve">) En el caso de las y los postulantes que </w:t>
      </w:r>
      <w:r w:rsidR="006A5E96" w:rsidRPr="004A378E">
        <w:rPr>
          <w:rFonts w:ascii="Arial" w:hAnsi="Arial" w:cs="Arial"/>
          <w:b/>
          <w:lang w:val="es-ES" w:eastAsia="es-ES"/>
        </w:rPr>
        <w:t>no sean funcionarios</w:t>
      </w:r>
      <w:r w:rsidR="006A5E96" w:rsidRPr="004A378E">
        <w:rPr>
          <w:rFonts w:ascii="Arial" w:hAnsi="Arial" w:cs="Arial"/>
          <w:lang w:val="es-ES" w:eastAsia="es-ES"/>
        </w:rPr>
        <w:t xml:space="preserve"> del Hospital Dr. Juan Noé Crevani y postulen a cargos de enfermeros(a), </w:t>
      </w:r>
      <w:proofErr w:type="spellStart"/>
      <w:r w:rsidR="006A5E96" w:rsidRPr="004A378E">
        <w:rPr>
          <w:rFonts w:ascii="Arial" w:hAnsi="Arial" w:cs="Arial"/>
          <w:lang w:val="es-ES" w:eastAsia="es-ES"/>
        </w:rPr>
        <w:t>matrones</w:t>
      </w:r>
      <w:proofErr w:type="spellEnd"/>
      <w:r w:rsidR="006A5E96"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8F3CE5" w:rsidRDefault="008F3CE5" w:rsidP="002F69F8">
      <w:pPr>
        <w:autoSpaceDE w:val="0"/>
        <w:autoSpaceDN w:val="0"/>
        <w:adjustRightInd w:val="0"/>
        <w:spacing w:after="0" w:line="240" w:lineRule="auto"/>
        <w:jc w:val="both"/>
        <w:rPr>
          <w:rFonts w:ascii="Arial" w:hAnsi="Arial" w:cs="Arial"/>
          <w:b/>
          <w:bCs/>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Default="002F69F8" w:rsidP="002F69F8">
      <w:pPr>
        <w:spacing w:after="0" w:line="240" w:lineRule="auto"/>
        <w:jc w:val="both"/>
        <w:rPr>
          <w:rFonts w:ascii="Arial" w:hAnsi="Arial" w:cs="Arial"/>
        </w:rPr>
      </w:pPr>
    </w:p>
    <w:p w:rsidR="00B239B4" w:rsidRDefault="00B239B4" w:rsidP="002F69F8">
      <w:pPr>
        <w:spacing w:after="0" w:line="240" w:lineRule="auto"/>
        <w:jc w:val="both"/>
        <w:rPr>
          <w:rFonts w:ascii="Arial" w:hAnsi="Arial" w:cs="Arial"/>
        </w:rPr>
      </w:pPr>
    </w:p>
    <w:p w:rsidR="00B239B4" w:rsidRDefault="00B239B4" w:rsidP="002F69F8">
      <w:pPr>
        <w:spacing w:after="0" w:line="240" w:lineRule="auto"/>
        <w:jc w:val="both"/>
        <w:rPr>
          <w:rFonts w:ascii="Arial" w:hAnsi="Arial" w:cs="Arial"/>
        </w:rPr>
      </w:pPr>
    </w:p>
    <w:p w:rsidR="00B239B4" w:rsidRDefault="00B239B4" w:rsidP="002F69F8">
      <w:pPr>
        <w:spacing w:after="0" w:line="240" w:lineRule="auto"/>
        <w:jc w:val="both"/>
        <w:rPr>
          <w:rFonts w:ascii="Arial" w:hAnsi="Arial" w:cs="Arial"/>
        </w:rPr>
      </w:pPr>
    </w:p>
    <w:p w:rsidR="00B239B4" w:rsidRDefault="00B239B4" w:rsidP="002F69F8">
      <w:pPr>
        <w:spacing w:after="0" w:line="240" w:lineRule="auto"/>
        <w:jc w:val="both"/>
        <w:rPr>
          <w:rFonts w:ascii="Arial" w:hAnsi="Arial" w:cs="Arial"/>
        </w:rPr>
      </w:pPr>
    </w:p>
    <w:p w:rsidR="00B239B4" w:rsidRPr="004A378E" w:rsidRDefault="00B239B4"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lastRenderedPageBreak/>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5D215A" w:rsidRDefault="005D215A" w:rsidP="005D215A">
      <w:pPr>
        <w:spacing w:after="0" w:line="240" w:lineRule="auto"/>
        <w:jc w:val="both"/>
        <w:rPr>
          <w:rFonts w:ascii="Arial" w:hAnsi="Arial" w:cs="Arial"/>
        </w:rPr>
      </w:pPr>
    </w:p>
    <w:p w:rsidR="008B77B2" w:rsidRDefault="008B77B2" w:rsidP="005D215A">
      <w:pPr>
        <w:spacing w:after="0" w:line="240" w:lineRule="auto"/>
        <w:jc w:val="both"/>
        <w:rPr>
          <w:rFonts w:ascii="Arial" w:hAnsi="Arial" w:cs="Arial"/>
        </w:rPr>
      </w:pPr>
    </w:p>
    <w:p w:rsidR="008B77B2" w:rsidRPr="00BF4D6E" w:rsidRDefault="008B77B2"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Acorde al cargo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10 puntos</w:t>
            </w:r>
          </w:p>
        </w:tc>
      </w:tr>
      <w:tr w:rsidR="005D215A" w:rsidRPr="00BF4D6E" w:rsidTr="00963919">
        <w:trPr>
          <w:jc w:val="center"/>
        </w:trPr>
        <w:tc>
          <w:tcPr>
            <w:tcW w:w="7792" w:type="dxa"/>
            <w:gridSpan w:val="2"/>
          </w:tcPr>
          <w:p w:rsidR="005D215A" w:rsidRPr="00384747" w:rsidRDefault="005D215A" w:rsidP="007941FD">
            <w:pPr>
              <w:pStyle w:val="Prrafodelista"/>
              <w:ind w:left="0"/>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007941FD">
              <w:rPr>
                <w:rFonts w:ascii="Arial" w:hAnsi="Arial" w:cs="Arial"/>
                <w:sz w:val="20"/>
                <w:szCs w:val="20"/>
              </w:rPr>
              <w:t>Técnico en Enfermería Nivel Superior</w:t>
            </w:r>
            <w:r w:rsidRPr="00BE3499">
              <w:rPr>
                <w:rFonts w:ascii="Arial" w:hAnsi="Arial" w:cs="Arial"/>
                <w:sz w:val="20"/>
                <w:szCs w:val="20"/>
                <w:lang w:val="es-ES_tradnl"/>
              </w:rPr>
              <w:t>.</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80 a 140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5D215A" w:rsidRDefault="005D215A" w:rsidP="005D215A">
      <w:pPr>
        <w:spacing w:after="0" w:line="240" w:lineRule="auto"/>
        <w:jc w:val="both"/>
        <w:rPr>
          <w:rFonts w:ascii="Arial" w:hAnsi="Arial" w:cs="Arial"/>
          <w:highlight w:val="yellow"/>
        </w:rPr>
      </w:pPr>
    </w:p>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3A2162" w:rsidRPr="00356313" w:rsidRDefault="003A2162" w:rsidP="003A2162">
            <w:pPr>
              <w:spacing w:after="0" w:line="240" w:lineRule="auto"/>
              <w:jc w:val="both"/>
              <w:rPr>
                <w:rFonts w:ascii="Arial" w:hAnsi="Arial" w:cs="Arial"/>
                <w:sz w:val="20"/>
                <w:szCs w:val="20"/>
              </w:rPr>
            </w:pPr>
          </w:p>
        </w:tc>
      </w:tr>
    </w:tbl>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Pr>
                <w:rFonts w:ascii="Arial" w:hAnsi="Arial" w:cs="Arial"/>
                <w:b/>
              </w:rPr>
              <w:t>Experiencia Laboral</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3A2162" w:rsidRPr="00356313" w:rsidRDefault="003A2162" w:rsidP="003A2162">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lastRenderedPageBreak/>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5D215A" w:rsidRPr="00F6723E" w:rsidRDefault="005D215A" w:rsidP="005D215A">
      <w:pPr>
        <w:spacing w:after="0" w:line="240" w:lineRule="auto"/>
        <w:jc w:val="both"/>
        <w:rPr>
          <w:rFonts w:ascii="Arial" w:hAnsi="Arial" w:cs="Arial"/>
          <w:highlight w:val="yellow"/>
        </w:rPr>
      </w:pPr>
    </w:p>
    <w:p w:rsidR="005D215A" w:rsidRPr="00BF4D6E" w:rsidRDefault="005D215A" w:rsidP="005D215A">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rsidTr="00963919">
        <w:trPr>
          <w:jc w:val="center"/>
        </w:trPr>
        <w:tc>
          <w:tcPr>
            <w:tcW w:w="7366"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rsidR="005D215A" w:rsidRPr="00BF4D6E" w:rsidRDefault="005D215A" w:rsidP="00963919">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5D215A" w:rsidRPr="00BF4D6E" w:rsidTr="00963919">
        <w:trPr>
          <w:jc w:val="center"/>
        </w:trPr>
        <w:tc>
          <w:tcPr>
            <w:tcW w:w="7366" w:type="dxa"/>
            <w:gridSpan w:val="2"/>
          </w:tcPr>
          <w:p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5D215A" w:rsidRPr="00F6723E" w:rsidRDefault="005D215A" w:rsidP="005D215A">
      <w:pPr>
        <w:spacing w:after="0" w:line="240" w:lineRule="auto"/>
        <w:jc w:val="both"/>
        <w:rPr>
          <w:rFonts w:ascii="Arial" w:hAnsi="Arial" w:cs="Arial"/>
          <w:highlight w:val="yellow"/>
        </w:rPr>
      </w:pPr>
    </w:p>
    <w:p w:rsidR="005D215A" w:rsidRPr="00B5740E" w:rsidRDefault="005D215A" w:rsidP="005D215A">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5D215A" w:rsidRPr="00B5740E" w:rsidRDefault="005D215A" w:rsidP="005D215A">
      <w:pPr>
        <w:spacing w:after="0" w:line="240" w:lineRule="auto"/>
        <w:jc w:val="both"/>
        <w:rPr>
          <w:rFonts w:ascii="Arial" w:hAnsi="Arial" w:cs="Arial"/>
        </w:rPr>
      </w:pPr>
    </w:p>
    <w:p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rsidTr="00963919">
        <w:tc>
          <w:tcPr>
            <w:tcW w:w="7371" w:type="dxa"/>
            <w:gridSpan w:val="2"/>
          </w:tcPr>
          <w:p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rsidTr="00963919">
        <w:tc>
          <w:tcPr>
            <w:tcW w:w="3685" w:type="dxa"/>
          </w:tcPr>
          <w:p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rsidR="005D215A" w:rsidRPr="00356313" w:rsidRDefault="005D215A" w:rsidP="009639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5D215A" w:rsidRPr="00B5740E"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3104A8" w:rsidRPr="00A9763C"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D01A16" w:rsidRPr="004A378E" w:rsidRDefault="00D01A16"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CD208F" w:rsidRPr="004A378E" w:rsidTr="00CD208F">
        <w:trPr>
          <w:trHeight w:val="388"/>
          <w:jc w:val="center"/>
        </w:trPr>
        <w:tc>
          <w:tcPr>
            <w:tcW w:w="5417"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CD208F" w:rsidRPr="004A378E" w:rsidRDefault="00CD208F" w:rsidP="00BB5DBC">
            <w:pPr>
              <w:jc w:val="center"/>
              <w:rPr>
                <w:rFonts w:ascii="Arial" w:hAnsi="Arial" w:cs="Arial"/>
                <w:i/>
                <w:lang w:val="es-MX"/>
              </w:rPr>
            </w:pPr>
            <w:r>
              <w:rPr>
                <w:rFonts w:ascii="Arial" w:hAnsi="Arial" w:cs="Arial"/>
                <w:i/>
                <w:lang w:val="es-MX"/>
              </w:rPr>
              <w:t>Preferencia</w:t>
            </w: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bl>
    <w:p w:rsidR="007941FD" w:rsidRPr="004A378E" w:rsidRDefault="007941FD" w:rsidP="007941F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7941FD" w:rsidRPr="004A378E" w:rsidRDefault="007941FD" w:rsidP="007941F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941FD" w:rsidRPr="004A378E" w:rsidRDefault="007941FD" w:rsidP="007941F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Pr="004A378E" w:rsidRDefault="007941FD" w:rsidP="007941FD">
      <w:pPr>
        <w:jc w:val="both"/>
        <w:rPr>
          <w:rFonts w:ascii="Arial" w:hAnsi="Arial" w:cs="Arial"/>
        </w:rPr>
      </w:pPr>
    </w:p>
    <w:p w:rsidR="007941FD" w:rsidRPr="004A378E" w:rsidRDefault="007941FD" w:rsidP="007941FD">
      <w:pPr>
        <w:pBdr>
          <w:top w:val="single" w:sz="4" w:space="1" w:color="FFCC00"/>
        </w:pBdr>
        <w:ind w:left="5040" w:right="560"/>
        <w:jc w:val="center"/>
        <w:rPr>
          <w:rFonts w:ascii="Arial" w:hAnsi="Arial" w:cs="Arial"/>
        </w:rPr>
      </w:pPr>
      <w:r w:rsidRPr="004A378E">
        <w:rPr>
          <w:rFonts w:ascii="Arial" w:hAnsi="Arial" w:cs="Arial"/>
        </w:rPr>
        <w:t>Firma</w:t>
      </w:r>
    </w:p>
    <w:p w:rsidR="007941FD" w:rsidRPr="004A378E" w:rsidRDefault="007941FD" w:rsidP="007941F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7941FD" w:rsidRPr="004A378E" w:rsidTr="003F5688">
        <w:tc>
          <w:tcPr>
            <w:tcW w:w="1008" w:type="dxa"/>
            <w:shd w:val="clear" w:color="auto" w:fill="auto"/>
          </w:tcPr>
          <w:p w:rsidR="007941FD" w:rsidRPr="004A378E" w:rsidRDefault="007941FD" w:rsidP="003F5688">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7941FD" w:rsidRPr="004A378E" w:rsidRDefault="007941FD" w:rsidP="003F5688">
            <w:pPr>
              <w:ind w:right="44"/>
              <w:jc w:val="center"/>
              <w:rPr>
                <w:rFonts w:ascii="Arial" w:hAnsi="Arial" w:cs="Arial"/>
              </w:rPr>
            </w:pPr>
          </w:p>
        </w:tc>
      </w:tr>
    </w:tbl>
    <w:p w:rsidR="00F10342" w:rsidRDefault="00F10342"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Pr="007941FD" w:rsidRDefault="00C23D0E" w:rsidP="00F10342">
      <w:pPr>
        <w:rPr>
          <w:rFonts w:ascii="Arial" w:hAnsi="Arial" w:cs="Arial"/>
          <w:b/>
        </w:rPr>
      </w:pPr>
    </w:p>
    <w:p w:rsidR="00F10342" w:rsidRPr="004A378E" w:rsidRDefault="00F10342" w:rsidP="00F10342">
      <w:pPr>
        <w:rPr>
          <w:rFonts w:ascii="Arial" w:hAnsi="Arial" w:cs="Arial"/>
          <w:b/>
          <w:lang w:val="es-MX"/>
        </w:rPr>
      </w:pPr>
      <w:r w:rsidRPr="004A378E">
        <w:rPr>
          <w:rFonts w:ascii="Arial" w:hAnsi="Arial" w:cs="Arial"/>
          <w:b/>
          <w:lang w:val="es-MX"/>
        </w:rPr>
        <w:lastRenderedPageBreak/>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lastRenderedPageBreak/>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B239B4">
      <w:pPr>
        <w:autoSpaceDE w:val="0"/>
        <w:autoSpaceDN w:val="0"/>
        <w:adjustRightInd w:val="0"/>
        <w:spacing w:after="0" w:line="240" w:lineRule="auto"/>
        <w:jc w:val="both"/>
        <w:rPr>
          <w:rFonts w:ascii="Arial" w:hAnsi="Arial" w:cs="Arial"/>
          <w:lang w:val="es-MX"/>
        </w:rPr>
      </w:pPr>
    </w:p>
    <w:sectPr w:rsidR="00F10342" w:rsidRPr="004A378E" w:rsidSect="00D01A16">
      <w:headerReference w:type="even" r:id="rId8"/>
      <w:headerReference w:type="default" r:id="rId9"/>
      <w:footerReference w:type="even" r:id="rId10"/>
      <w:footerReference w:type="default" r:id="rId11"/>
      <w:headerReference w:type="first" r:id="rId12"/>
      <w:footerReference w:type="first" r:id="rId13"/>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EF5" w:rsidRDefault="00B76EF5">
      <w:r>
        <w:separator/>
      </w:r>
    </w:p>
  </w:endnote>
  <w:endnote w:type="continuationSeparator" w:id="0">
    <w:p w:rsidR="00B76EF5" w:rsidRDefault="00B7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39B4" w:rsidRDefault="00B239B4"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E11718">
      <w:rPr>
        <w:rStyle w:val="Nmerodepgina"/>
        <w:noProof/>
        <w:sz w:val="18"/>
        <w:szCs w:val="18"/>
      </w:rPr>
      <w:t>14</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E11718">
      <w:rPr>
        <w:rStyle w:val="Nmerodepgina"/>
        <w:noProof/>
        <w:sz w:val="18"/>
        <w:szCs w:val="18"/>
      </w:rPr>
      <w:t>14</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EF5" w:rsidRDefault="00B76EF5">
      <w:r>
        <w:separator/>
      </w:r>
    </w:p>
  </w:footnote>
  <w:footnote w:type="continuationSeparator" w:id="0">
    <w:p w:rsidR="00B76EF5" w:rsidRDefault="00B76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B239B4" w:rsidRDefault="00B239B4"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B239B4" w:rsidRDefault="00B239B4"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B239B4" w:rsidRPr="00420DE9" w:rsidRDefault="00B239B4"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B239B4" w:rsidRPr="00951AD5" w:rsidRDefault="00B239B4"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B239B4" w:rsidRPr="00F10342" w:rsidRDefault="00B239B4"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6895"/>
    <w:rsid w:val="00017F6C"/>
    <w:rsid w:val="000247D2"/>
    <w:rsid w:val="000341E6"/>
    <w:rsid w:val="00034D41"/>
    <w:rsid w:val="0004087F"/>
    <w:rsid w:val="000429DC"/>
    <w:rsid w:val="0004392C"/>
    <w:rsid w:val="000441E9"/>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86FF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5C87"/>
    <w:rsid w:val="000D602E"/>
    <w:rsid w:val="000D61BB"/>
    <w:rsid w:val="000E18A2"/>
    <w:rsid w:val="000E29B8"/>
    <w:rsid w:val="000E5D98"/>
    <w:rsid w:val="000E6159"/>
    <w:rsid w:val="000E62D0"/>
    <w:rsid w:val="000F0493"/>
    <w:rsid w:val="000F4629"/>
    <w:rsid w:val="001023C6"/>
    <w:rsid w:val="001075E3"/>
    <w:rsid w:val="001103C0"/>
    <w:rsid w:val="0011203D"/>
    <w:rsid w:val="001150C2"/>
    <w:rsid w:val="00116176"/>
    <w:rsid w:val="00122E36"/>
    <w:rsid w:val="00131AE3"/>
    <w:rsid w:val="00137BF9"/>
    <w:rsid w:val="00140D74"/>
    <w:rsid w:val="00143DBC"/>
    <w:rsid w:val="001466F3"/>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36DF"/>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353D"/>
    <w:rsid w:val="00256DC9"/>
    <w:rsid w:val="00262733"/>
    <w:rsid w:val="002640B4"/>
    <w:rsid w:val="00267C97"/>
    <w:rsid w:val="00270181"/>
    <w:rsid w:val="002714D4"/>
    <w:rsid w:val="002715C1"/>
    <w:rsid w:val="00273655"/>
    <w:rsid w:val="00276F8E"/>
    <w:rsid w:val="0028007D"/>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17CD"/>
    <w:rsid w:val="00302552"/>
    <w:rsid w:val="003034A2"/>
    <w:rsid w:val="00305107"/>
    <w:rsid w:val="00306946"/>
    <w:rsid w:val="003104A8"/>
    <w:rsid w:val="00312921"/>
    <w:rsid w:val="00317039"/>
    <w:rsid w:val="0032021A"/>
    <w:rsid w:val="00322229"/>
    <w:rsid w:val="00323D6E"/>
    <w:rsid w:val="00327A04"/>
    <w:rsid w:val="00327ECC"/>
    <w:rsid w:val="00327FE1"/>
    <w:rsid w:val="0033038E"/>
    <w:rsid w:val="00331AE8"/>
    <w:rsid w:val="00333B9C"/>
    <w:rsid w:val="00334A06"/>
    <w:rsid w:val="00344168"/>
    <w:rsid w:val="00344817"/>
    <w:rsid w:val="00350A54"/>
    <w:rsid w:val="00351521"/>
    <w:rsid w:val="003527A6"/>
    <w:rsid w:val="00357791"/>
    <w:rsid w:val="0035787E"/>
    <w:rsid w:val="00363B61"/>
    <w:rsid w:val="00365C71"/>
    <w:rsid w:val="003673E0"/>
    <w:rsid w:val="00372A86"/>
    <w:rsid w:val="00372BAB"/>
    <w:rsid w:val="003812A0"/>
    <w:rsid w:val="0038245A"/>
    <w:rsid w:val="00383AE7"/>
    <w:rsid w:val="00384E40"/>
    <w:rsid w:val="003853A8"/>
    <w:rsid w:val="00393569"/>
    <w:rsid w:val="0039529C"/>
    <w:rsid w:val="00397CD1"/>
    <w:rsid w:val="003A2162"/>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688"/>
    <w:rsid w:val="003F5B51"/>
    <w:rsid w:val="003F75A2"/>
    <w:rsid w:val="003F769F"/>
    <w:rsid w:val="00400B94"/>
    <w:rsid w:val="00402A5E"/>
    <w:rsid w:val="004041B8"/>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678F2"/>
    <w:rsid w:val="00470524"/>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3DFC"/>
    <w:rsid w:val="00534300"/>
    <w:rsid w:val="005375C3"/>
    <w:rsid w:val="00542543"/>
    <w:rsid w:val="00543150"/>
    <w:rsid w:val="00546941"/>
    <w:rsid w:val="00551574"/>
    <w:rsid w:val="005566D2"/>
    <w:rsid w:val="00560B9E"/>
    <w:rsid w:val="0056613B"/>
    <w:rsid w:val="005777CC"/>
    <w:rsid w:val="0057796C"/>
    <w:rsid w:val="00582D33"/>
    <w:rsid w:val="005840DA"/>
    <w:rsid w:val="0059281F"/>
    <w:rsid w:val="005943CB"/>
    <w:rsid w:val="00594BB4"/>
    <w:rsid w:val="005953BB"/>
    <w:rsid w:val="0059776F"/>
    <w:rsid w:val="005A2287"/>
    <w:rsid w:val="005A3154"/>
    <w:rsid w:val="005B378E"/>
    <w:rsid w:val="005B48D2"/>
    <w:rsid w:val="005B4E35"/>
    <w:rsid w:val="005B5317"/>
    <w:rsid w:val="005B7217"/>
    <w:rsid w:val="005C0D0C"/>
    <w:rsid w:val="005D0F42"/>
    <w:rsid w:val="005D215A"/>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365A"/>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0527B"/>
    <w:rsid w:val="00713C31"/>
    <w:rsid w:val="00717635"/>
    <w:rsid w:val="007176DB"/>
    <w:rsid w:val="00720F46"/>
    <w:rsid w:val="00721621"/>
    <w:rsid w:val="00724922"/>
    <w:rsid w:val="0073405E"/>
    <w:rsid w:val="00736904"/>
    <w:rsid w:val="00737600"/>
    <w:rsid w:val="0073780D"/>
    <w:rsid w:val="007447D8"/>
    <w:rsid w:val="00744CD6"/>
    <w:rsid w:val="00752AB7"/>
    <w:rsid w:val="007546BD"/>
    <w:rsid w:val="007547E1"/>
    <w:rsid w:val="00755124"/>
    <w:rsid w:val="00760B0A"/>
    <w:rsid w:val="007616B6"/>
    <w:rsid w:val="00761F62"/>
    <w:rsid w:val="007648BB"/>
    <w:rsid w:val="00765020"/>
    <w:rsid w:val="00767E81"/>
    <w:rsid w:val="00773B78"/>
    <w:rsid w:val="00774C9D"/>
    <w:rsid w:val="00776A91"/>
    <w:rsid w:val="007779FC"/>
    <w:rsid w:val="00781CD5"/>
    <w:rsid w:val="007833C5"/>
    <w:rsid w:val="00783C64"/>
    <w:rsid w:val="00786B0D"/>
    <w:rsid w:val="00791467"/>
    <w:rsid w:val="00792E90"/>
    <w:rsid w:val="007941FD"/>
    <w:rsid w:val="00795154"/>
    <w:rsid w:val="00795A29"/>
    <w:rsid w:val="007A1298"/>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4DFA"/>
    <w:rsid w:val="008A6E08"/>
    <w:rsid w:val="008B2B1D"/>
    <w:rsid w:val="008B2B96"/>
    <w:rsid w:val="008B30E6"/>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919"/>
    <w:rsid w:val="00963A22"/>
    <w:rsid w:val="00965CE8"/>
    <w:rsid w:val="00972AD2"/>
    <w:rsid w:val="009747EC"/>
    <w:rsid w:val="0097500B"/>
    <w:rsid w:val="00975F0B"/>
    <w:rsid w:val="00981A6D"/>
    <w:rsid w:val="0098243A"/>
    <w:rsid w:val="00986373"/>
    <w:rsid w:val="009902A8"/>
    <w:rsid w:val="00990F80"/>
    <w:rsid w:val="00991769"/>
    <w:rsid w:val="009920D4"/>
    <w:rsid w:val="009931ED"/>
    <w:rsid w:val="009A03FE"/>
    <w:rsid w:val="009A3031"/>
    <w:rsid w:val="009A4985"/>
    <w:rsid w:val="009A49D3"/>
    <w:rsid w:val="009A5B0C"/>
    <w:rsid w:val="009A776C"/>
    <w:rsid w:val="009B3C01"/>
    <w:rsid w:val="009B46D5"/>
    <w:rsid w:val="009D33E2"/>
    <w:rsid w:val="009D7B2A"/>
    <w:rsid w:val="009E2457"/>
    <w:rsid w:val="009E3E16"/>
    <w:rsid w:val="009E7F78"/>
    <w:rsid w:val="009F1B3A"/>
    <w:rsid w:val="009F3383"/>
    <w:rsid w:val="009F3729"/>
    <w:rsid w:val="009F3B05"/>
    <w:rsid w:val="00A023BB"/>
    <w:rsid w:val="00A02576"/>
    <w:rsid w:val="00A044D9"/>
    <w:rsid w:val="00A0452B"/>
    <w:rsid w:val="00A06123"/>
    <w:rsid w:val="00A11576"/>
    <w:rsid w:val="00A1196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482D"/>
    <w:rsid w:val="00A874F9"/>
    <w:rsid w:val="00A928BB"/>
    <w:rsid w:val="00A94E4D"/>
    <w:rsid w:val="00A95995"/>
    <w:rsid w:val="00A96427"/>
    <w:rsid w:val="00A9763C"/>
    <w:rsid w:val="00AA0E9D"/>
    <w:rsid w:val="00AA3F34"/>
    <w:rsid w:val="00AB1BA7"/>
    <w:rsid w:val="00AB3420"/>
    <w:rsid w:val="00AB3E9E"/>
    <w:rsid w:val="00AB402B"/>
    <w:rsid w:val="00AB52B6"/>
    <w:rsid w:val="00AB5BC4"/>
    <w:rsid w:val="00AB6C6F"/>
    <w:rsid w:val="00AC6C77"/>
    <w:rsid w:val="00AC7F3E"/>
    <w:rsid w:val="00AD2312"/>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1F51"/>
    <w:rsid w:val="00B225E0"/>
    <w:rsid w:val="00B239B4"/>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76EF5"/>
    <w:rsid w:val="00B84102"/>
    <w:rsid w:val="00B85E3E"/>
    <w:rsid w:val="00B867C4"/>
    <w:rsid w:val="00B92FB5"/>
    <w:rsid w:val="00B97A08"/>
    <w:rsid w:val="00BA36F6"/>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23D0E"/>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208F"/>
    <w:rsid w:val="00CD62B6"/>
    <w:rsid w:val="00CE3A84"/>
    <w:rsid w:val="00CE603B"/>
    <w:rsid w:val="00CF2CA1"/>
    <w:rsid w:val="00CF38BB"/>
    <w:rsid w:val="00CF3A7D"/>
    <w:rsid w:val="00CF683A"/>
    <w:rsid w:val="00D00EF0"/>
    <w:rsid w:val="00D01A16"/>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6597B"/>
    <w:rsid w:val="00D76A61"/>
    <w:rsid w:val="00D76E18"/>
    <w:rsid w:val="00D8116B"/>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1983"/>
    <w:rsid w:val="00E0550B"/>
    <w:rsid w:val="00E0743D"/>
    <w:rsid w:val="00E11718"/>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55DA"/>
    <w:rsid w:val="00EE6A2D"/>
    <w:rsid w:val="00EE6EA1"/>
    <w:rsid w:val="00EE7C06"/>
    <w:rsid w:val="00EF27F1"/>
    <w:rsid w:val="00EF347C"/>
    <w:rsid w:val="00EF3DCF"/>
    <w:rsid w:val="00EF4DEA"/>
    <w:rsid w:val="00EF6BDD"/>
    <w:rsid w:val="00EF7937"/>
    <w:rsid w:val="00F00C63"/>
    <w:rsid w:val="00F029D1"/>
    <w:rsid w:val="00F03949"/>
    <w:rsid w:val="00F05EF0"/>
    <w:rsid w:val="00F079EA"/>
    <w:rsid w:val="00F10342"/>
    <w:rsid w:val="00F10344"/>
    <w:rsid w:val="00F15950"/>
    <w:rsid w:val="00F16120"/>
    <w:rsid w:val="00F20ABA"/>
    <w:rsid w:val="00F21372"/>
    <w:rsid w:val="00F21E78"/>
    <w:rsid w:val="00F2423E"/>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A0E"/>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D3C57"/>
    <w:rsid w:val="00FD7F94"/>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D225C-FB85-477E-B618-CA64E993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3298</Words>
  <Characters>18140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21396</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5</cp:revision>
  <cp:lastPrinted>2018-09-03T15:55:00Z</cp:lastPrinted>
  <dcterms:created xsi:type="dcterms:W3CDTF">2019-02-20T17:37:00Z</dcterms:created>
  <dcterms:modified xsi:type="dcterms:W3CDTF">2019-02-25T12:12:00Z</dcterms:modified>
</cp:coreProperties>
</file>