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47D72190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F54FF5">
        <w:rPr>
          <w:rFonts w:ascii="Arial" w:hAnsi="Arial" w:cs="Arial"/>
          <w:b/>
          <w:bCs/>
          <w:sz w:val="24"/>
          <w:szCs w:val="24"/>
        </w:rPr>
        <w:t>01</w:t>
      </w:r>
      <w:r w:rsidR="00D50C4E" w:rsidRPr="00F1610D">
        <w:rPr>
          <w:rFonts w:ascii="Arial" w:hAnsi="Arial" w:cs="Arial"/>
          <w:b/>
          <w:bCs/>
          <w:sz w:val="24"/>
          <w:szCs w:val="24"/>
        </w:rPr>
        <w:t xml:space="preserve"> </w:t>
      </w:r>
      <w:r w:rsidR="00D54EE6">
        <w:rPr>
          <w:rFonts w:ascii="Arial" w:hAnsi="Arial" w:cs="Arial"/>
          <w:b/>
          <w:bCs/>
          <w:sz w:val="24"/>
          <w:szCs w:val="24"/>
        </w:rPr>
        <w:t>AUXILIAR MOVILIZACIÓN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</w:p>
    <w:p w14:paraId="6A8313A1" w14:textId="025CEFC4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9D0D0C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9D0D0C">
        <w:rPr>
          <w:rFonts w:ascii="Arial" w:hAnsi="Arial" w:cs="Arial"/>
          <w:b/>
          <w:bCs/>
          <w:sz w:val="24"/>
          <w:szCs w:val="24"/>
        </w:rPr>
        <w:t xml:space="preserve">N° </w:t>
      </w:r>
      <w:r w:rsidR="00717317">
        <w:rPr>
          <w:rFonts w:ascii="Arial" w:hAnsi="Arial" w:cs="Arial"/>
          <w:b/>
          <w:bCs/>
          <w:sz w:val="24"/>
          <w:szCs w:val="24"/>
        </w:rPr>
        <w:t>3756 – 20/10/2021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15D70272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46762498" w:rsidR="0039529C" w:rsidRPr="00CF3A7D" w:rsidRDefault="000B14FC" w:rsidP="00F54FF5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6B2F22">
        <w:rPr>
          <w:rFonts w:ascii="Arial" w:hAnsi="Arial" w:cs="Arial"/>
        </w:rPr>
        <w:t xml:space="preserve">: </w:t>
      </w:r>
      <w:r w:rsidR="00A628A0">
        <w:rPr>
          <w:rFonts w:ascii="Arial" w:hAnsi="Arial" w:cs="Arial"/>
        </w:rPr>
        <w:t>01 Auxiliar Conductor Unidad de Movilización</w:t>
      </w:r>
    </w:p>
    <w:p w14:paraId="0BD59DCF" w14:textId="5A3521F5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54EE6">
        <w:rPr>
          <w:rFonts w:ascii="Arial" w:hAnsi="Arial" w:cs="Arial"/>
        </w:rPr>
        <w:t>24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1CE51945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8F7BB8">
        <w:rPr>
          <w:rFonts w:ascii="Arial" w:hAnsi="Arial" w:cs="Arial"/>
          <w:color w:val="222222"/>
          <w:shd w:val="clear" w:color="auto" w:fill="FFFFFF"/>
        </w:rPr>
        <w:t>463.047</w:t>
      </w:r>
      <w:r w:rsidR="004A166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 xml:space="preserve">Sólo Podrán participar de este llamado funcionarios del Hospital Dr. Juan Noé </w:t>
      </w:r>
      <w:proofErr w:type="spellStart"/>
      <w:r w:rsidRPr="00736904">
        <w:rPr>
          <w:rFonts w:ascii="Arial" w:hAnsi="Arial" w:cs="Arial"/>
          <w:bCs/>
          <w:color w:val="000000"/>
          <w:shd w:val="clear" w:color="auto" w:fill="FFFFFF"/>
        </w:rPr>
        <w:t>Crevani</w:t>
      </w:r>
      <w:proofErr w:type="spellEnd"/>
      <w:r w:rsidRPr="00736904">
        <w:rPr>
          <w:rFonts w:ascii="Arial" w:hAnsi="Arial" w:cs="Arial"/>
          <w:bCs/>
          <w:color w:val="000000"/>
          <w:shd w:val="clear" w:color="auto" w:fill="FFFFFF"/>
        </w:rPr>
        <w:t xml:space="preserve"> y </w:t>
      </w:r>
      <w:r w:rsidRPr="00AB090B">
        <w:rPr>
          <w:rFonts w:ascii="Arial" w:hAnsi="Arial" w:cs="Arial"/>
          <w:bCs/>
          <w:color w:val="000000"/>
          <w:shd w:val="clear" w:color="auto" w:fill="FFFFFF"/>
        </w:rPr>
        <w:t>Dirección del Servicio de Salud Arica, cualquiera sea su calidad jurídica, vínculo l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3DEB0F48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1.-IDENTIFICACIÓN GENERAL DEL CARGO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796"/>
      </w:tblGrid>
      <w:tr w:rsidR="00D54EE6" w:rsidRPr="00731A2B" w14:paraId="4CC31678" w14:textId="77777777" w:rsidTr="00EE57F8">
        <w:tc>
          <w:tcPr>
            <w:tcW w:w="3132" w:type="dxa"/>
            <w:shd w:val="clear" w:color="auto" w:fill="FFFFFF"/>
          </w:tcPr>
          <w:p w14:paraId="111453CF" w14:textId="7AF610EA" w:rsidR="00D54EE6" w:rsidRPr="00731A2B" w:rsidRDefault="00D54EE6" w:rsidP="00D54EE6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Nombre del Cargo</w:t>
            </w:r>
          </w:p>
        </w:tc>
        <w:tc>
          <w:tcPr>
            <w:tcW w:w="5796" w:type="dxa"/>
            <w:shd w:val="clear" w:color="auto" w:fill="FFFFFF"/>
          </w:tcPr>
          <w:p w14:paraId="53DFD389" w14:textId="4C235976" w:rsidR="00D54EE6" w:rsidRPr="00D54EE6" w:rsidRDefault="00D54EE6" w:rsidP="00D54EE6">
            <w:pPr>
              <w:pStyle w:val="Prrafodelista"/>
              <w:spacing w:after="0" w:line="240" w:lineRule="auto"/>
              <w:ind w:left="0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>Auxiliar Conductor de Movilización</w:t>
            </w:r>
          </w:p>
        </w:tc>
      </w:tr>
      <w:tr w:rsidR="00D54EE6" w:rsidRPr="00731A2B" w14:paraId="7F703C4E" w14:textId="77777777" w:rsidTr="00EE57F8">
        <w:tc>
          <w:tcPr>
            <w:tcW w:w="3132" w:type="dxa"/>
            <w:shd w:val="clear" w:color="auto" w:fill="DEEAF6"/>
          </w:tcPr>
          <w:p w14:paraId="7341E26A" w14:textId="2A7687CD" w:rsidR="00D54EE6" w:rsidRPr="00731A2B" w:rsidRDefault="00D54EE6" w:rsidP="00D54EE6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Estamento </w:t>
            </w:r>
          </w:p>
        </w:tc>
        <w:tc>
          <w:tcPr>
            <w:tcW w:w="5796" w:type="dxa"/>
            <w:shd w:val="clear" w:color="auto" w:fill="DEEAF6"/>
          </w:tcPr>
          <w:p w14:paraId="41980122" w14:textId="44C87BB8" w:rsidR="00D54EE6" w:rsidRPr="00D54EE6" w:rsidRDefault="00D54EE6" w:rsidP="00D54EE6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>Auxiliar</w:t>
            </w:r>
          </w:p>
        </w:tc>
      </w:tr>
      <w:tr w:rsidR="00D54EE6" w:rsidRPr="00731A2B" w14:paraId="6386DC33" w14:textId="77777777" w:rsidTr="00EE57F8">
        <w:tc>
          <w:tcPr>
            <w:tcW w:w="3132" w:type="dxa"/>
            <w:shd w:val="clear" w:color="auto" w:fill="auto"/>
          </w:tcPr>
          <w:p w14:paraId="0FC67D11" w14:textId="77777777" w:rsidR="00D54EE6" w:rsidRPr="00731A2B" w:rsidRDefault="00D54EE6" w:rsidP="00D54EE6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Grado Funcionario</w:t>
            </w:r>
          </w:p>
        </w:tc>
        <w:tc>
          <w:tcPr>
            <w:tcW w:w="5796" w:type="dxa"/>
            <w:shd w:val="clear" w:color="auto" w:fill="auto"/>
          </w:tcPr>
          <w:p w14:paraId="4CB8AB0C" w14:textId="4271ED1C" w:rsidR="00D54EE6" w:rsidRPr="00D54EE6" w:rsidRDefault="00D54EE6" w:rsidP="00D54EE6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>24° EUR</w:t>
            </w:r>
          </w:p>
        </w:tc>
      </w:tr>
      <w:tr w:rsidR="00D54EE6" w:rsidRPr="00731A2B" w14:paraId="736C1BD8" w14:textId="77777777" w:rsidTr="00EE57F8">
        <w:tc>
          <w:tcPr>
            <w:tcW w:w="3132" w:type="dxa"/>
            <w:shd w:val="clear" w:color="auto" w:fill="DEEAF6"/>
          </w:tcPr>
          <w:p w14:paraId="47BA7F7F" w14:textId="77777777" w:rsidR="00D54EE6" w:rsidRPr="00731A2B" w:rsidRDefault="00D54EE6" w:rsidP="00D54EE6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Unidad y lugar de desempeño</w:t>
            </w:r>
          </w:p>
        </w:tc>
        <w:tc>
          <w:tcPr>
            <w:tcW w:w="5796" w:type="dxa"/>
            <w:shd w:val="clear" w:color="auto" w:fill="DEEAF6"/>
          </w:tcPr>
          <w:p w14:paraId="58BA0559" w14:textId="144180F1" w:rsidR="00D54EE6" w:rsidRPr="00D54EE6" w:rsidRDefault="00D54EE6" w:rsidP="00D54EE6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>Unidad de Movilización</w:t>
            </w:r>
          </w:p>
        </w:tc>
      </w:tr>
      <w:tr w:rsidR="00D54EE6" w:rsidRPr="00731A2B" w14:paraId="159CE963" w14:textId="77777777" w:rsidTr="00EE57F8">
        <w:tc>
          <w:tcPr>
            <w:tcW w:w="3132" w:type="dxa"/>
            <w:shd w:val="clear" w:color="auto" w:fill="auto"/>
          </w:tcPr>
          <w:p w14:paraId="1575189F" w14:textId="77777777" w:rsidR="00D54EE6" w:rsidRPr="00731A2B" w:rsidRDefault="00D54EE6" w:rsidP="00D54EE6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directa</w:t>
            </w:r>
          </w:p>
        </w:tc>
        <w:tc>
          <w:tcPr>
            <w:tcW w:w="5796" w:type="dxa"/>
            <w:shd w:val="clear" w:color="auto" w:fill="auto"/>
          </w:tcPr>
          <w:p w14:paraId="483E35A5" w14:textId="01B9BD4F" w:rsidR="00D54EE6" w:rsidRPr="00D54EE6" w:rsidRDefault="00D54EE6" w:rsidP="00D54EE6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>Jefe(a) Unidad de Movilización</w:t>
            </w:r>
          </w:p>
        </w:tc>
      </w:tr>
      <w:tr w:rsidR="00D54EE6" w:rsidRPr="00731A2B" w14:paraId="144BCB45" w14:textId="77777777" w:rsidTr="00EE57F8">
        <w:tc>
          <w:tcPr>
            <w:tcW w:w="3132" w:type="dxa"/>
            <w:shd w:val="clear" w:color="auto" w:fill="DEEAF6"/>
          </w:tcPr>
          <w:p w14:paraId="3FB24AC4" w14:textId="77777777" w:rsidR="00D54EE6" w:rsidRPr="00731A2B" w:rsidRDefault="00D54EE6" w:rsidP="00D54EE6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Jefatura superior de la unidad</w:t>
            </w:r>
          </w:p>
        </w:tc>
        <w:tc>
          <w:tcPr>
            <w:tcW w:w="5796" w:type="dxa"/>
            <w:shd w:val="clear" w:color="auto" w:fill="DEEAF6"/>
          </w:tcPr>
          <w:p w14:paraId="35EB05D7" w14:textId="150080B9" w:rsidR="00D54EE6" w:rsidRPr="00D54EE6" w:rsidRDefault="00D54EE6" w:rsidP="00D54EE6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>Jefe(a) CR Operaciones</w:t>
            </w:r>
          </w:p>
        </w:tc>
      </w:tr>
      <w:tr w:rsidR="00D54EE6" w:rsidRPr="00731A2B" w14:paraId="5838BA40" w14:textId="77777777" w:rsidTr="00EE57F8">
        <w:tc>
          <w:tcPr>
            <w:tcW w:w="3132" w:type="dxa"/>
            <w:shd w:val="clear" w:color="auto" w:fill="auto"/>
          </w:tcPr>
          <w:p w14:paraId="3AC1D874" w14:textId="77777777" w:rsidR="00D54EE6" w:rsidRPr="00731A2B" w:rsidRDefault="00D54EE6" w:rsidP="00D54EE6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Cargo al cual Subroga  </w:t>
            </w:r>
          </w:p>
        </w:tc>
        <w:tc>
          <w:tcPr>
            <w:tcW w:w="5796" w:type="dxa"/>
            <w:shd w:val="clear" w:color="auto" w:fill="auto"/>
          </w:tcPr>
          <w:p w14:paraId="3999B16F" w14:textId="58775C91" w:rsidR="00D54EE6" w:rsidRPr="00D54EE6" w:rsidRDefault="00D54EE6" w:rsidP="00D54EE6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>No aplica</w:t>
            </w:r>
          </w:p>
        </w:tc>
      </w:tr>
      <w:tr w:rsidR="00D54EE6" w:rsidRPr="00731A2B" w14:paraId="21BDA112" w14:textId="77777777" w:rsidTr="00EE57F8">
        <w:tc>
          <w:tcPr>
            <w:tcW w:w="3132" w:type="dxa"/>
            <w:shd w:val="clear" w:color="auto" w:fill="DEEAF6"/>
          </w:tcPr>
          <w:p w14:paraId="134E1BAB" w14:textId="77777777" w:rsidR="00D54EE6" w:rsidRPr="00731A2B" w:rsidRDefault="00D54EE6" w:rsidP="00D54EE6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Jornada o Turno de Trabajo </w:t>
            </w:r>
          </w:p>
        </w:tc>
        <w:tc>
          <w:tcPr>
            <w:tcW w:w="5796" w:type="dxa"/>
            <w:shd w:val="clear" w:color="auto" w:fill="DEEAF6"/>
          </w:tcPr>
          <w:p w14:paraId="3688309C" w14:textId="452E24A7" w:rsidR="00D54EE6" w:rsidRPr="00D54EE6" w:rsidRDefault="00D54EE6" w:rsidP="00D54EE6">
            <w:pPr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Lunes a Viernes de </w:t>
            </w:r>
            <w:r w:rsidR="001A5A1D">
              <w:rPr>
                <w:rFonts w:ascii="Arial" w:hAnsi="Arial" w:cs="Arial"/>
                <w:bCs/>
                <w:szCs w:val="20"/>
              </w:rPr>
              <w:t>08:00 a 16:48</w:t>
            </w:r>
            <w:r w:rsidRPr="00D54EE6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Pr="00D54EE6">
              <w:rPr>
                <w:rFonts w:ascii="Arial" w:hAnsi="Arial" w:cs="Arial"/>
                <w:bCs/>
                <w:szCs w:val="20"/>
              </w:rPr>
              <w:t>hrs</w:t>
            </w:r>
            <w:proofErr w:type="spellEnd"/>
            <w:r w:rsidRPr="00D54EE6">
              <w:rPr>
                <w:rFonts w:ascii="Arial" w:hAnsi="Arial" w:cs="Arial"/>
                <w:bCs/>
                <w:szCs w:val="20"/>
              </w:rPr>
              <w:t xml:space="preserve">. Con disponibilidad para realizar extensión y/o horas extras en días de semana, fines de semana o festivos. </w:t>
            </w:r>
          </w:p>
        </w:tc>
      </w:tr>
      <w:tr w:rsidR="00E94CE7" w:rsidRPr="00731A2B" w14:paraId="3DFB5973" w14:textId="77777777" w:rsidTr="00660CA7">
        <w:tc>
          <w:tcPr>
            <w:tcW w:w="8928" w:type="dxa"/>
            <w:gridSpan w:val="2"/>
            <w:shd w:val="clear" w:color="auto" w:fill="auto"/>
          </w:tcPr>
          <w:p w14:paraId="7BCF9F31" w14:textId="143E5A41" w:rsidR="00731A2B" w:rsidRDefault="00E94CE7" w:rsidP="00731A2B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Organigrama:</w:t>
            </w:r>
          </w:p>
          <w:p w14:paraId="671B0FE9" w14:textId="0AAEA9A8" w:rsidR="00E94CE7" w:rsidRDefault="00031E9F" w:rsidP="00561CE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 xml:space="preserve">            </w:t>
            </w:r>
            <w:r w:rsidR="00D54EE6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9AF3B77" wp14:editId="73F9B754">
                  <wp:extent cx="5153025" cy="1981200"/>
                  <wp:effectExtent l="0" t="0" r="0" b="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F6CDA30" w14:textId="47FD72AB" w:rsidR="00731A2B" w:rsidRPr="00731A2B" w:rsidRDefault="00731A2B" w:rsidP="00561CE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</w:pPr>
          </w:p>
        </w:tc>
      </w:tr>
    </w:tbl>
    <w:p w14:paraId="4617DA0F" w14:textId="34044179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7474B7C9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70618F" w:rsidRPr="00731A2B" w14:paraId="054D8279" w14:textId="77777777" w:rsidTr="00577188">
        <w:trPr>
          <w:trHeight w:val="414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073E8A55" w14:textId="7CF188D1" w:rsidR="0070618F" w:rsidRPr="00FB4778" w:rsidRDefault="00D54EE6" w:rsidP="00F6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szCs w:val="20"/>
                <w:lang w:eastAsia="ja-JP"/>
              </w:rPr>
              <w:t>Conducción de vehículos menores para el traslado de personal, traslado de pacientes en ambulancias desde y hacia el hospital.</w:t>
            </w:r>
          </w:p>
        </w:tc>
      </w:tr>
    </w:tbl>
    <w:p w14:paraId="748CA817" w14:textId="77777777" w:rsidR="00246D03" w:rsidRDefault="00246D0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4D6C464" w14:textId="3FE5F8F5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24479E">
        <w:rPr>
          <w:rFonts w:ascii="Arial" w:eastAsia="MS Mincho" w:hAnsi="Arial" w:cs="Arial"/>
          <w:b/>
          <w:lang w:eastAsia="ja-JP"/>
        </w:rPr>
        <w:t>.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22"/>
        <w:gridCol w:w="1842"/>
      </w:tblGrid>
      <w:tr w:rsidR="00D54EE6" w:rsidRPr="0064018D" w14:paraId="1DD826D9" w14:textId="77777777" w:rsidTr="00D54EE6"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D5F7B" w14:textId="77777777" w:rsidR="00D54EE6" w:rsidRPr="00D54EE6" w:rsidRDefault="00D54EE6" w:rsidP="008017F2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ab/>
              <w:t>FUNCIONES</w:t>
            </w: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4B81E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FRECUENCIA</w:t>
            </w:r>
          </w:p>
        </w:tc>
      </w:tr>
      <w:tr w:rsidR="00D54EE6" w:rsidRPr="0064018D" w14:paraId="25E77C87" w14:textId="77777777" w:rsidTr="00D54EE6">
        <w:tc>
          <w:tcPr>
            <w:tcW w:w="7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8572568" w14:textId="77777777" w:rsidR="00D54EE6" w:rsidRPr="00D54EE6" w:rsidRDefault="00D54EE6" w:rsidP="008017F2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ES"/>
              </w:rPr>
            </w:pPr>
            <w:r w:rsidRPr="00D54EE6">
              <w:rPr>
                <w:rFonts w:ascii="Arial" w:hAnsi="Arial" w:cs="Arial"/>
                <w:bCs/>
                <w:lang w:eastAsia="es-ES"/>
              </w:rPr>
              <w:t>Trasladar en vehículo fiscal al Director(a) del Hospital y funcionarios(as) que la acompañen.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242C0B4" w14:textId="77777777" w:rsidR="00D54EE6" w:rsidRPr="00C6057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60576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4EE6" w:rsidRPr="0064018D" w14:paraId="35074651" w14:textId="77777777" w:rsidTr="00D54EE6">
        <w:tc>
          <w:tcPr>
            <w:tcW w:w="722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A1174B" w14:textId="77777777" w:rsidR="00D54EE6" w:rsidRPr="00D54EE6" w:rsidRDefault="00D54EE6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lang w:eastAsia="ja-JP"/>
              </w:rPr>
              <w:t>Realizar mantención de aseo al vehículo fiscal.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76055" w14:textId="77777777" w:rsidR="00D54EE6" w:rsidRPr="00C6057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60576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4EE6" w:rsidRPr="0064018D" w14:paraId="5B27EA48" w14:textId="77777777" w:rsidTr="00D54EE6">
        <w:tc>
          <w:tcPr>
            <w:tcW w:w="722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21560F" w14:textId="77777777" w:rsidR="00D54EE6" w:rsidRPr="00D54EE6" w:rsidRDefault="00D54EE6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lang w:eastAsia="ja-JP"/>
              </w:rPr>
              <w:t>Resguardar la seguridad de las personas y/o cargas transportadas.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EF65F9" w14:textId="77777777" w:rsidR="00D54EE6" w:rsidRPr="00C6057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60576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4EE6" w:rsidRPr="0064018D" w14:paraId="248A8CA4" w14:textId="77777777" w:rsidTr="00D54EE6">
        <w:tc>
          <w:tcPr>
            <w:tcW w:w="722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53AA6B" w14:textId="77777777" w:rsidR="00D54EE6" w:rsidRPr="00D54EE6" w:rsidRDefault="00D54EE6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lang w:eastAsia="ja-JP"/>
              </w:rPr>
              <w:t>Efectuar los registros y actualizaciones en la Bitácora del uso del vehículo fiscal para el control de combustible.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BD91AE" w14:textId="77777777" w:rsidR="00D54EE6" w:rsidRPr="00C6057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60576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4EE6" w:rsidRPr="0064018D" w14:paraId="1B9751B6" w14:textId="77777777" w:rsidTr="00D54EE6">
        <w:tc>
          <w:tcPr>
            <w:tcW w:w="722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422D8B" w14:textId="77777777" w:rsidR="00D54EE6" w:rsidRPr="00D54EE6" w:rsidRDefault="00D54EE6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lang w:eastAsia="ja-JP"/>
              </w:rPr>
              <w:t>Llevar vehículo fiscal a taller automotriz para mantención técnica.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DA0FA6" w14:textId="77777777" w:rsidR="00D54EE6" w:rsidRPr="00C6057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60576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4EE6" w:rsidRPr="0064018D" w14:paraId="24A4522A" w14:textId="77777777" w:rsidTr="00D54EE6">
        <w:tc>
          <w:tcPr>
            <w:tcW w:w="72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267714" w14:textId="77777777" w:rsidR="00D54EE6" w:rsidRPr="00D54EE6" w:rsidRDefault="00D54EE6" w:rsidP="00801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lang w:eastAsia="ja-JP"/>
              </w:rPr>
              <w:t>Trasladar funcionarios(as) de Ministerio de Salud en comisiones de servicio desde aeropuerto a hoteles y viceversa.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B30A71" w14:textId="77777777" w:rsidR="00D54EE6" w:rsidRPr="00C6057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60576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4EE6" w:rsidRPr="0064018D" w14:paraId="0A720F25" w14:textId="77777777" w:rsidTr="00D54EE6">
        <w:tc>
          <w:tcPr>
            <w:tcW w:w="722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F0E92D" w14:textId="77777777" w:rsidR="00D54EE6" w:rsidRPr="00D54EE6" w:rsidRDefault="00D54EE6" w:rsidP="008017F2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color w:val="000000"/>
                <w:lang w:eastAsia="ja-JP"/>
              </w:rPr>
              <w:t>Realizar funciones requeridas por su superior, las cuales estén relacionadas con su perfil de cargo.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2E4DF9" w14:textId="77777777" w:rsidR="00D54EE6" w:rsidRPr="00C6057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60576">
              <w:rPr>
                <w:rFonts w:ascii="Arial" w:eastAsia="MS Mincho" w:hAnsi="Arial" w:cs="Arial"/>
                <w:b/>
                <w:bCs/>
                <w:lang w:eastAsia="ja-JP"/>
              </w:rPr>
              <w:t xml:space="preserve">Diariamente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4EE6" w:rsidRPr="0064018D" w14:paraId="666F058A" w14:textId="77777777" w:rsidTr="00D54EE6">
        <w:tc>
          <w:tcPr>
            <w:tcW w:w="7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BBAF12" w14:textId="77777777" w:rsidR="00D54EE6" w:rsidRPr="00D54EE6" w:rsidRDefault="00D54EE6" w:rsidP="008017F2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lang w:eastAsia="ja-JP"/>
              </w:rPr>
            </w:pPr>
            <w:r w:rsidRPr="00D54EE6">
              <w:rPr>
                <w:rFonts w:ascii="Arial" w:eastAsia="MS Mincho" w:hAnsi="Arial" w:cs="Arial"/>
                <w:bCs/>
                <w:lang w:eastAsia="ja-JP"/>
              </w:rPr>
              <w:t xml:space="preserve">Otras funciones que </w:t>
            </w:r>
            <w:proofErr w:type="gramStart"/>
            <w:r w:rsidRPr="00D54EE6">
              <w:rPr>
                <w:rFonts w:ascii="Arial" w:eastAsia="MS Mincho" w:hAnsi="Arial" w:cs="Arial"/>
                <w:bCs/>
                <w:lang w:eastAsia="ja-JP"/>
              </w:rPr>
              <w:t>requiera</w:t>
            </w:r>
            <w:proofErr w:type="gramEnd"/>
            <w:r w:rsidRPr="00D54EE6">
              <w:rPr>
                <w:rFonts w:ascii="Arial" w:eastAsia="MS Mincho" w:hAnsi="Arial" w:cs="Arial"/>
                <w:bCs/>
                <w:lang w:eastAsia="ja-JP"/>
              </w:rPr>
              <w:t xml:space="preserve"> la Jefatura directa o Jefatura Superior.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381AF5" w14:textId="77777777" w:rsidR="00D54EE6" w:rsidRPr="00C6057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60576">
              <w:rPr>
                <w:rFonts w:ascii="Arial" w:eastAsia="MS Mincho" w:hAnsi="Arial" w:cs="Arial"/>
                <w:b/>
                <w:bCs/>
                <w:lang w:eastAsia="ja-JP"/>
              </w:rPr>
              <w:t>Según Requerimiento</w:t>
            </w:r>
          </w:p>
        </w:tc>
      </w:tr>
    </w:tbl>
    <w:p w14:paraId="47089D21" w14:textId="77777777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56D2A421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8E3760" w:rsidRPr="00731A2B">
        <w:rPr>
          <w:rFonts w:ascii="Arial" w:eastAsia="MS Mincho" w:hAnsi="Arial" w:cs="Arial"/>
          <w:b/>
          <w:lang w:eastAsia="ja-JP"/>
        </w:rPr>
        <w:t>.</w:t>
      </w:r>
      <w:r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064"/>
      </w:tblGrid>
      <w:tr w:rsidR="00CF6701" w:rsidRPr="00731A2B" w14:paraId="6715B689" w14:textId="77777777" w:rsidTr="007B098B">
        <w:trPr>
          <w:trHeight w:val="70"/>
        </w:trPr>
        <w:tc>
          <w:tcPr>
            <w:tcW w:w="9064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30DB45E9" w14:textId="06E7820D" w:rsidR="00CF6701" w:rsidRPr="00731A2B" w:rsidRDefault="00C60576" w:rsidP="00EE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lang w:eastAsia="ja-JP"/>
              </w:rPr>
            </w:pPr>
            <w:r w:rsidRPr="00031E9F">
              <w:rPr>
                <w:rFonts w:ascii="Arial" w:eastAsia="MS Mincho" w:hAnsi="Arial" w:cs="Arial"/>
                <w:bCs/>
                <w:lang w:eastAsia="ja-JP"/>
              </w:rPr>
              <w:t>Funciones indirectas de toma de muestras relacionadas con GES.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</w:p>
        </w:tc>
      </w:tr>
    </w:tbl>
    <w:p w14:paraId="2823FD6A" w14:textId="77777777" w:rsidR="007B1BE8" w:rsidRPr="00731A2B" w:rsidRDefault="007B1BE8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4560BBF2" w14:textId="33A991BA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705D408B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0618F" w:rsidRPr="00731A2B" w14:paraId="2B13B649" w14:textId="77777777" w:rsidTr="00F66389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932F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B</w:t>
            </w:r>
            <w:r w:rsidRPr="00731A2B">
              <w:rPr>
                <w:rFonts w:ascii="Arial" w:eastAsia="MS Mincho" w:hAnsi="Arial" w:cs="Arial"/>
                <w:bCs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D038E2" w14:textId="77777777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0287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D24D960" w14:textId="7F05925B" w:rsidR="0070618F" w:rsidRPr="00731A2B" w:rsidRDefault="0036655D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F3BD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79A9EE3" w14:textId="61366675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1C7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Cs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B25FACF" w14:textId="62AA2CA6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73D70B2E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Área de Especialización: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0618F" w:rsidRPr="00731A2B" w14:paraId="212A11E6" w14:textId="77777777" w:rsidTr="00F66389">
        <w:trPr>
          <w:trHeight w:val="323"/>
        </w:trPr>
        <w:tc>
          <w:tcPr>
            <w:tcW w:w="9039" w:type="dxa"/>
          </w:tcPr>
          <w:p w14:paraId="4841D8E1" w14:textId="22EB6960" w:rsidR="0070618F" w:rsidRPr="0036655D" w:rsidRDefault="0036655D" w:rsidP="00C60576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36655D">
              <w:rPr>
                <w:rFonts w:ascii="Arial" w:eastAsia="MS Mincho" w:hAnsi="Arial" w:cs="Arial"/>
                <w:lang w:eastAsia="ja-JP"/>
              </w:rPr>
              <w:t>De acuerdo al DFL N° 2 del 2017 del MINSAL, se solicita: Licencia de Enseñanza Media o equivalente.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5BCA10AC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0618F" w:rsidRPr="00731A2B" w14:paraId="2DA4F3F6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D200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BE0E7C" w14:textId="64677B02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85A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9988D8" w14:textId="70E6E599" w:rsidR="0070618F" w:rsidRPr="00731A2B" w:rsidRDefault="0070618F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39D04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4B4E1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AB6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91C4C38" w14:textId="650311AC" w:rsidR="0070618F" w:rsidRPr="00731A2B" w:rsidRDefault="007A11A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70618F" w:rsidRPr="00731A2B" w14:paraId="7C22FC44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FE242" w14:textId="77777777" w:rsidR="0070618F" w:rsidRPr="00731A2B" w:rsidRDefault="0070618F" w:rsidP="00F6638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Área: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D92A" w14:textId="41C9CD53" w:rsidR="0070618F" w:rsidRPr="00731A2B" w:rsidRDefault="0070618F" w:rsidP="00F6638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00B004F7" w14:textId="2748DBCC" w:rsidR="00031E9F" w:rsidRPr="00731A2B" w:rsidRDefault="00031E9F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05F9761E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1A5A1D">
        <w:rPr>
          <w:rFonts w:ascii="Arial" w:eastAsia="MS Mincho" w:hAnsi="Arial" w:cs="Arial"/>
          <w:b/>
          <w:lang w:eastAsia="ja-JP"/>
        </w:rPr>
        <w:t>.4. Requisitos de Capacitación,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 Experiencia</w:t>
      </w:r>
      <w:r w:rsidR="001A5A1D">
        <w:rPr>
          <w:rFonts w:ascii="Arial" w:eastAsia="MS Mincho" w:hAnsi="Arial" w:cs="Arial"/>
          <w:b/>
          <w:lang w:eastAsia="ja-JP"/>
        </w:rPr>
        <w:t xml:space="preserve"> y otros</w:t>
      </w:r>
      <w:r w:rsidR="0070618F" w:rsidRPr="00731A2B">
        <w:rPr>
          <w:rFonts w:ascii="Arial" w:eastAsia="MS Mincho" w:hAnsi="Arial" w:cs="Arial"/>
          <w:b/>
          <w:lang w:eastAsia="ja-JP"/>
        </w:rPr>
        <w:t>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173"/>
        <w:gridCol w:w="4243"/>
        <w:gridCol w:w="1270"/>
        <w:gridCol w:w="1378"/>
      </w:tblGrid>
      <w:tr w:rsidR="00D54EE6" w:rsidRPr="0064018D" w14:paraId="5129C524" w14:textId="77777777" w:rsidTr="001A5A1D">
        <w:trPr>
          <w:trHeight w:val="192"/>
        </w:trPr>
        <w:tc>
          <w:tcPr>
            <w:tcW w:w="6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7FEF1F3A" w14:textId="77777777" w:rsidR="00D54EE6" w:rsidRPr="00D54EE6" w:rsidRDefault="00D54EE6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lang w:eastAsia="ja-JP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DEF2E" w14:textId="77777777" w:rsidR="00D54EE6" w:rsidRPr="00D54EE6" w:rsidRDefault="00D54EE6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Deseable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D7BF8" w14:textId="77777777" w:rsidR="00D54EE6" w:rsidRPr="00D54EE6" w:rsidRDefault="00D54EE6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Excluyente</w:t>
            </w:r>
          </w:p>
        </w:tc>
      </w:tr>
      <w:tr w:rsidR="001A5A1D" w:rsidRPr="0064018D" w14:paraId="5EF4C053" w14:textId="77777777" w:rsidTr="001A5A1D">
        <w:trPr>
          <w:trHeight w:val="192"/>
        </w:trPr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  <w:hideMark/>
          </w:tcPr>
          <w:p w14:paraId="5035938A" w14:textId="6CE2E61B" w:rsidR="001A5A1D" w:rsidRPr="001A5A1D" w:rsidRDefault="001A5A1D" w:rsidP="001A5A1D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color w:val="FFFFFF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Capacitación y perfeccionamiento requerido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269FB7C" w14:textId="5282DB29" w:rsidR="001A5A1D" w:rsidRPr="00D54EE6" w:rsidRDefault="001A5A1D" w:rsidP="001A5A1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lang w:eastAsia="ja-JP"/>
              </w:rPr>
              <w:t>Curso Manejo a la Defensiva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6E1A289" w14:textId="011EA26B" w:rsidR="001A5A1D" w:rsidRPr="00D54EE6" w:rsidRDefault="001A5A1D" w:rsidP="001A5A1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925171F" w14:textId="1E3AD20C" w:rsidR="001A5A1D" w:rsidRPr="00D54EE6" w:rsidRDefault="001A5A1D" w:rsidP="001A5A1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1A5A1D" w:rsidRPr="0064018D" w14:paraId="12BD7927" w14:textId="77777777" w:rsidTr="001A5A1D">
        <w:trPr>
          <w:trHeight w:val="192"/>
        </w:trPr>
        <w:tc>
          <w:tcPr>
            <w:tcW w:w="21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6E83159A" w14:textId="77777777" w:rsidR="001A5A1D" w:rsidRPr="00D54EE6" w:rsidRDefault="001A5A1D" w:rsidP="001A5A1D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0B2E7" w14:textId="0F499347" w:rsidR="001A5A1D" w:rsidRPr="00D54EE6" w:rsidRDefault="001A5A1D" w:rsidP="001A5A1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D54EE6">
              <w:rPr>
                <w:rFonts w:ascii="Arial" w:eastAsia="MS Mincho" w:hAnsi="Arial" w:cs="Arial"/>
                <w:lang w:eastAsia="ja-JP"/>
              </w:rPr>
              <w:t>Manejo de Radio Comunicación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C086F" w14:textId="14A3CB4F" w:rsidR="001A5A1D" w:rsidRPr="00D54EE6" w:rsidRDefault="001A5A1D" w:rsidP="001A5A1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C4CDD" w14:textId="700AAB50" w:rsidR="001A5A1D" w:rsidRPr="00D54EE6" w:rsidRDefault="001A5A1D" w:rsidP="001A5A1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3A01B8" w:rsidRPr="0064018D" w14:paraId="689A9C74" w14:textId="77777777" w:rsidTr="003A01B8">
        <w:trPr>
          <w:trHeight w:val="192"/>
        </w:trPr>
        <w:tc>
          <w:tcPr>
            <w:tcW w:w="21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6620BB42" w14:textId="77777777" w:rsidR="003A01B8" w:rsidRPr="00D54EE6" w:rsidRDefault="003A01B8" w:rsidP="001A5A1D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0BCC1CC" w14:textId="1063D91A" w:rsidR="003A01B8" w:rsidRPr="00D54EE6" w:rsidRDefault="003A01B8" w:rsidP="001A5A1D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Curso Mantención Mecánica Básica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4637B63" w14:textId="60FE4E18" w:rsidR="003A01B8" w:rsidRPr="00D54EE6" w:rsidRDefault="003A01B8" w:rsidP="001A5A1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7815B5B" w14:textId="77777777" w:rsidR="003A01B8" w:rsidRPr="00D54EE6" w:rsidRDefault="003A01B8" w:rsidP="001A5A1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D54EE6" w:rsidRPr="0064018D" w14:paraId="202E415B" w14:textId="77777777" w:rsidTr="001A5A1D">
        <w:trPr>
          <w:trHeight w:val="192"/>
        </w:trPr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81305" w14:textId="77777777" w:rsidR="00D54EE6" w:rsidRPr="00D54EE6" w:rsidRDefault="00D54EE6" w:rsidP="008017F2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Experiencia en un cargo igual o similar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E8D64" w14:textId="77777777" w:rsidR="00D54EE6" w:rsidRPr="00D54EE6" w:rsidRDefault="00D54EE6" w:rsidP="008017F2">
            <w:pPr>
              <w:spacing w:line="240" w:lineRule="auto"/>
              <w:rPr>
                <w:rFonts w:ascii="Arial" w:eastAsia="MS Mincho" w:hAnsi="Arial" w:cs="Arial"/>
                <w:bCs/>
              </w:rPr>
            </w:pPr>
            <w:r w:rsidRPr="00D54EE6">
              <w:rPr>
                <w:rFonts w:ascii="Arial" w:eastAsia="MS Mincho" w:hAnsi="Arial" w:cs="Arial"/>
                <w:bCs/>
              </w:rPr>
              <w:t>2 años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328B8" w14:textId="77777777" w:rsidR="00D54EE6" w:rsidRPr="00D54EE6" w:rsidRDefault="00D54EE6" w:rsidP="008017F2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D54EE6">
              <w:rPr>
                <w:rFonts w:ascii="Arial" w:eastAsia="MS Mincho" w:hAnsi="Arial" w:cs="Arial"/>
                <w:b/>
                <w:bCs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DEA32" w14:textId="77777777" w:rsidR="00D54EE6" w:rsidRPr="00D54EE6" w:rsidRDefault="00D54EE6" w:rsidP="008017F2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D54EE6" w:rsidRPr="0064018D" w14:paraId="14A007B7" w14:textId="77777777" w:rsidTr="001A5A1D"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DF496" w14:textId="77777777" w:rsidR="00D54EE6" w:rsidRPr="00D54EE6" w:rsidRDefault="00D54EE6" w:rsidP="008017F2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 xml:space="preserve">Experiencia General 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5ECDEA1" w14:textId="77777777" w:rsidR="00D54EE6" w:rsidRPr="00EA24F0" w:rsidRDefault="00D54EE6" w:rsidP="008017F2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Cs/>
              </w:rPr>
            </w:pPr>
            <w:r w:rsidRPr="00EA24F0">
              <w:rPr>
                <w:rFonts w:ascii="Arial" w:eastAsia="MS Mincho" w:hAnsi="Arial" w:cs="Arial"/>
                <w:bCs/>
              </w:rPr>
              <w:t>2 años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B25B2E9" w14:textId="77777777" w:rsidR="00D54EE6" w:rsidRPr="00D54EE6" w:rsidRDefault="00D54EE6" w:rsidP="008017F2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D54EE6">
              <w:rPr>
                <w:rFonts w:ascii="Arial" w:eastAsia="MS Mincho" w:hAnsi="Arial" w:cs="Arial"/>
                <w:b/>
                <w:bCs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04D681D" w14:textId="77777777" w:rsidR="00D54EE6" w:rsidRPr="00D54EE6" w:rsidRDefault="00D54EE6" w:rsidP="008017F2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</w:tr>
      <w:tr w:rsidR="001A5A1D" w:rsidRPr="0064018D" w14:paraId="35045352" w14:textId="77777777" w:rsidTr="001A5A1D"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05413DF" w14:textId="7819CD28" w:rsidR="001A5A1D" w:rsidRPr="00D54EE6" w:rsidRDefault="001A5A1D" w:rsidP="001A5A1D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Otros requisitos relevantes al cargo</w:t>
            </w: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B0CFC" w14:textId="4A5B50EC" w:rsidR="001A5A1D" w:rsidRPr="00D54EE6" w:rsidRDefault="001A5A1D" w:rsidP="001A5A1D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/>
                <w:bCs/>
              </w:rPr>
            </w:pPr>
            <w:r w:rsidRPr="00D54EE6">
              <w:rPr>
                <w:rFonts w:ascii="Arial" w:eastAsia="MS Mincho" w:hAnsi="Arial" w:cs="Arial"/>
                <w:lang w:eastAsia="ja-JP"/>
              </w:rPr>
              <w:t>Licencia de Conducir Tipo A2 o A3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DD126" w14:textId="77777777" w:rsidR="001A5A1D" w:rsidRPr="00D54EE6" w:rsidRDefault="001A5A1D" w:rsidP="001A5A1D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D8216" w14:textId="2C3C592F" w:rsidR="001A5A1D" w:rsidRPr="00D54EE6" w:rsidRDefault="001A5A1D" w:rsidP="001A5A1D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  <w:tr w:rsidR="001A5A1D" w:rsidRPr="0064018D" w14:paraId="1F4AF9D9" w14:textId="77777777" w:rsidTr="001A5A1D">
        <w:tc>
          <w:tcPr>
            <w:tcW w:w="21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DDD318" w14:textId="77777777" w:rsidR="001A5A1D" w:rsidRDefault="001A5A1D" w:rsidP="001A5A1D">
            <w:pPr>
              <w:spacing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4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FF8101F" w14:textId="5B8B2831" w:rsidR="001A5A1D" w:rsidRPr="00D54EE6" w:rsidRDefault="001A5A1D" w:rsidP="001A5A1D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lang w:eastAsia="ja-JP"/>
              </w:rPr>
            </w:pPr>
            <w:r w:rsidRPr="00D54EE6">
              <w:rPr>
                <w:rFonts w:ascii="Arial" w:eastAsia="MS Mincho" w:hAnsi="Arial" w:cs="Arial"/>
                <w:lang w:eastAsia="ja-JP"/>
              </w:rPr>
              <w:t>Examen de altura geográfica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A8F24EB" w14:textId="77777777" w:rsidR="001A5A1D" w:rsidRPr="00D54EE6" w:rsidRDefault="001A5A1D" w:rsidP="001A5A1D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08812EE" w14:textId="0491C9E7" w:rsidR="001A5A1D" w:rsidRPr="00D54EE6" w:rsidRDefault="001A5A1D" w:rsidP="001A5A1D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</w:tr>
    </w:tbl>
    <w:p w14:paraId="3E66F99E" w14:textId="77777777" w:rsidR="00246D03" w:rsidRDefault="00246D03" w:rsidP="00246D03">
      <w:pPr>
        <w:ind w:right="618"/>
        <w:jc w:val="both"/>
        <w:rPr>
          <w:rFonts w:ascii="Arial" w:hAnsi="Arial" w:cs="Arial"/>
          <w:b/>
          <w:lang w:val="es-MX"/>
        </w:rPr>
      </w:pPr>
      <w:r w:rsidRPr="00253DEA">
        <w:rPr>
          <w:rFonts w:ascii="Arial" w:hAnsi="Arial" w:cs="Arial"/>
          <w:b/>
        </w:rPr>
        <w:t xml:space="preserve">Nota: </w:t>
      </w:r>
      <w:r w:rsidRPr="00253DEA">
        <w:rPr>
          <w:rFonts w:ascii="Arial" w:hAnsi="Arial" w:cs="Arial"/>
          <w:b/>
          <w:lang w:val="es-MX"/>
        </w:rPr>
        <w:t xml:space="preserve">Debe presentar certificados </w:t>
      </w:r>
      <w:r>
        <w:rPr>
          <w:rFonts w:ascii="Arial" w:hAnsi="Arial" w:cs="Arial"/>
          <w:b/>
          <w:lang w:val="es-MX"/>
        </w:rPr>
        <w:t>que acrediten capacitaciones,</w:t>
      </w:r>
      <w:r w:rsidRPr="00253DEA">
        <w:rPr>
          <w:rFonts w:ascii="Arial" w:hAnsi="Arial" w:cs="Arial"/>
          <w:b/>
          <w:lang w:val="es-MX"/>
        </w:rPr>
        <w:t xml:space="preserve"> experiencia requerida,</w:t>
      </w:r>
      <w:r>
        <w:rPr>
          <w:rFonts w:ascii="Arial" w:hAnsi="Arial" w:cs="Arial"/>
          <w:b/>
          <w:lang w:val="es-MX"/>
        </w:rPr>
        <w:t xml:space="preserve"> licencia de conducir y examen de altura geográfica solicitados. </w:t>
      </w:r>
    </w:p>
    <w:p w14:paraId="6AC19D42" w14:textId="36224F8A" w:rsidR="00D54EE6" w:rsidRDefault="00D54EE6" w:rsidP="0077311F">
      <w:pPr>
        <w:jc w:val="both"/>
        <w:rPr>
          <w:rFonts w:ascii="Arial" w:hAnsi="Arial" w:cs="Arial"/>
          <w:b/>
          <w:lang w:val="es-MX"/>
        </w:rPr>
      </w:pPr>
    </w:p>
    <w:p w14:paraId="6A2DD0B9" w14:textId="532D869D" w:rsidR="008017F2" w:rsidRDefault="008017F2" w:rsidP="0077311F">
      <w:pPr>
        <w:jc w:val="both"/>
        <w:rPr>
          <w:rFonts w:ascii="Arial" w:hAnsi="Arial" w:cs="Arial"/>
          <w:b/>
          <w:lang w:val="es-MX"/>
        </w:rPr>
      </w:pPr>
    </w:p>
    <w:p w14:paraId="41874958" w14:textId="77777777" w:rsidR="000E2463" w:rsidRPr="0077311F" w:rsidRDefault="000E2463" w:rsidP="0077311F">
      <w:pPr>
        <w:jc w:val="both"/>
        <w:rPr>
          <w:rFonts w:ascii="Arial" w:hAnsi="Arial" w:cs="Arial"/>
          <w:b/>
          <w:lang w:val="es-MX"/>
        </w:rPr>
      </w:pPr>
    </w:p>
    <w:p w14:paraId="5B22F1E8" w14:textId="278D65E2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AD6B39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20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693"/>
      </w:tblGrid>
      <w:tr w:rsidR="00D54EE6" w:rsidRPr="0064018D" w14:paraId="0139DF05" w14:textId="77777777" w:rsidTr="00D54EE6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8676D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4BC3B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5F22F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No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B18CB3D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Especificar</w:t>
            </w:r>
          </w:p>
        </w:tc>
      </w:tr>
      <w:tr w:rsidR="00D54EE6" w:rsidRPr="0064018D" w14:paraId="67CFF69C" w14:textId="77777777" w:rsidTr="00D54EE6"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242D8009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59C1C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29E0D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41C61993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D54EE6" w:rsidRPr="0064018D" w14:paraId="521A163E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034AB8B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5CA69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5312F5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C0B21BC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D54EE6" w:rsidRPr="0064018D" w14:paraId="29A6E44A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DD4268F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81437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C5AC6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D831AC5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D54EE6" w:rsidRPr="0064018D" w14:paraId="7A010266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290B3F1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3DBDA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25EFA0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A6684C9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i/>
                <w:lang w:eastAsia="ja-JP"/>
              </w:rPr>
              <w:t>Herramientas propias del vehículo.</w:t>
            </w:r>
          </w:p>
        </w:tc>
      </w:tr>
      <w:tr w:rsidR="00D54EE6" w:rsidRPr="00C03920" w14:paraId="29D95BF7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13C5F074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64D1C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E90324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72A38FE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val="en-US" w:eastAsia="ja-JP"/>
              </w:rPr>
            </w:pPr>
          </w:p>
        </w:tc>
      </w:tr>
      <w:tr w:rsidR="00D54EE6" w:rsidRPr="0064018D" w14:paraId="0691A094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2A9D798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C092ED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1441F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D2F31AE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</w:p>
        </w:tc>
      </w:tr>
      <w:tr w:rsidR="00D54EE6" w:rsidRPr="0064018D" w14:paraId="10EBE2DA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1BCA025E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99742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C80E9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51AA64DA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i/>
                <w:lang w:eastAsia="ja-JP"/>
              </w:rPr>
              <w:t>2%</w:t>
            </w:r>
          </w:p>
        </w:tc>
      </w:tr>
      <w:tr w:rsidR="00D54EE6" w:rsidRPr="0064018D" w14:paraId="1488BB3C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46A8F00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CC99E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F8B56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7215363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i/>
                <w:lang w:eastAsia="ja-JP"/>
              </w:rPr>
              <w:t xml:space="preserve">Estrés laboral, </w:t>
            </w:r>
            <w:proofErr w:type="gramStart"/>
            <w:r w:rsidRPr="00D54EE6">
              <w:rPr>
                <w:rFonts w:ascii="Arial" w:eastAsia="MS Mincho" w:hAnsi="Arial" w:cs="Arial"/>
                <w:b/>
                <w:bCs/>
                <w:i/>
                <w:lang w:eastAsia="ja-JP"/>
              </w:rPr>
              <w:t>músculo esqueléticos</w:t>
            </w:r>
            <w:proofErr w:type="gramEnd"/>
            <w:r w:rsidRPr="00D54EE6">
              <w:rPr>
                <w:rFonts w:ascii="Arial" w:eastAsia="MS Mincho" w:hAnsi="Arial" w:cs="Arial"/>
                <w:b/>
                <w:bCs/>
                <w:i/>
                <w:lang w:eastAsia="ja-JP"/>
              </w:rPr>
              <w:t>, accidente automovilístico.</w:t>
            </w:r>
          </w:p>
        </w:tc>
      </w:tr>
      <w:tr w:rsidR="00D54EE6" w:rsidRPr="0064018D" w14:paraId="18CDEC26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5C839E19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5512DA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11302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C02F715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i/>
                <w:lang w:eastAsia="ja-JP"/>
              </w:rPr>
              <w:t>Mascarillas, pecheras, protector facial, guantes.</w:t>
            </w:r>
          </w:p>
        </w:tc>
      </w:tr>
      <w:tr w:rsidR="00D54EE6" w:rsidRPr="0064018D" w14:paraId="2C6AABCF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EE929AC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F08A58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F82A29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27638B8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i/>
                <w:lang w:eastAsia="ja-JP"/>
              </w:rPr>
              <w:t>Salud compatible con el cargo</w:t>
            </w:r>
          </w:p>
        </w:tc>
      </w:tr>
      <w:tr w:rsidR="00D54EE6" w:rsidRPr="0064018D" w14:paraId="1DF7CA15" w14:textId="77777777" w:rsidTr="00D54EE6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134DEA2F" w14:textId="77777777" w:rsidR="00D54EE6" w:rsidRPr="00D54EE6" w:rsidRDefault="00D54EE6" w:rsidP="008017F2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lang w:eastAsia="ja-JP"/>
              </w:rPr>
              <w:t>Requiere desempeño en Gran Altitud Geográfica. (igual o superior a los 3.000 msnm e inferior a 5.500 msnm)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F1DD994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730C7B4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1569FC11" w14:textId="77777777" w:rsidR="00D54EE6" w:rsidRPr="00D54EE6" w:rsidRDefault="00D54EE6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i/>
                <w:lang w:eastAsia="ja-JP"/>
              </w:rPr>
            </w:pPr>
            <w:r w:rsidRPr="00D54EE6">
              <w:rPr>
                <w:rFonts w:ascii="Arial" w:eastAsia="MS Mincho" w:hAnsi="Arial" w:cs="Arial"/>
                <w:b/>
                <w:bCs/>
                <w:i/>
                <w:lang w:eastAsia="ja-JP"/>
              </w:rPr>
              <w:t>Examen de altura geográfica</w:t>
            </w:r>
          </w:p>
        </w:tc>
      </w:tr>
    </w:tbl>
    <w:p w14:paraId="107F1F56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22824685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246D03">
        <w:rPr>
          <w:rFonts w:ascii="Arial" w:eastAsia="MS Mincho" w:hAnsi="Arial" w:cs="Arial"/>
          <w:b/>
          <w:lang w:eastAsia="ja-JP"/>
        </w:rPr>
        <w:t>.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920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319"/>
      </w:tblGrid>
      <w:tr w:rsidR="008017F2" w:rsidRPr="0064018D" w14:paraId="1AB28B17" w14:textId="77777777" w:rsidTr="00246D03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333355D4" w14:textId="77777777" w:rsidR="008017F2" w:rsidRPr="0064018D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Internos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14:paraId="53706A80" w14:textId="77777777" w:rsidR="008017F2" w:rsidRPr="0064018D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Externos</w:t>
            </w:r>
          </w:p>
        </w:tc>
      </w:tr>
      <w:tr w:rsidR="008017F2" w:rsidRPr="0064018D" w14:paraId="245E889D" w14:textId="77777777" w:rsidTr="00246D03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E8EBBFC" w14:textId="77777777" w:rsidR="008017F2" w:rsidRPr="0064018D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54CE8917" w14:textId="77777777" w:rsidR="008017F2" w:rsidRPr="0064018D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Jefe(a) Unidad de Movilización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126E0955" w14:textId="77777777" w:rsidR="008017F2" w:rsidRPr="0064018D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268AA6B" w14:textId="6D5FF9E6" w:rsidR="008017F2" w:rsidRPr="00C03920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Pacientes</w:t>
            </w:r>
            <w:r w:rsidR="001A5A1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y familiares</w:t>
            </w:r>
          </w:p>
        </w:tc>
      </w:tr>
      <w:tr w:rsidR="008017F2" w:rsidRPr="0064018D" w14:paraId="25D81795" w14:textId="77777777" w:rsidTr="00246D03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9ABBC49" w14:textId="77777777" w:rsidR="008017F2" w:rsidRPr="0064018D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C6320C6" w14:textId="77777777" w:rsidR="008017F2" w:rsidRPr="0064018D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Funcionarios(as) del Hospital Regional Dr. Juan Noé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Crevani</w:t>
            </w:r>
            <w:proofErr w:type="spellEnd"/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ED271D" w14:textId="77777777" w:rsidR="008017F2" w:rsidRPr="0064018D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64018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431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20285E9" w14:textId="77777777" w:rsidR="008017F2" w:rsidRPr="00C03920" w:rsidRDefault="008017F2" w:rsidP="008017F2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Funcionarios Servicio de Salud</w:t>
            </w:r>
          </w:p>
        </w:tc>
      </w:tr>
    </w:tbl>
    <w:p w14:paraId="5FC6231F" w14:textId="3F19E0A2" w:rsidR="00D54EE6" w:rsidRPr="00731A2B" w:rsidRDefault="00D54EE6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7E569235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>.- COMPETENCIAS TRANVERSALES DE LA INSTITUCIÓN</w:t>
      </w:r>
      <w:r w:rsidR="00246D03">
        <w:rPr>
          <w:rFonts w:ascii="Arial" w:eastAsia="MS Mincho" w:hAnsi="Arial" w:cs="Arial"/>
          <w:b/>
          <w:lang w:eastAsia="ja-JP"/>
        </w:rPr>
        <w:t>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094511" w:rsidRPr="0064018D" w14:paraId="24303F4A" w14:textId="77777777" w:rsidTr="00AB090B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042F08F3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</w:p>
          <w:p w14:paraId="1B77049F" w14:textId="77777777" w:rsidR="00094511" w:rsidRPr="00094511" w:rsidRDefault="00094511" w:rsidP="00AB090B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  <w:p w14:paraId="3FF914BE" w14:textId="77777777" w:rsidR="00094511" w:rsidRPr="00094511" w:rsidRDefault="00094511" w:rsidP="00AB090B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color w:val="FFFFFF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color w:val="FFFFFF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D8CD2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Nivel de dominio deseable para el cargo </w:t>
            </w:r>
          </w:p>
        </w:tc>
      </w:tr>
      <w:tr w:rsidR="00094511" w:rsidRPr="0064018D" w14:paraId="3EBEBF21" w14:textId="77777777" w:rsidTr="00AB090B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F8BC0B" w14:textId="77777777" w:rsidR="00094511" w:rsidRPr="00094511" w:rsidRDefault="00094511" w:rsidP="00AB090B">
            <w:pPr>
              <w:spacing w:after="0" w:line="240" w:lineRule="auto"/>
              <w:jc w:val="both"/>
              <w:rPr>
                <w:rFonts w:ascii="Arial" w:eastAsia="MS Mincho" w:hAnsi="Arial" w:cs="Arial"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szCs w:val="20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2DAC0" w14:textId="77777777" w:rsidR="00094511" w:rsidRPr="00094511" w:rsidRDefault="00094511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EA8AE" w14:textId="77777777" w:rsidR="00094511" w:rsidRPr="00094511" w:rsidRDefault="00094511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9E623" w14:textId="77777777" w:rsidR="00094511" w:rsidRPr="00C03920" w:rsidRDefault="00094511" w:rsidP="008017F2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C03920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094511" w:rsidRPr="0064018D" w14:paraId="7BB627C6" w14:textId="77777777" w:rsidTr="00AB090B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6B73CD7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Atención de salud centrada en la persona: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A5D481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AD62EE2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5D15BA8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41966E1C" w14:textId="77777777" w:rsidTr="00AB090B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20DEED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Comunicación asertiva y empática: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 xml:space="preserve"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lastRenderedPageBreak/>
              <w:t>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4F7A7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lastRenderedPageBreak/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D7511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0FE3F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17E7CA6D" w14:textId="77777777" w:rsidTr="00AB090B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30AFCFE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Proactividad y empoderamiento: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798676E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CC4A18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E76A013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548A944A" w14:textId="77777777" w:rsidTr="00AB090B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D830D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Organización, planificación y seguimiento: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96030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C02CF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46BDC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2B4F7D16" w14:textId="77777777" w:rsidTr="00AB090B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67ABA7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>Orientación a la eficiencia:</w:t>
            </w:r>
            <w:r w:rsidRPr="00094511">
              <w:rPr>
                <w:rFonts w:ascii="Arial" w:eastAsia="MS Mincho" w:hAnsi="Arial" w:cs="Arial"/>
                <w:bCs/>
                <w:szCs w:val="20"/>
              </w:rPr>
              <w:t xml:space="preserve">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311E88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66CFA5C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DCD62AD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57DEC57B" w14:textId="77777777" w:rsidTr="00AB090B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7E8099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Trabajo colaborativo: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82B9F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E5BE4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7E73D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94511" w:rsidRPr="0064018D" w14:paraId="3A7DC85A" w14:textId="77777777" w:rsidTr="00AB090B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84AF3FA" w14:textId="77777777" w:rsidR="00094511" w:rsidRPr="00094511" w:rsidRDefault="00094511" w:rsidP="00AB090B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</w:rPr>
              <w:t xml:space="preserve">Liderazgo: </w:t>
            </w:r>
            <w:r w:rsidRPr="00094511">
              <w:rPr>
                <w:rFonts w:ascii="Arial" w:eastAsia="MS Mincho" w:hAnsi="Arial" w:cs="Arial"/>
                <w:bCs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E7E6DB4" w14:textId="77777777" w:rsidR="00094511" w:rsidRPr="00094511" w:rsidRDefault="00094511" w:rsidP="007B098B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094511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N/A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343487E" w14:textId="77777777" w:rsidR="00094511" w:rsidRPr="00094511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740C2CB" w14:textId="77777777" w:rsidR="00094511" w:rsidRPr="0064018D" w:rsidRDefault="00094511" w:rsidP="00AB090B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73ADCDBA" w14:textId="77777777" w:rsidR="00755C43" w:rsidRDefault="00755C43" w:rsidP="0060731B">
      <w:pPr>
        <w:jc w:val="both"/>
        <w:rPr>
          <w:rFonts w:ascii="Arial" w:hAnsi="Arial" w:cs="Arial"/>
        </w:rPr>
      </w:pPr>
    </w:p>
    <w:p w14:paraId="1C917021" w14:textId="77777777" w:rsidR="00195D7D" w:rsidRDefault="00195D7D" w:rsidP="00195D7D">
      <w:pPr>
        <w:jc w:val="both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1.9.- COMPETENCIAS ESPECÍFICAS DEL CARGO</w:t>
      </w:r>
    </w:p>
    <w:tbl>
      <w:tblPr>
        <w:tblW w:w="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195D7D" w14:paraId="33AB79E5" w14:textId="77777777" w:rsidTr="00195D7D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1287711E" w14:textId="77777777" w:rsidR="00195D7D" w:rsidRDefault="00195D7D">
            <w:pPr>
              <w:jc w:val="both"/>
              <w:rPr>
                <w:rFonts w:ascii="Arial" w:eastAsia="MS Mincho" w:hAnsi="Arial" w:cs="Arial"/>
                <w:color w:val="FFFFFF"/>
                <w:sz w:val="20"/>
                <w:szCs w:val="20"/>
                <w:lang w:val="es-ES" w:eastAsia="ja-JP"/>
              </w:rPr>
            </w:pPr>
          </w:p>
          <w:p w14:paraId="710B382E" w14:textId="77777777" w:rsidR="00195D7D" w:rsidRDefault="00195D7D">
            <w:pPr>
              <w:tabs>
                <w:tab w:val="left" w:pos="5415"/>
              </w:tabs>
              <w:jc w:val="both"/>
              <w:rPr>
                <w:rFonts w:ascii="Arial" w:eastAsia="MS Mincho" w:hAnsi="Arial" w:cs="Arial"/>
                <w:color w:val="FFFFFF"/>
                <w:lang w:eastAsia="ja-JP"/>
              </w:rPr>
            </w:pPr>
            <w:r>
              <w:rPr>
                <w:rFonts w:ascii="Arial" w:eastAsia="MS Mincho" w:hAnsi="Arial" w:cs="Arial"/>
                <w:color w:val="FFFFFF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723F6" w14:textId="77777777" w:rsidR="00195D7D" w:rsidRDefault="00195D7D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Nivel de dominio deseable para el cargo </w:t>
            </w:r>
          </w:p>
        </w:tc>
      </w:tr>
      <w:tr w:rsidR="00195D7D" w14:paraId="1356AD7B" w14:textId="77777777" w:rsidTr="00195D7D">
        <w:trPr>
          <w:trHeight w:val="94"/>
        </w:trPr>
        <w:tc>
          <w:tcPr>
            <w:tcW w:w="7272" w:type="dxa"/>
            <w:tcBorders>
              <w:top w:val="single" w:sz="4" w:space="0" w:color="9CC2E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47024C0" w14:textId="77777777" w:rsidR="00195D7D" w:rsidRDefault="00195D7D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D3EBC6E" w14:textId="77777777" w:rsidR="00195D7D" w:rsidRDefault="00195D7D">
            <w:pPr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ACFAA45" w14:textId="77777777" w:rsidR="00195D7D" w:rsidRDefault="00195D7D">
            <w:pPr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BC3D888" w14:textId="77777777" w:rsidR="00195D7D" w:rsidRDefault="00195D7D">
            <w:pPr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3</w:t>
            </w:r>
          </w:p>
        </w:tc>
      </w:tr>
      <w:tr w:rsidR="00195D7D" w14:paraId="7D520A88" w14:textId="77777777" w:rsidTr="00195D7D">
        <w:trPr>
          <w:trHeight w:val="28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9F383" w14:textId="77777777" w:rsidR="00195D7D" w:rsidRDefault="00195D7D">
            <w:pPr>
              <w:ind w:right="-3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 xml:space="preserve">Tolerancia al estrés: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Capacidad de actuar con eficacia bajo la presión del tiempo y haciendo frente al desacuerdo y </w:t>
            </w:r>
            <w:bookmarkStart w:id="0" w:name="_GoBack"/>
            <w:bookmarkEnd w:id="0"/>
            <w:r>
              <w:rPr>
                <w:rFonts w:ascii="Arial" w:eastAsia="MS Mincho" w:hAnsi="Arial" w:cs="Arial"/>
                <w:bCs/>
                <w:lang w:eastAsia="ja-JP"/>
              </w:rPr>
              <w:t>adversidad. Percibe la urgencia real de determinadas tareas y actúa de manera consecuente alcanzando su realización en plazos breves de tiempo, sin llegar a enlentecer el trabajo de los demás.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FF2C2" w14:textId="77777777" w:rsidR="00195D7D" w:rsidRDefault="00195D7D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D438" w14:textId="77777777" w:rsidR="00195D7D" w:rsidRDefault="00195D7D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36B8" w14:textId="77777777" w:rsidR="00195D7D" w:rsidRDefault="00195D7D">
            <w:pPr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65B25F37" w14:textId="4F6AED81" w:rsidR="00195D7D" w:rsidRDefault="00195D7D" w:rsidP="006073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91D43C" w14:textId="77777777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lastRenderedPageBreak/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5B561C10" w14:textId="194DB9D1" w:rsidR="00D50C4E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27A4E63" w14:textId="1AC6C8FD" w:rsidR="002F69F8" w:rsidRPr="004A378E" w:rsidRDefault="008017F2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ANTECEDENTES DE</w:t>
      </w:r>
      <w:r w:rsidR="002F69F8" w:rsidRPr="004A378E">
        <w:rPr>
          <w:rFonts w:ascii="Arial" w:hAnsi="Arial" w:cs="Arial"/>
          <w:b/>
        </w:rPr>
        <w:t xml:space="preserve"> POSTULACIÓN</w:t>
      </w:r>
      <w:r>
        <w:rPr>
          <w:rFonts w:ascii="Arial" w:hAnsi="Arial" w:cs="Arial"/>
          <w:b/>
        </w:rPr>
        <w:t>:</w:t>
      </w:r>
      <w:r w:rsidR="002F69F8" w:rsidRPr="004A378E">
        <w:rPr>
          <w:rFonts w:ascii="Arial" w:hAnsi="Arial" w:cs="Arial"/>
          <w:b/>
        </w:rPr>
        <w:t xml:space="preserve">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66309B15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</w:t>
      </w:r>
      <w:proofErr w:type="spellStart"/>
      <w:r w:rsidRPr="007A121F">
        <w:rPr>
          <w:rFonts w:ascii="Arial" w:hAnsi="Arial" w:cs="Arial"/>
        </w:rPr>
        <w:t>Crevani</w:t>
      </w:r>
      <w:proofErr w:type="spellEnd"/>
      <w:r w:rsidRPr="007A121F">
        <w:rPr>
          <w:rFonts w:ascii="Arial" w:hAnsi="Arial" w:cs="Arial"/>
        </w:rPr>
        <w:t xml:space="preserve">”, </w:t>
      </w:r>
      <w:hyperlink r:id="rId13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6F6A59">
        <w:rPr>
          <w:rFonts w:ascii="Arial" w:hAnsi="Arial" w:cs="Arial"/>
          <w:b/>
        </w:rPr>
        <w:t>21</w:t>
      </w:r>
      <w:r w:rsidR="001A5A1D">
        <w:rPr>
          <w:rFonts w:ascii="Arial" w:hAnsi="Arial" w:cs="Arial"/>
          <w:b/>
        </w:rPr>
        <w:t xml:space="preserve"> </w:t>
      </w:r>
      <w:r w:rsidR="007460ED" w:rsidRPr="00F21B80">
        <w:rPr>
          <w:rFonts w:ascii="Arial" w:hAnsi="Arial" w:cs="Arial"/>
          <w:b/>
        </w:rPr>
        <w:t xml:space="preserve">de </w:t>
      </w:r>
      <w:r w:rsidR="00094511">
        <w:rPr>
          <w:rFonts w:ascii="Arial" w:hAnsi="Arial" w:cs="Arial"/>
          <w:b/>
        </w:rPr>
        <w:t>Octubre</w:t>
      </w:r>
      <w:r w:rsidR="007D2039" w:rsidRPr="00F21B80">
        <w:rPr>
          <w:rFonts w:ascii="Arial" w:hAnsi="Arial" w:cs="Arial"/>
          <w:b/>
        </w:rPr>
        <w:t xml:space="preserve"> </w:t>
      </w:r>
      <w:r w:rsidR="0044018B" w:rsidRPr="00F21B80">
        <w:rPr>
          <w:rFonts w:ascii="Arial" w:hAnsi="Arial" w:cs="Arial"/>
          <w:b/>
        </w:rPr>
        <w:t>de 2021</w:t>
      </w:r>
      <w:r w:rsidRPr="007A121F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660CA7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246D03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246D03" w:rsidRPr="00AB3420" w:rsidRDefault="00246D03" w:rsidP="0024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615DCAF6" w:rsidR="00246D03" w:rsidRPr="00AB3420" w:rsidRDefault="00246D03" w:rsidP="006F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F565F">
              <w:rPr>
                <w:rFonts w:ascii="Arial" w:hAnsi="Arial" w:cs="Arial"/>
              </w:rPr>
              <w:t>La recepción de antecedentes se extenderá</w:t>
            </w:r>
            <w:r w:rsidRPr="005F565F">
              <w:rPr>
                <w:rFonts w:ascii="Arial" w:hAnsi="Arial" w:cs="Arial"/>
                <w:b/>
              </w:rPr>
              <w:t xml:space="preserve"> des</w:t>
            </w:r>
            <w:r>
              <w:rPr>
                <w:rFonts w:ascii="Arial" w:hAnsi="Arial" w:cs="Arial"/>
                <w:b/>
              </w:rPr>
              <w:t xml:space="preserve">de las 08:30 horas del </w:t>
            </w:r>
            <w:r w:rsidR="006F6A59">
              <w:rPr>
                <w:rFonts w:ascii="Arial" w:hAnsi="Arial" w:cs="Arial"/>
                <w:b/>
              </w:rPr>
              <w:t>jueves 21</w:t>
            </w:r>
            <w:r w:rsidRPr="005F565F">
              <w:rPr>
                <w:rFonts w:ascii="Arial" w:hAnsi="Arial" w:cs="Arial"/>
                <w:b/>
              </w:rPr>
              <w:t xml:space="preserve"> de Octubre</w:t>
            </w:r>
            <w:r>
              <w:rPr>
                <w:rFonts w:ascii="Arial" w:hAnsi="Arial" w:cs="Arial"/>
                <w:b/>
              </w:rPr>
              <w:t xml:space="preserve"> hasta las </w:t>
            </w:r>
            <w:r w:rsidRPr="00E21C1E">
              <w:rPr>
                <w:rFonts w:ascii="Arial" w:hAnsi="Arial" w:cs="Arial"/>
                <w:b/>
              </w:rPr>
              <w:t>12:00</w:t>
            </w:r>
            <w:r w:rsidRPr="005F565F">
              <w:rPr>
                <w:rFonts w:ascii="Arial" w:hAnsi="Arial" w:cs="Arial"/>
                <w:b/>
              </w:rPr>
              <w:t xml:space="preserve"> horas del </w:t>
            </w:r>
            <w:r w:rsidR="006F6A59">
              <w:rPr>
                <w:rFonts w:ascii="Arial" w:hAnsi="Arial" w:cs="Arial"/>
                <w:b/>
              </w:rPr>
              <w:t>jueves 28</w:t>
            </w:r>
            <w:r w:rsidRPr="005F565F">
              <w:rPr>
                <w:rFonts w:ascii="Arial" w:hAnsi="Arial" w:cs="Arial"/>
                <w:b/>
              </w:rPr>
              <w:t xml:space="preserve"> de Octubre de 2021, ambas fechas inclusive.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D03" w:rsidRPr="004A378E" w14:paraId="4EF96A60" w14:textId="77777777" w:rsidTr="00660CA7">
        <w:trPr>
          <w:trHeight w:val="527"/>
          <w:jc w:val="center"/>
        </w:trPr>
        <w:tc>
          <w:tcPr>
            <w:tcW w:w="2744" w:type="dxa"/>
          </w:tcPr>
          <w:p w14:paraId="7E442BF0" w14:textId="77777777" w:rsidR="00246D03" w:rsidRPr="004A378E" w:rsidRDefault="00246D03" w:rsidP="0024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6631DF24" w:rsidR="00246D03" w:rsidRPr="004A378E" w:rsidRDefault="00246D03" w:rsidP="0024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 xml:space="preserve">“Dr. Juan Noé </w:t>
            </w:r>
            <w:proofErr w:type="spellStart"/>
            <w:r w:rsidRPr="004A378E">
              <w:rPr>
                <w:rFonts w:ascii="Arial" w:hAnsi="Arial" w:cs="Arial"/>
              </w:rPr>
              <w:t>Crevani</w:t>
            </w:r>
            <w:proofErr w:type="spellEnd"/>
            <w:r w:rsidRPr="004A378E">
              <w:rPr>
                <w:rFonts w:ascii="Arial" w:hAnsi="Arial" w:cs="Arial"/>
              </w:rPr>
              <w:t>” Arica, ubicada en Av. 18 de Septiembre Nº 1000, 2º piso.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46D03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246D03" w:rsidRPr="004A378E" w:rsidRDefault="00246D03" w:rsidP="0024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246D03" w:rsidRDefault="00246D03" w:rsidP="0024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proofErr w:type="spellStart"/>
            <w:r>
              <w:rPr>
                <w:rFonts w:ascii="Arial" w:hAnsi="Arial" w:cs="Arial"/>
                <w:lang w:val="es-ES" w:eastAsia="es-ES"/>
              </w:rPr>
              <w:t>e</w:t>
            </w:r>
            <w:proofErr w:type="spellEnd"/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4846BF92" w:rsidR="00246D03" w:rsidRPr="00914C89" w:rsidRDefault="00246D03" w:rsidP="00246D03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</w:p>
          <w:p w14:paraId="1DD88045" w14:textId="5A7837CB" w:rsidR="00246D03" w:rsidRPr="00914C89" w:rsidRDefault="00246D03" w:rsidP="00246D03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0CE9612A" w:rsidR="00246D03" w:rsidRPr="00914C89" w:rsidRDefault="00246D03" w:rsidP="00246D03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Remitente</w:t>
            </w:r>
            <w:r>
              <w:rPr>
                <w:rFonts w:ascii="Arial" w:hAnsi="Arial" w:cs="Arial"/>
                <w:lang w:val="es-ES" w:eastAsia="es-ES"/>
              </w:rPr>
              <w:t>:</w:t>
            </w:r>
            <w:r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3E7071F8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>.2.- Antecedentes Requeridos</w:t>
      </w:r>
      <w:r w:rsidR="008017F2">
        <w:rPr>
          <w:rFonts w:ascii="Arial" w:hAnsi="Arial" w:cs="Arial"/>
          <w:lang w:val="es-ES" w:eastAsia="es-ES"/>
        </w:rPr>
        <w:t>:</w:t>
      </w:r>
      <w:r w:rsidRPr="004A378E">
        <w:rPr>
          <w:rFonts w:ascii="Arial" w:hAnsi="Arial" w:cs="Arial"/>
          <w:lang w:val="es-ES" w:eastAsia="es-ES"/>
        </w:rPr>
        <w:t xml:space="preserve">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</w:t>
      </w:r>
      <w:r>
        <w:rPr>
          <w:rFonts w:ascii="Arial" w:hAnsi="Arial" w:cs="Arial"/>
          <w:b/>
          <w:bCs/>
          <w:lang w:val="es-ES" w:eastAsia="es-ES"/>
        </w:rPr>
        <w:lastRenderedPageBreak/>
        <w:t xml:space="preserve">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F1D3274" w14:textId="72AFE705" w:rsidR="003C1D32" w:rsidRPr="004A378E" w:rsidRDefault="003C1D3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1714D395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  <w:r w:rsidR="008017F2">
        <w:rPr>
          <w:rFonts w:ascii="Arial" w:hAnsi="Arial" w:cs="Arial"/>
          <w:b/>
        </w:rPr>
        <w:t>: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413D0711" w14:textId="17ED838C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14:paraId="00F10326" w14:textId="77777777" w:rsidTr="00963919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14:paraId="361B05CD" w14:textId="77777777" w:rsidTr="00963919">
        <w:trPr>
          <w:jc w:val="center"/>
        </w:trPr>
        <w:tc>
          <w:tcPr>
            <w:tcW w:w="3964" w:type="dxa"/>
          </w:tcPr>
          <w:p w14:paraId="39126B33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05363C05" w14:textId="77777777" w:rsidTr="00963919">
        <w:trPr>
          <w:jc w:val="center"/>
        </w:trPr>
        <w:tc>
          <w:tcPr>
            <w:tcW w:w="3964" w:type="dxa"/>
          </w:tcPr>
          <w:p w14:paraId="7305093F" w14:textId="57D663FB" w:rsidR="008017F2" w:rsidRPr="00C43775" w:rsidRDefault="0087478B" w:rsidP="008017F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5FEF">
              <w:rPr>
                <w:rFonts w:ascii="Arial" w:hAnsi="Arial" w:cs="Arial"/>
                <w:lang w:val="es-MX"/>
              </w:rPr>
              <w:t xml:space="preserve">De acuerdo con lo establecido en el DFL N°2 de 24 de agosto de 2017, del Ministerio de Salud, que fija la planta del personal del Servicio de Salud Arica: </w:t>
            </w:r>
            <w:r w:rsidR="008017F2" w:rsidRPr="006E5FEF">
              <w:rPr>
                <w:rFonts w:ascii="Arial" w:hAnsi="Arial" w:cs="Arial"/>
                <w:b/>
                <w:lang w:val="es-MX"/>
              </w:rPr>
              <w:t>Licencia de Enseñanza Media o equivalente.</w:t>
            </w:r>
          </w:p>
          <w:p w14:paraId="45BA46FD" w14:textId="552B5288" w:rsidR="005D215A" w:rsidRPr="00C43775" w:rsidRDefault="005D215A" w:rsidP="008017F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642369F" w14:textId="139A818C" w:rsidR="005D215A" w:rsidRPr="00C43775" w:rsidRDefault="00103109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D215A" w:rsidRPr="00C43775">
              <w:rPr>
                <w:rFonts w:ascii="Arial" w:hAnsi="Arial" w:cs="Arial"/>
              </w:rPr>
              <w:t xml:space="preserve"> puntos</w:t>
            </w:r>
          </w:p>
        </w:tc>
      </w:tr>
    </w:tbl>
    <w:p w14:paraId="7EDEA8A0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14:paraId="3EF809D2" w14:textId="77777777" w:rsidR="00900960" w:rsidRPr="00462FDD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462FDD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462FDD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462FDD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462FDD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1339232F" w:rsidR="00FD0A8E" w:rsidRPr="006E5FEF" w:rsidRDefault="00C24578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4</w:t>
            </w:r>
            <w:r w:rsidR="006E5FEF" w:rsidRPr="006E5FEF">
              <w:rPr>
                <w:rFonts w:ascii="Arial" w:hAnsi="Arial" w:cs="Arial"/>
              </w:rPr>
              <w:t>0</w:t>
            </w:r>
          </w:p>
        </w:tc>
        <w:tc>
          <w:tcPr>
            <w:tcW w:w="3828" w:type="dxa"/>
          </w:tcPr>
          <w:p w14:paraId="783496C3" w14:textId="00BCE4F2" w:rsidR="005D215A" w:rsidRPr="00462FDD" w:rsidRDefault="00C24578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D753C4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2F295C82" w:rsidR="00D753C4" w:rsidRPr="006E5FEF" w:rsidRDefault="00C24578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a 6</w:t>
            </w:r>
            <w:r w:rsidR="006E5FEF" w:rsidRPr="006E5FEF">
              <w:rPr>
                <w:rFonts w:ascii="Arial" w:hAnsi="Arial" w:cs="Arial"/>
              </w:rPr>
              <w:t>0</w:t>
            </w:r>
          </w:p>
        </w:tc>
        <w:tc>
          <w:tcPr>
            <w:tcW w:w="3828" w:type="dxa"/>
          </w:tcPr>
          <w:p w14:paraId="544538DD" w14:textId="408A4B2C" w:rsidR="00D753C4" w:rsidRDefault="0056096C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24578">
              <w:rPr>
                <w:rFonts w:ascii="Arial" w:hAnsi="Arial" w:cs="Arial"/>
              </w:rPr>
              <w:t>5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6D4608EA" w:rsidR="00D753C4" w:rsidRPr="006E5FEF" w:rsidRDefault="00C24578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a 8</w:t>
            </w:r>
            <w:r w:rsidR="006E5FEF" w:rsidRPr="006E5FEF">
              <w:rPr>
                <w:rFonts w:ascii="Arial" w:hAnsi="Arial" w:cs="Arial"/>
              </w:rPr>
              <w:t>0</w:t>
            </w:r>
          </w:p>
        </w:tc>
        <w:tc>
          <w:tcPr>
            <w:tcW w:w="3828" w:type="dxa"/>
          </w:tcPr>
          <w:p w14:paraId="3AD068AF" w14:textId="4F010E38" w:rsidR="00D753C4" w:rsidRPr="00462FDD" w:rsidRDefault="00C24578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6A1653E1" w:rsidR="00D753C4" w:rsidRPr="006E5FEF" w:rsidRDefault="00C24578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E2055" w:rsidRPr="006E5FEF">
              <w:rPr>
                <w:rFonts w:ascii="Arial" w:hAnsi="Arial" w:cs="Arial"/>
              </w:rPr>
              <w:t>1</w:t>
            </w:r>
            <w:r w:rsidR="00D753C4" w:rsidRPr="006E5FEF"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2A0EFF3F" w:rsidR="00D753C4" w:rsidRPr="00462FDD" w:rsidRDefault="00C24578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D22F3">
              <w:rPr>
                <w:rFonts w:ascii="Arial" w:hAnsi="Arial" w:cs="Arial"/>
              </w:rPr>
              <w:t>0</w:t>
            </w:r>
            <w:r w:rsidR="00D753C4" w:rsidRPr="00462FDD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276D7D60" w:rsidR="00D753C4" w:rsidRPr="006141CE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6141CE">
              <w:rPr>
                <w:rFonts w:ascii="Arial" w:hAnsi="Arial" w:cs="Arial"/>
                <w:szCs w:val="20"/>
              </w:rPr>
              <w:t>Nota: Las capacitaciones se considerarán con 5 años de vigencia, contando desde el primer día hábil de recepción de antecedent</w:t>
            </w:r>
            <w:r w:rsidR="007872E2" w:rsidRPr="006141CE">
              <w:rPr>
                <w:rFonts w:ascii="Arial" w:hAnsi="Arial" w:cs="Arial"/>
                <w:szCs w:val="20"/>
              </w:rPr>
              <w:t>es mencionado en el apartado 3.2</w:t>
            </w:r>
            <w:r w:rsidRPr="006141CE">
              <w:rPr>
                <w:rFonts w:ascii="Arial" w:hAnsi="Arial" w:cs="Arial"/>
                <w:szCs w:val="20"/>
              </w:rPr>
              <w:t>.</w:t>
            </w:r>
          </w:p>
          <w:p w14:paraId="284A80CB" w14:textId="77777777" w:rsidR="00D753C4" w:rsidRPr="006141CE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6141CE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03DC596F" w14:textId="0AE7F96B" w:rsidR="00113A20" w:rsidRDefault="00113A20" w:rsidP="005D215A">
      <w:pPr>
        <w:spacing w:after="0" w:line="240" w:lineRule="auto"/>
        <w:jc w:val="both"/>
        <w:rPr>
          <w:rFonts w:ascii="Arial" w:hAnsi="Arial" w:cs="Arial"/>
        </w:rPr>
      </w:pPr>
    </w:p>
    <w:p w14:paraId="00583A6B" w14:textId="6B820850" w:rsidR="00C24578" w:rsidRDefault="00C24578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C24578" w:rsidRPr="00462FDD" w14:paraId="3766A792" w14:textId="77777777" w:rsidTr="00A628A0">
        <w:trPr>
          <w:jc w:val="center"/>
        </w:trPr>
        <w:tc>
          <w:tcPr>
            <w:tcW w:w="7792" w:type="dxa"/>
            <w:gridSpan w:val="2"/>
          </w:tcPr>
          <w:p w14:paraId="32C47FC6" w14:textId="259290C8" w:rsidR="00C24578" w:rsidRPr="00462FDD" w:rsidRDefault="00C24578" w:rsidP="00A628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 Requisitos relevantes al cargo</w:t>
            </w:r>
          </w:p>
        </w:tc>
      </w:tr>
      <w:tr w:rsidR="00C24578" w:rsidRPr="00462FDD" w14:paraId="40A26C47" w14:textId="77777777" w:rsidTr="00A628A0">
        <w:trPr>
          <w:jc w:val="center"/>
        </w:trPr>
        <w:tc>
          <w:tcPr>
            <w:tcW w:w="3964" w:type="dxa"/>
          </w:tcPr>
          <w:p w14:paraId="7837614E" w14:textId="2F053750" w:rsidR="00C24578" w:rsidRPr="00462FDD" w:rsidRDefault="00C24578" w:rsidP="00C24578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Acredita</w:t>
            </w:r>
          </w:p>
        </w:tc>
        <w:tc>
          <w:tcPr>
            <w:tcW w:w="3828" w:type="dxa"/>
          </w:tcPr>
          <w:p w14:paraId="7F9CE24C" w14:textId="77777777" w:rsidR="00C24578" w:rsidRPr="00462FDD" w:rsidRDefault="00C24578" w:rsidP="00A628A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C24578" w:rsidRPr="00462FDD" w14:paraId="68994B1B" w14:textId="77777777" w:rsidTr="00A628A0">
        <w:trPr>
          <w:jc w:val="center"/>
        </w:trPr>
        <w:tc>
          <w:tcPr>
            <w:tcW w:w="3964" w:type="dxa"/>
          </w:tcPr>
          <w:p w14:paraId="3220C493" w14:textId="6C4848FD" w:rsidR="00C24578" w:rsidRPr="006E5FEF" w:rsidRDefault="00C24578" w:rsidP="00A628A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 A2 o A3; y Examen de altura geográfica.</w:t>
            </w:r>
          </w:p>
        </w:tc>
        <w:tc>
          <w:tcPr>
            <w:tcW w:w="3828" w:type="dxa"/>
          </w:tcPr>
          <w:p w14:paraId="2E21FAA5" w14:textId="7A32C193" w:rsidR="00C24578" w:rsidRPr="00462FDD" w:rsidRDefault="00C24578" w:rsidP="00A628A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puntos</w:t>
            </w:r>
          </w:p>
        </w:tc>
      </w:tr>
      <w:tr w:rsidR="00C24578" w:rsidRPr="00462FDD" w14:paraId="6AAFD454" w14:textId="77777777" w:rsidTr="00A628A0">
        <w:trPr>
          <w:jc w:val="center"/>
        </w:trPr>
        <w:tc>
          <w:tcPr>
            <w:tcW w:w="7792" w:type="dxa"/>
            <w:gridSpan w:val="2"/>
          </w:tcPr>
          <w:p w14:paraId="3AC9CC4F" w14:textId="0228FE05" w:rsidR="00C24578" w:rsidRPr="00246D03" w:rsidRDefault="00246D03" w:rsidP="00246D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Los requisitos relevantes al cargo</w:t>
            </w:r>
            <w:r w:rsidRPr="0059340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se encuentran </w:t>
            </w:r>
            <w:r w:rsidRPr="00593402">
              <w:rPr>
                <w:rFonts w:ascii="Arial" w:hAnsi="Arial" w:cs="Arial"/>
              </w:rPr>
              <w:t>mencionado</w:t>
            </w:r>
            <w:r>
              <w:rPr>
                <w:rFonts w:ascii="Arial" w:hAnsi="Arial" w:cs="Arial"/>
              </w:rPr>
              <w:t>s</w:t>
            </w:r>
            <w:r w:rsidRPr="00593402">
              <w:rPr>
                <w:rFonts w:ascii="Arial" w:hAnsi="Arial" w:cs="Arial"/>
              </w:rPr>
              <w:t xml:space="preserve"> en el apartado 3.2.</w:t>
            </w:r>
            <w:r>
              <w:rPr>
                <w:rFonts w:ascii="Arial" w:hAnsi="Arial" w:cs="Arial"/>
              </w:rPr>
              <w:t xml:space="preserve"> El postulante debe acreditar la licencia y examen solicitados, de lo contrario, quedará excluido del proceso.</w:t>
            </w:r>
            <w:r w:rsidR="00C24578" w:rsidRPr="00462F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685C651" w14:textId="77777777" w:rsidR="00C24578" w:rsidRPr="00462FDD" w:rsidRDefault="00C24578" w:rsidP="005D215A">
      <w:pPr>
        <w:spacing w:after="0" w:line="240" w:lineRule="auto"/>
        <w:jc w:val="both"/>
        <w:rPr>
          <w:rFonts w:ascii="Arial" w:hAnsi="Arial" w:cs="Arial"/>
        </w:rPr>
      </w:pPr>
    </w:p>
    <w:p w14:paraId="4A22F3A5" w14:textId="6F4D90F6" w:rsidR="002C2716" w:rsidRPr="00462FDD" w:rsidRDefault="002C2716" w:rsidP="00F3245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C2716" w:rsidRPr="00462FDD" w14:paraId="3797EE35" w14:textId="77777777" w:rsidTr="00963190">
        <w:trPr>
          <w:jc w:val="center"/>
        </w:trPr>
        <w:tc>
          <w:tcPr>
            <w:tcW w:w="7792" w:type="dxa"/>
            <w:gridSpan w:val="2"/>
          </w:tcPr>
          <w:p w14:paraId="6C6D490A" w14:textId="77777777" w:rsidR="002C2716" w:rsidRPr="00462FDD" w:rsidRDefault="002C2716" w:rsidP="0096319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Experiencia Similar al Cargo</w:t>
            </w:r>
          </w:p>
        </w:tc>
      </w:tr>
      <w:tr w:rsidR="002C2716" w:rsidRPr="00462FDD" w14:paraId="3E8E506F" w14:textId="77777777" w:rsidTr="00963190">
        <w:trPr>
          <w:jc w:val="center"/>
        </w:trPr>
        <w:tc>
          <w:tcPr>
            <w:tcW w:w="3964" w:type="dxa"/>
          </w:tcPr>
          <w:p w14:paraId="5A9A3E8B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A5E4BC9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7E4459" w:rsidRPr="00462FDD" w14:paraId="3EB2F57B" w14:textId="77777777" w:rsidTr="00963190">
        <w:trPr>
          <w:jc w:val="center"/>
        </w:trPr>
        <w:tc>
          <w:tcPr>
            <w:tcW w:w="3964" w:type="dxa"/>
          </w:tcPr>
          <w:p w14:paraId="74B09A2C" w14:textId="47C7B3DE" w:rsidR="007E4459" w:rsidRPr="0014144F" w:rsidRDefault="00824A69" w:rsidP="00824A6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1 año hasta 2 años</w:t>
            </w:r>
          </w:p>
        </w:tc>
        <w:tc>
          <w:tcPr>
            <w:tcW w:w="3828" w:type="dxa"/>
          </w:tcPr>
          <w:p w14:paraId="361780BF" w14:textId="0F8DF888" w:rsidR="007E4459" w:rsidRPr="00462FDD" w:rsidRDefault="0014144F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2 puntos</w:t>
            </w:r>
          </w:p>
        </w:tc>
      </w:tr>
      <w:tr w:rsidR="007E4459" w:rsidRPr="00462FDD" w14:paraId="6047BFAB" w14:textId="77777777" w:rsidTr="00963190">
        <w:trPr>
          <w:jc w:val="center"/>
        </w:trPr>
        <w:tc>
          <w:tcPr>
            <w:tcW w:w="3964" w:type="dxa"/>
          </w:tcPr>
          <w:p w14:paraId="72803E35" w14:textId="5ECABFB3" w:rsidR="007E4459" w:rsidRPr="0014144F" w:rsidRDefault="00824A6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</w:t>
            </w:r>
            <w:r w:rsidR="007E4459" w:rsidRPr="0014144F">
              <w:rPr>
                <w:rFonts w:ascii="Arial" w:hAnsi="Arial" w:cs="Arial"/>
              </w:rPr>
              <w:t xml:space="preserve"> año</w:t>
            </w:r>
            <w:r>
              <w:rPr>
                <w:rFonts w:ascii="Arial" w:hAnsi="Arial" w:cs="Arial"/>
              </w:rPr>
              <w:t>s hasta 3</w:t>
            </w:r>
            <w:r w:rsidR="007E4459" w:rsidRPr="0014144F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14:paraId="3CDF5EE1" w14:textId="51A59E42" w:rsidR="007E4459" w:rsidRPr="00462FDD" w:rsidRDefault="0014144F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5 puntos</w:t>
            </w:r>
          </w:p>
        </w:tc>
      </w:tr>
      <w:tr w:rsidR="007E4459" w:rsidRPr="00462FDD" w14:paraId="622D4763" w14:textId="77777777" w:rsidTr="00963190">
        <w:trPr>
          <w:jc w:val="center"/>
        </w:trPr>
        <w:tc>
          <w:tcPr>
            <w:tcW w:w="3964" w:type="dxa"/>
          </w:tcPr>
          <w:p w14:paraId="3B90EC79" w14:textId="418044F0" w:rsidR="007E4459" w:rsidRPr="0014144F" w:rsidRDefault="00824A6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4</w:t>
            </w:r>
            <w:r w:rsidR="007E4459" w:rsidRPr="0014144F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14:paraId="41CCA045" w14:textId="764ABE3B" w:rsidR="007E4459" w:rsidRPr="00462FDD" w:rsidRDefault="0014144F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4459" w:rsidRPr="00462FDD">
              <w:rPr>
                <w:rFonts w:ascii="Arial" w:hAnsi="Arial" w:cs="Arial"/>
              </w:rPr>
              <w:t>8 puntos</w:t>
            </w:r>
          </w:p>
        </w:tc>
      </w:tr>
      <w:tr w:rsidR="007E4459" w:rsidRPr="00F6723E" w14:paraId="14A14688" w14:textId="77777777" w:rsidTr="00963190">
        <w:trPr>
          <w:jc w:val="center"/>
        </w:trPr>
        <w:tc>
          <w:tcPr>
            <w:tcW w:w="3964" w:type="dxa"/>
          </w:tcPr>
          <w:p w14:paraId="7E189660" w14:textId="08F60128" w:rsidR="007E4459" w:rsidRPr="0014144F" w:rsidRDefault="00824A69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</w:t>
            </w:r>
            <w:r w:rsidR="007E4459" w:rsidRPr="0014144F">
              <w:rPr>
                <w:rFonts w:ascii="Arial" w:hAnsi="Arial" w:cs="Arial"/>
              </w:rPr>
              <w:t xml:space="preserve"> años. </w:t>
            </w:r>
          </w:p>
        </w:tc>
        <w:tc>
          <w:tcPr>
            <w:tcW w:w="3828" w:type="dxa"/>
          </w:tcPr>
          <w:p w14:paraId="104DD2EB" w14:textId="77777777" w:rsidR="007E4459" w:rsidRPr="00BF4D6E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</w:rPr>
              <w:t>10 puntos</w:t>
            </w:r>
            <w:r w:rsidRPr="00BF4D6E">
              <w:rPr>
                <w:rFonts w:ascii="Arial" w:hAnsi="Arial" w:cs="Arial"/>
              </w:rPr>
              <w:t xml:space="preserve"> </w:t>
            </w:r>
          </w:p>
        </w:tc>
      </w:tr>
      <w:tr w:rsidR="002C2716" w:rsidRPr="00F6723E" w14:paraId="603BDE73" w14:textId="77777777" w:rsidTr="00963190">
        <w:trPr>
          <w:jc w:val="center"/>
        </w:trPr>
        <w:tc>
          <w:tcPr>
            <w:tcW w:w="7792" w:type="dxa"/>
            <w:gridSpan w:val="2"/>
          </w:tcPr>
          <w:p w14:paraId="0A1B9BFD" w14:textId="521168DE" w:rsidR="00153810" w:rsidRPr="006141CE" w:rsidRDefault="0055242B" w:rsidP="006141CE">
            <w:pPr>
              <w:spacing w:after="0"/>
              <w:jc w:val="both"/>
              <w:rPr>
                <w:rFonts w:ascii="Arial" w:hAnsi="Arial" w:cs="Arial"/>
                <w:szCs w:val="20"/>
              </w:rPr>
            </w:pPr>
            <w:r w:rsidRPr="006141CE">
              <w:rPr>
                <w:rFonts w:ascii="Arial" w:hAnsi="Arial" w:cs="Arial"/>
                <w:szCs w:val="20"/>
              </w:rPr>
              <w:t xml:space="preserve">Nota: la experiencia del postulante se definirá de acuerdo </w:t>
            </w:r>
            <w:r w:rsidR="003E6F29" w:rsidRPr="006141CE">
              <w:rPr>
                <w:rFonts w:ascii="Arial" w:hAnsi="Arial" w:cs="Arial"/>
                <w:szCs w:val="20"/>
              </w:rPr>
              <w:t>a lo establecido en el punto 1.5</w:t>
            </w:r>
            <w:r w:rsidRPr="006141CE">
              <w:rPr>
                <w:rFonts w:ascii="Arial" w:hAnsi="Arial" w:cs="Arial"/>
                <w:szCs w:val="20"/>
              </w:rPr>
              <w:t xml:space="preserve">.4 de estas bases, apartado </w:t>
            </w:r>
            <w:r w:rsidRPr="006141CE">
              <w:rPr>
                <w:rFonts w:ascii="Arial" w:hAnsi="Arial" w:cs="Arial"/>
                <w:szCs w:val="20"/>
                <w:lang w:val="es-MX"/>
              </w:rPr>
              <w:t>experi</w:t>
            </w:r>
            <w:r w:rsidR="0014144F" w:rsidRPr="006141CE">
              <w:rPr>
                <w:rFonts w:ascii="Arial" w:hAnsi="Arial" w:cs="Arial"/>
                <w:szCs w:val="20"/>
                <w:lang w:val="es-MX"/>
              </w:rPr>
              <w:t>encia laboral en un cargo igual</w:t>
            </w:r>
            <w:r w:rsidRPr="006141CE">
              <w:rPr>
                <w:rFonts w:ascii="Arial" w:hAnsi="Arial" w:cs="Arial"/>
                <w:szCs w:val="20"/>
                <w:lang w:val="es-MX"/>
              </w:rPr>
              <w:t xml:space="preserve"> o similar</w:t>
            </w:r>
            <w:r w:rsidR="006141CE">
              <w:rPr>
                <w:rFonts w:ascii="Arial" w:hAnsi="Arial" w:cs="Arial"/>
                <w:szCs w:val="20"/>
              </w:rPr>
              <w:t xml:space="preserve"> </w:t>
            </w:r>
            <w:r w:rsidR="0014144F" w:rsidRPr="006141CE">
              <w:rPr>
                <w:rFonts w:ascii="Arial" w:hAnsi="Arial" w:cs="Arial"/>
                <w:szCs w:val="20"/>
              </w:rPr>
              <w:t>“deseable 02</w:t>
            </w:r>
            <w:r w:rsidRPr="006141CE">
              <w:rPr>
                <w:rFonts w:ascii="Arial" w:hAnsi="Arial" w:cs="Arial"/>
                <w:szCs w:val="20"/>
              </w:rPr>
              <w:t xml:space="preserve"> año</w:t>
            </w:r>
            <w:r w:rsidR="0014144F" w:rsidRPr="006141CE">
              <w:rPr>
                <w:rFonts w:ascii="Arial" w:hAnsi="Arial" w:cs="Arial"/>
                <w:szCs w:val="20"/>
              </w:rPr>
              <w:t>s</w:t>
            </w:r>
            <w:r w:rsidRPr="006141CE">
              <w:rPr>
                <w:rFonts w:ascii="Arial" w:hAnsi="Arial" w:cs="Arial"/>
                <w:szCs w:val="20"/>
              </w:rPr>
              <w:t>”.</w:t>
            </w:r>
          </w:p>
        </w:tc>
      </w:tr>
    </w:tbl>
    <w:p w14:paraId="2F948141" w14:textId="6E1E8F6C" w:rsidR="00C31B5D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14:paraId="7D13204E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D4E8F" w:rsidRPr="00F6723E" w14:paraId="72C00941" w14:textId="77777777" w:rsidTr="005D3702">
        <w:trPr>
          <w:jc w:val="center"/>
        </w:trPr>
        <w:tc>
          <w:tcPr>
            <w:tcW w:w="7792" w:type="dxa"/>
            <w:gridSpan w:val="2"/>
          </w:tcPr>
          <w:p w14:paraId="69581239" w14:textId="77777777" w:rsidR="002D4E8F" w:rsidRPr="00BF4D6E" w:rsidRDefault="002D4E8F" w:rsidP="005D370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2D4E8F" w:rsidRPr="00F6723E" w14:paraId="5450BFAD" w14:textId="77777777" w:rsidTr="005D3702">
        <w:trPr>
          <w:jc w:val="center"/>
        </w:trPr>
        <w:tc>
          <w:tcPr>
            <w:tcW w:w="3964" w:type="dxa"/>
          </w:tcPr>
          <w:p w14:paraId="4C300463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9253AE1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25245F" w:rsidRPr="00F6723E" w14:paraId="13518988" w14:textId="77777777" w:rsidTr="005D3702">
        <w:trPr>
          <w:jc w:val="center"/>
        </w:trPr>
        <w:tc>
          <w:tcPr>
            <w:tcW w:w="3964" w:type="dxa"/>
          </w:tcPr>
          <w:p w14:paraId="38D625F1" w14:textId="08611FE3" w:rsidR="0025245F" w:rsidRPr="00BF4D6E" w:rsidRDefault="00824A69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2 años hasta 3 años</w:t>
            </w:r>
          </w:p>
        </w:tc>
        <w:tc>
          <w:tcPr>
            <w:tcW w:w="3828" w:type="dxa"/>
          </w:tcPr>
          <w:p w14:paraId="0A7A5D14" w14:textId="5D1B242D" w:rsidR="0025245F" w:rsidRPr="00BF4D6E" w:rsidRDefault="0014144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5245F" w:rsidRPr="00BF4D6E">
              <w:rPr>
                <w:rFonts w:ascii="Arial" w:hAnsi="Arial" w:cs="Arial"/>
              </w:rPr>
              <w:t>2 puntos</w:t>
            </w:r>
          </w:p>
        </w:tc>
      </w:tr>
      <w:tr w:rsidR="0025245F" w:rsidRPr="00F6723E" w14:paraId="23E4BB9F" w14:textId="77777777" w:rsidTr="005D3702">
        <w:trPr>
          <w:jc w:val="center"/>
        </w:trPr>
        <w:tc>
          <w:tcPr>
            <w:tcW w:w="3964" w:type="dxa"/>
          </w:tcPr>
          <w:p w14:paraId="3A15E1E6" w14:textId="682E075D" w:rsidR="0025245F" w:rsidRPr="00356313" w:rsidRDefault="00824A69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4 años</w:t>
            </w:r>
          </w:p>
        </w:tc>
        <w:tc>
          <w:tcPr>
            <w:tcW w:w="3828" w:type="dxa"/>
          </w:tcPr>
          <w:p w14:paraId="748816EF" w14:textId="0B91C441" w:rsidR="0025245F" w:rsidRPr="00356313" w:rsidRDefault="0014144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5245F" w:rsidRPr="00356313">
              <w:rPr>
                <w:rFonts w:ascii="Arial" w:hAnsi="Arial" w:cs="Arial"/>
              </w:rPr>
              <w:t>5 puntos</w:t>
            </w:r>
          </w:p>
        </w:tc>
      </w:tr>
      <w:tr w:rsidR="0025245F" w:rsidRPr="00F6723E" w14:paraId="6BF29A38" w14:textId="77777777" w:rsidTr="005D3702">
        <w:trPr>
          <w:jc w:val="center"/>
        </w:trPr>
        <w:tc>
          <w:tcPr>
            <w:tcW w:w="3964" w:type="dxa"/>
          </w:tcPr>
          <w:p w14:paraId="18FE92B7" w14:textId="21B25430" w:rsidR="0025245F" w:rsidRPr="00BF4D6E" w:rsidRDefault="00824A69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 años hasta 5</w:t>
            </w:r>
            <w:r w:rsidR="0025245F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14:paraId="794F22AF" w14:textId="692CE4FB" w:rsidR="0025245F" w:rsidRPr="00BF4D6E" w:rsidRDefault="0014144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5245F">
              <w:rPr>
                <w:rFonts w:ascii="Arial" w:hAnsi="Arial" w:cs="Arial"/>
              </w:rPr>
              <w:t>8</w:t>
            </w:r>
            <w:r w:rsidR="0025245F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25245F" w:rsidRPr="00F6723E" w14:paraId="204ED1B0" w14:textId="77777777" w:rsidTr="005D3702">
        <w:trPr>
          <w:jc w:val="center"/>
        </w:trPr>
        <w:tc>
          <w:tcPr>
            <w:tcW w:w="3964" w:type="dxa"/>
          </w:tcPr>
          <w:p w14:paraId="55133FEB" w14:textId="3C44CC86" w:rsidR="0025245F" w:rsidRPr="00BF4D6E" w:rsidRDefault="00824A69" w:rsidP="0025245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5</w:t>
            </w:r>
            <w:r w:rsidR="0025245F">
              <w:rPr>
                <w:rFonts w:ascii="Arial" w:hAnsi="Arial" w:cs="Arial"/>
              </w:rPr>
              <w:t xml:space="preserve"> años. </w:t>
            </w:r>
          </w:p>
        </w:tc>
        <w:tc>
          <w:tcPr>
            <w:tcW w:w="3828" w:type="dxa"/>
          </w:tcPr>
          <w:p w14:paraId="5E87F1A9" w14:textId="77777777" w:rsidR="0025245F" w:rsidRPr="00BF4D6E" w:rsidRDefault="0025245F" w:rsidP="0025245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2D4E8F" w:rsidRPr="00F6723E" w14:paraId="50F7CE3D" w14:textId="77777777" w:rsidTr="005D3702">
        <w:trPr>
          <w:jc w:val="center"/>
        </w:trPr>
        <w:tc>
          <w:tcPr>
            <w:tcW w:w="7792" w:type="dxa"/>
            <w:gridSpan w:val="2"/>
          </w:tcPr>
          <w:p w14:paraId="0ACF18FE" w14:textId="4B8D1384" w:rsidR="002D4E8F" w:rsidRPr="006141CE" w:rsidRDefault="002D4E8F" w:rsidP="005D370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6141CE">
              <w:rPr>
                <w:rFonts w:ascii="Arial" w:hAnsi="Arial" w:cs="Arial"/>
                <w:szCs w:val="20"/>
              </w:rPr>
              <w:t xml:space="preserve">Nota: la experiencia del postulante se definirá de acuerdo </w:t>
            </w:r>
            <w:r w:rsidR="00C31B5D" w:rsidRPr="006141CE">
              <w:rPr>
                <w:rFonts w:ascii="Arial" w:hAnsi="Arial" w:cs="Arial"/>
                <w:szCs w:val="20"/>
              </w:rPr>
              <w:t>a lo establecido en el punto 1.5</w:t>
            </w:r>
            <w:r w:rsidRPr="006141CE">
              <w:rPr>
                <w:rFonts w:ascii="Arial" w:hAnsi="Arial" w:cs="Arial"/>
                <w:szCs w:val="20"/>
              </w:rPr>
              <w:t xml:space="preserve">.4 de estas bases, apartado </w:t>
            </w:r>
            <w:r w:rsidRPr="006141CE">
              <w:rPr>
                <w:rFonts w:ascii="Arial" w:hAnsi="Arial" w:cs="Arial"/>
                <w:szCs w:val="20"/>
                <w:lang w:val="es-MX"/>
              </w:rPr>
              <w:t>años de experiencia requeridos desde la obtención del título profesional,</w:t>
            </w:r>
            <w:r w:rsidR="00C4167C" w:rsidRPr="006141CE">
              <w:rPr>
                <w:rFonts w:ascii="Arial" w:hAnsi="Arial" w:cs="Arial"/>
                <w:szCs w:val="20"/>
                <w:lang w:val="es-MX"/>
              </w:rPr>
              <w:t xml:space="preserve"> “deseable 02</w:t>
            </w:r>
            <w:r w:rsidRPr="006141CE">
              <w:rPr>
                <w:rFonts w:ascii="Arial" w:hAnsi="Arial" w:cs="Arial"/>
                <w:szCs w:val="20"/>
                <w:lang w:val="es-MX"/>
              </w:rPr>
              <w:t xml:space="preserve"> año</w:t>
            </w:r>
            <w:r w:rsidR="00C4167C" w:rsidRPr="006141CE">
              <w:rPr>
                <w:rFonts w:ascii="Arial" w:hAnsi="Arial" w:cs="Arial"/>
                <w:szCs w:val="20"/>
                <w:lang w:val="es-MX"/>
              </w:rPr>
              <w:t>s</w:t>
            </w:r>
            <w:r w:rsidRPr="006141CE">
              <w:rPr>
                <w:rFonts w:ascii="Arial" w:hAnsi="Arial" w:cs="Arial"/>
                <w:szCs w:val="20"/>
                <w:lang w:val="es-MX"/>
              </w:rPr>
              <w:t>”.</w:t>
            </w:r>
          </w:p>
          <w:p w14:paraId="45FE89C3" w14:textId="4188F66D" w:rsidR="002D4E8F" w:rsidRPr="00356313" w:rsidRDefault="00D636DC" w:rsidP="00D636DC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157B280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50CF0504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D61F03">
        <w:rPr>
          <w:rFonts w:ascii="Arial" w:hAnsi="Arial" w:cs="Arial"/>
        </w:rPr>
        <w:t xml:space="preserve">La evaluación curricular tendrá un puntaje máximo de </w:t>
      </w:r>
      <w:r w:rsidR="002D4E8F" w:rsidRPr="00D61F03">
        <w:rPr>
          <w:rFonts w:ascii="Arial" w:hAnsi="Arial" w:cs="Arial"/>
        </w:rPr>
        <w:t>6</w:t>
      </w:r>
      <w:r w:rsidR="00DF4E30" w:rsidRPr="00D61F03">
        <w:rPr>
          <w:rFonts w:ascii="Arial" w:hAnsi="Arial" w:cs="Arial"/>
        </w:rPr>
        <w:t>0</w:t>
      </w:r>
      <w:r w:rsidRPr="00D61F03">
        <w:rPr>
          <w:rFonts w:ascii="Arial" w:hAnsi="Arial" w:cs="Arial"/>
        </w:rPr>
        <w:t xml:space="preserve"> puntos. Se considerará como puntaje mínimo para aprobar esta etapa lo que la comisión de selección determine de acuerdo a las exigencias del perfil de cargo. Una vez alcanzado este puntaje</w:t>
      </w:r>
      <w:r w:rsidR="003721C8" w:rsidRPr="00D61F03">
        <w:rPr>
          <w:rFonts w:ascii="Arial" w:hAnsi="Arial" w:cs="Arial"/>
        </w:rPr>
        <w:t>, el postulante</w:t>
      </w:r>
      <w:r w:rsidRPr="00D61F0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Pr="00BF4D6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14:paraId="73E3CA21" w14:textId="77777777" w:rsidTr="00963919">
        <w:trPr>
          <w:jc w:val="center"/>
        </w:trPr>
        <w:tc>
          <w:tcPr>
            <w:tcW w:w="7366" w:type="dxa"/>
            <w:gridSpan w:val="2"/>
          </w:tcPr>
          <w:p w14:paraId="13886DAA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14:paraId="6B79050E" w14:textId="77777777" w:rsidTr="00963919">
        <w:trPr>
          <w:jc w:val="center"/>
        </w:trPr>
        <w:tc>
          <w:tcPr>
            <w:tcW w:w="3823" w:type="dxa"/>
          </w:tcPr>
          <w:p w14:paraId="04CE36BF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14:paraId="7617007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45568E87" w14:textId="77777777" w:rsidTr="00963919">
        <w:trPr>
          <w:jc w:val="center"/>
        </w:trPr>
        <w:tc>
          <w:tcPr>
            <w:tcW w:w="3823" w:type="dxa"/>
          </w:tcPr>
          <w:p w14:paraId="1CC3DCCE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14:paraId="20FA81E9" w14:textId="01F3C88C" w:rsidR="005D215A" w:rsidRPr="00BF4D6E" w:rsidRDefault="00381D3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  puntos</w:t>
            </w:r>
          </w:p>
        </w:tc>
      </w:tr>
      <w:tr w:rsidR="005D215A" w:rsidRPr="00BF4D6E" w14:paraId="05CFFFBA" w14:textId="77777777" w:rsidTr="00963919">
        <w:trPr>
          <w:jc w:val="center"/>
        </w:trPr>
        <w:tc>
          <w:tcPr>
            <w:tcW w:w="3823" w:type="dxa"/>
          </w:tcPr>
          <w:p w14:paraId="24A6A471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14:paraId="27FF3CE6" w14:textId="4BA383E2" w:rsidR="005D215A" w:rsidRPr="0014144F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4144F">
              <w:rPr>
                <w:rFonts w:ascii="Arial" w:hAnsi="Arial" w:cs="Arial"/>
              </w:rPr>
              <w:t>36</w:t>
            </w:r>
            <w:r w:rsidR="005D215A" w:rsidRPr="0014144F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6667A646" w14:textId="77777777" w:rsidTr="00963919">
        <w:trPr>
          <w:jc w:val="center"/>
        </w:trPr>
        <w:tc>
          <w:tcPr>
            <w:tcW w:w="3823" w:type="dxa"/>
          </w:tcPr>
          <w:p w14:paraId="17923094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14:paraId="5E5E6578" w14:textId="134A895D" w:rsidR="005D215A" w:rsidRPr="0014144F" w:rsidRDefault="000B289F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4144F">
              <w:rPr>
                <w:rFonts w:ascii="Arial" w:hAnsi="Arial" w:cs="Arial"/>
              </w:rPr>
              <w:t>60</w:t>
            </w:r>
            <w:r w:rsidR="005D215A" w:rsidRPr="0014144F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3613D88F" w14:textId="77777777" w:rsidTr="00963919">
        <w:trPr>
          <w:jc w:val="center"/>
        </w:trPr>
        <w:tc>
          <w:tcPr>
            <w:tcW w:w="7366" w:type="dxa"/>
            <w:gridSpan w:val="2"/>
          </w:tcPr>
          <w:p w14:paraId="3162CB09" w14:textId="77777777" w:rsidR="005D215A" w:rsidRPr="00593402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41CE">
              <w:rPr>
                <w:rFonts w:ascii="Arial" w:hAnsi="Arial" w:cs="Arial"/>
                <w:szCs w:val="20"/>
              </w:rPr>
              <w:lastRenderedPageBreak/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21515CBF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727E72">
        <w:rPr>
          <w:rFonts w:ascii="Arial" w:hAnsi="Arial" w:cs="Arial"/>
        </w:rPr>
        <w:t>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727E72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6A475ABA" w14:textId="231AD063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1F91807A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2BFA7FFE" w14:textId="77777777" w:rsidR="005864BC" w:rsidRDefault="005864BC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14:paraId="5C7AFAC1" w14:textId="77777777" w:rsidTr="00963919">
        <w:tc>
          <w:tcPr>
            <w:tcW w:w="3685" w:type="dxa"/>
          </w:tcPr>
          <w:p w14:paraId="4EB214AB" w14:textId="77777777"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14:paraId="20CFBC64" w14:textId="13F1B1C0" w:rsidR="005D215A" w:rsidRPr="00356313" w:rsidRDefault="00783930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05864">
              <w:rPr>
                <w:rFonts w:ascii="Arial" w:hAnsi="Arial" w:cs="Arial"/>
              </w:rPr>
              <w:t>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14:paraId="74F2A151" w14:textId="676BFA71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3473B69D" w14:textId="77777777" w:rsidR="005864BC" w:rsidRPr="00B5740E" w:rsidRDefault="005864BC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77777777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6C39501B" w14:textId="77777777" w:rsidR="00DD3BCA" w:rsidRDefault="00DD3BCA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576D0212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1B6B17DB" w:rsidR="003104A8" w:rsidRPr="00A9763C" w:rsidRDefault="005864BC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FACTORES DE EVALUACIÓ</w:t>
      </w:r>
      <w:r w:rsidR="003104A8" w:rsidRPr="00A9763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.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3808FB91" w:rsidR="003104A8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BA7AE29" w14:textId="77777777" w:rsidR="005864BC" w:rsidRPr="00A9763C" w:rsidRDefault="005864BC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09750E3C" w:rsidR="00604A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6AAFC49C" w14:textId="1CFCE783" w:rsidR="006141CE" w:rsidRDefault="006141CE" w:rsidP="00081E6A">
      <w:pPr>
        <w:spacing w:after="0" w:line="240" w:lineRule="auto"/>
        <w:jc w:val="both"/>
        <w:rPr>
          <w:rFonts w:ascii="Arial" w:hAnsi="Arial" w:cs="Arial"/>
        </w:rPr>
      </w:pPr>
    </w:p>
    <w:p w14:paraId="2D4A568C" w14:textId="42617947" w:rsidR="006141CE" w:rsidRDefault="006141CE" w:rsidP="00081E6A">
      <w:pPr>
        <w:spacing w:after="0" w:line="240" w:lineRule="auto"/>
        <w:jc w:val="both"/>
        <w:rPr>
          <w:rFonts w:ascii="Arial" w:hAnsi="Arial" w:cs="Arial"/>
        </w:rPr>
      </w:pPr>
    </w:p>
    <w:p w14:paraId="30765F87" w14:textId="77777777" w:rsidR="006141CE" w:rsidRPr="00A9763C" w:rsidRDefault="006141CE" w:rsidP="00081E6A">
      <w:pPr>
        <w:spacing w:after="0" w:line="240" w:lineRule="auto"/>
        <w:jc w:val="both"/>
        <w:rPr>
          <w:rFonts w:ascii="Arial" w:hAnsi="Arial" w:cs="Arial"/>
        </w:rPr>
      </w:pP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19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65"/>
      </w:tblGrid>
      <w:tr w:rsidR="006F6A59" w:rsidRPr="00AF4566" w14:paraId="62317366" w14:textId="77777777" w:rsidTr="006F6A59">
        <w:trPr>
          <w:jc w:val="center"/>
        </w:trPr>
        <w:tc>
          <w:tcPr>
            <w:tcW w:w="4815" w:type="dxa"/>
          </w:tcPr>
          <w:p w14:paraId="2FCF1D15" w14:textId="77777777" w:rsidR="006F6A59" w:rsidRPr="00AF4566" w:rsidRDefault="006F6A59" w:rsidP="00371C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AF4566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65" w:type="dxa"/>
          </w:tcPr>
          <w:p w14:paraId="379B7703" w14:textId="77777777" w:rsidR="006F6A59" w:rsidRPr="00AF4566" w:rsidRDefault="006F6A59" w:rsidP="00371C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AF4566">
              <w:rPr>
                <w:rFonts w:ascii="Arial" w:hAnsi="Arial" w:cs="Arial"/>
                <w:b/>
              </w:rPr>
              <w:t>Fechas</w:t>
            </w:r>
          </w:p>
        </w:tc>
      </w:tr>
      <w:tr w:rsidR="006F6A59" w:rsidRPr="00AF4566" w14:paraId="1CD2FBB1" w14:textId="77777777" w:rsidTr="006F6A59">
        <w:trPr>
          <w:jc w:val="center"/>
        </w:trPr>
        <w:tc>
          <w:tcPr>
            <w:tcW w:w="4815" w:type="dxa"/>
          </w:tcPr>
          <w:p w14:paraId="1E24EA92" w14:textId="77777777" w:rsidR="006F6A59" w:rsidRPr="00AF4566" w:rsidRDefault="006F6A59" w:rsidP="00371C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AF4566"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65" w:type="dxa"/>
          </w:tcPr>
          <w:p w14:paraId="0947A6B4" w14:textId="77777777" w:rsidR="006F6A59" w:rsidRPr="00A866F9" w:rsidRDefault="006F6A59" w:rsidP="00371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21 al 28</w:t>
            </w:r>
            <w:r w:rsidRPr="00A866F9">
              <w:rPr>
                <w:rFonts w:ascii="Arial" w:hAnsi="Arial" w:cs="Arial"/>
              </w:rPr>
              <w:t xml:space="preserve"> de Octubre 2021.</w:t>
            </w:r>
          </w:p>
        </w:tc>
      </w:tr>
      <w:tr w:rsidR="006F6A59" w:rsidRPr="00AF4566" w14:paraId="0B8B042C" w14:textId="77777777" w:rsidTr="006F6A59">
        <w:trPr>
          <w:jc w:val="center"/>
        </w:trPr>
        <w:tc>
          <w:tcPr>
            <w:tcW w:w="4815" w:type="dxa"/>
          </w:tcPr>
          <w:p w14:paraId="650E86E5" w14:textId="77777777" w:rsidR="006F6A59" w:rsidRPr="00AF4566" w:rsidRDefault="006F6A59" w:rsidP="00371C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AF4566"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65" w:type="dxa"/>
          </w:tcPr>
          <w:p w14:paraId="7959F7F9" w14:textId="77777777" w:rsidR="006F6A59" w:rsidRPr="00A866F9" w:rsidRDefault="006F6A59" w:rsidP="00371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 xml:space="preserve">29 de Octubre al 02 de Noviembre </w:t>
            </w:r>
            <w:r w:rsidRPr="00A866F9">
              <w:rPr>
                <w:rFonts w:ascii="Arial" w:hAnsi="Arial" w:cs="Arial"/>
              </w:rPr>
              <w:t>2021.</w:t>
            </w:r>
          </w:p>
        </w:tc>
      </w:tr>
      <w:tr w:rsidR="006F6A59" w:rsidRPr="00AF4566" w14:paraId="5DC293AA" w14:textId="77777777" w:rsidTr="006F6A59">
        <w:trPr>
          <w:jc w:val="center"/>
        </w:trPr>
        <w:tc>
          <w:tcPr>
            <w:tcW w:w="4815" w:type="dxa"/>
          </w:tcPr>
          <w:p w14:paraId="6F2BB112" w14:textId="77777777" w:rsidR="006F6A59" w:rsidRPr="00AF4566" w:rsidRDefault="006F6A59" w:rsidP="00371C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AF4566"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65" w:type="dxa"/>
          </w:tcPr>
          <w:p w14:paraId="7A34FC5E" w14:textId="77777777" w:rsidR="006F6A59" w:rsidRPr="00A866F9" w:rsidRDefault="006F6A59" w:rsidP="00371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03 </w:t>
            </w:r>
            <w:r w:rsidRPr="00A866F9"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</w:rPr>
              <w:t>04</w:t>
            </w:r>
            <w:r w:rsidRPr="00A866F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Pr="00A866F9">
              <w:rPr>
                <w:rFonts w:ascii="Arial" w:hAnsi="Arial" w:cs="Arial"/>
              </w:rPr>
              <w:t xml:space="preserve"> 2021.</w:t>
            </w:r>
          </w:p>
        </w:tc>
      </w:tr>
      <w:tr w:rsidR="006F6A59" w:rsidRPr="00AF4566" w14:paraId="29D7B982" w14:textId="77777777" w:rsidTr="006F6A59">
        <w:trPr>
          <w:jc w:val="center"/>
        </w:trPr>
        <w:tc>
          <w:tcPr>
            <w:tcW w:w="4815" w:type="dxa"/>
          </w:tcPr>
          <w:p w14:paraId="0CA7C1CB" w14:textId="77777777" w:rsidR="006F6A59" w:rsidRPr="00AF4566" w:rsidRDefault="006F6A59" w:rsidP="00371C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AF4566"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65" w:type="dxa"/>
          </w:tcPr>
          <w:p w14:paraId="1AC244D7" w14:textId="77777777" w:rsidR="006F6A59" w:rsidRPr="00A866F9" w:rsidRDefault="006F6A59" w:rsidP="00371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05 al 08</w:t>
            </w:r>
            <w:r w:rsidRPr="00A866F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Pr="00A866F9">
              <w:rPr>
                <w:rFonts w:ascii="Arial" w:hAnsi="Arial" w:cs="Arial"/>
              </w:rPr>
              <w:t xml:space="preserve"> 2021.</w:t>
            </w:r>
          </w:p>
        </w:tc>
      </w:tr>
      <w:tr w:rsidR="006F6A59" w:rsidRPr="00AF4566" w14:paraId="150327AC" w14:textId="77777777" w:rsidTr="006F6A59">
        <w:trPr>
          <w:jc w:val="center"/>
        </w:trPr>
        <w:tc>
          <w:tcPr>
            <w:tcW w:w="4815" w:type="dxa"/>
          </w:tcPr>
          <w:p w14:paraId="53F47C0E" w14:textId="77777777" w:rsidR="006F6A59" w:rsidRPr="00AF4566" w:rsidRDefault="006F6A59" w:rsidP="00371C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AF4566"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65" w:type="dxa"/>
          </w:tcPr>
          <w:p w14:paraId="6547F808" w14:textId="77777777" w:rsidR="006F6A59" w:rsidRPr="00A866F9" w:rsidRDefault="006F6A59" w:rsidP="00371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866F9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09 al 10</w:t>
            </w:r>
            <w:r w:rsidRPr="00A866F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Pr="00A866F9">
              <w:rPr>
                <w:rFonts w:ascii="Arial" w:hAnsi="Arial" w:cs="Arial"/>
              </w:rPr>
              <w:t xml:space="preserve"> 2021.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25CDEB6A" w14:textId="6FDBEA3A" w:rsidR="00C4167C" w:rsidRDefault="0014144F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 xml:space="preserve"> </w:t>
      </w:r>
    </w:p>
    <w:p w14:paraId="62B598AC" w14:textId="4F6BC6DC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4B8C740" w14:textId="2A22D017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1495CB30" w14:textId="668BFAD2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23222FD2" w14:textId="659EFD5E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1F6AF204" w14:textId="10E6CD86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016740EF" w14:textId="376EA7EE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2B2D18E6" w14:textId="23602B0A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3B5FE06C" w14:textId="327AB2CF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282A6D64" w14:textId="7564547F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250A7A0F" w14:textId="15229F35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6C427178" w14:textId="01C82758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69A0274" w14:textId="072B45BC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221F0049" w14:textId="4428FD5E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38CD922" w14:textId="44D1AE27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3B12F5CB" w14:textId="7B582B9D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008E27E4" w14:textId="61B29F1F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1C8F62EC" w14:textId="5D08EE61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3AADEF8E" w14:textId="043418AF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5DA398AF" w14:textId="77777777" w:rsidR="006141CE" w:rsidRDefault="006141CE" w:rsidP="006141CE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 xml:space="preserve">“Dr. Juan Noé </w:t>
      </w:r>
      <w:proofErr w:type="spellStart"/>
      <w:r w:rsidRPr="004A378E">
        <w:rPr>
          <w:rFonts w:ascii="Arial" w:hAnsi="Arial" w:cs="Arial"/>
          <w:sz w:val="20"/>
          <w:szCs w:val="20"/>
        </w:rPr>
        <w:t>Crevani</w:t>
      </w:r>
      <w:proofErr w:type="spellEnd"/>
      <w:r w:rsidRPr="004A378E">
        <w:rPr>
          <w:rFonts w:ascii="Arial" w:hAnsi="Arial" w:cs="Arial"/>
          <w:sz w:val="20"/>
          <w:szCs w:val="20"/>
        </w:rPr>
        <w:t>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F0F513A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9ABE446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B716FB1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22ED7C24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BC02ADA" w14:textId="77777777" w:rsidR="007B098B" w:rsidRDefault="007B098B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3E859C2" w14:textId="228C0298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lastRenderedPageBreak/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*Indique las últimas dos calificaciones que obtuvo. Sólo para funcionarios de Hospital en Red “Dr. Juan Noé </w:t>
      </w:r>
      <w:proofErr w:type="spellStart"/>
      <w:r w:rsidRPr="004A378E">
        <w:rPr>
          <w:rFonts w:ascii="Arial" w:hAnsi="Arial" w:cs="Arial"/>
          <w:lang w:val="es-MX"/>
        </w:rPr>
        <w:t>Crevani</w:t>
      </w:r>
      <w:proofErr w:type="spellEnd"/>
      <w:r w:rsidRPr="004A378E">
        <w:rPr>
          <w:rFonts w:ascii="Arial" w:hAnsi="Arial" w:cs="Arial"/>
          <w:lang w:val="es-MX"/>
        </w:rPr>
        <w:t>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16CC089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234220" w14:textId="43183C0B" w:rsidR="006141CE" w:rsidRDefault="006141CE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006A94" w14:textId="1F0D4029" w:rsidR="006141CE" w:rsidRDefault="006141CE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69404CE1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14:paraId="20CD58DA" w14:textId="1F70E415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</w:p>
    <w:p w14:paraId="00D65A6C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A578FB1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30447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2BF028F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4D221C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C66DCF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138758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01AEE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9FE59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37485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C624A9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1D5393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C008DE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4FD29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D4EF39A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E4217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2E4360E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55AF725" w14:textId="17AEF296" w:rsidR="009B05C3" w:rsidRDefault="009B05C3" w:rsidP="009B05C3">
      <w:pPr>
        <w:jc w:val="right"/>
        <w:rPr>
          <w:sz w:val="24"/>
        </w:rPr>
      </w:pPr>
    </w:p>
    <w:p w14:paraId="2D9D21C9" w14:textId="32C2A858" w:rsidR="00C4167C" w:rsidRDefault="00C4167C" w:rsidP="009B05C3">
      <w:pPr>
        <w:jc w:val="right"/>
        <w:rPr>
          <w:sz w:val="24"/>
        </w:rPr>
      </w:pPr>
    </w:p>
    <w:p w14:paraId="70C105E4" w14:textId="23C72AD8" w:rsidR="00C4167C" w:rsidRDefault="00C4167C" w:rsidP="009B05C3">
      <w:pPr>
        <w:jc w:val="right"/>
        <w:rPr>
          <w:sz w:val="24"/>
        </w:rPr>
      </w:pPr>
    </w:p>
    <w:p w14:paraId="2AC36F85" w14:textId="250FF988" w:rsidR="00C4167C" w:rsidRDefault="00C4167C" w:rsidP="009B05C3">
      <w:pPr>
        <w:jc w:val="right"/>
        <w:rPr>
          <w:sz w:val="24"/>
        </w:rPr>
      </w:pPr>
    </w:p>
    <w:p w14:paraId="70E49591" w14:textId="186BC86D" w:rsidR="00C4167C" w:rsidRDefault="00C4167C" w:rsidP="009B05C3">
      <w:pPr>
        <w:jc w:val="right"/>
        <w:rPr>
          <w:sz w:val="24"/>
        </w:rPr>
      </w:pPr>
    </w:p>
    <w:p w14:paraId="79F4C334" w14:textId="77777777" w:rsidR="00C4167C" w:rsidRDefault="00C4167C" w:rsidP="009B05C3">
      <w:pPr>
        <w:jc w:val="right"/>
        <w:rPr>
          <w:sz w:val="24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77777777" w:rsidR="009B05C3" w:rsidRPr="00916AAC" w:rsidRDefault="009B05C3" w:rsidP="009B05C3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0E626FBE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05AFD" w14:textId="77777777" w:rsidR="00A628A0" w:rsidRDefault="00A628A0">
      <w:r>
        <w:separator/>
      </w:r>
    </w:p>
  </w:endnote>
  <w:endnote w:type="continuationSeparator" w:id="0">
    <w:p w14:paraId="67B92D1D" w14:textId="77777777" w:rsidR="00A628A0" w:rsidRDefault="00A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A628A0" w:rsidRDefault="00A628A0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A628A0" w:rsidRDefault="00A628A0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39FBA526" w:rsidR="00A628A0" w:rsidRDefault="00A628A0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0E2463">
      <w:rPr>
        <w:rStyle w:val="Nmerodepgina"/>
        <w:noProof/>
        <w:sz w:val="18"/>
        <w:szCs w:val="18"/>
      </w:rPr>
      <w:t>16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0E2463">
      <w:rPr>
        <w:rStyle w:val="Nmerodepgina"/>
        <w:noProof/>
        <w:sz w:val="18"/>
        <w:szCs w:val="18"/>
      </w:rPr>
      <w:t>17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A628A0" w:rsidRDefault="00A6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6DA2" w14:textId="77777777" w:rsidR="00A628A0" w:rsidRDefault="00A628A0">
      <w:r>
        <w:separator/>
      </w:r>
    </w:p>
  </w:footnote>
  <w:footnote w:type="continuationSeparator" w:id="0">
    <w:p w14:paraId="27F76466" w14:textId="77777777" w:rsidR="00A628A0" w:rsidRDefault="00A6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A628A0" w:rsidRDefault="00A628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A628A0" w:rsidRDefault="00A628A0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A628A0" w:rsidRDefault="00A628A0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A628A0" w:rsidRDefault="00A628A0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A628A0" w:rsidRPr="00420DE9" w:rsidRDefault="00A628A0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A628A0" w:rsidRPr="00951AD5" w:rsidRDefault="00A628A0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A628A0" w:rsidRPr="00F10342" w:rsidRDefault="00A628A0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A628A0" w:rsidRDefault="00A628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8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25"/>
  </w:num>
  <w:num w:numId="6">
    <w:abstractNumId w:val="6"/>
  </w:num>
  <w:num w:numId="7">
    <w:abstractNumId w:val="36"/>
  </w:num>
  <w:num w:numId="8">
    <w:abstractNumId w:val="34"/>
  </w:num>
  <w:num w:numId="9">
    <w:abstractNumId w:val="5"/>
  </w:num>
  <w:num w:numId="10">
    <w:abstractNumId w:val="37"/>
  </w:num>
  <w:num w:numId="11">
    <w:abstractNumId w:val="23"/>
  </w:num>
  <w:num w:numId="12">
    <w:abstractNumId w:val="7"/>
  </w:num>
  <w:num w:numId="13">
    <w:abstractNumId w:val="20"/>
  </w:num>
  <w:num w:numId="14">
    <w:abstractNumId w:val="27"/>
  </w:num>
  <w:num w:numId="15">
    <w:abstractNumId w:val="12"/>
  </w:num>
  <w:num w:numId="16">
    <w:abstractNumId w:val="18"/>
  </w:num>
  <w:num w:numId="17">
    <w:abstractNumId w:val="19"/>
  </w:num>
  <w:num w:numId="18">
    <w:abstractNumId w:val="35"/>
  </w:num>
  <w:num w:numId="19">
    <w:abstractNumId w:val="11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1"/>
  </w:num>
  <w:num w:numId="23">
    <w:abstractNumId w:val="28"/>
  </w:num>
  <w:num w:numId="24">
    <w:abstractNumId w:val="13"/>
  </w:num>
  <w:num w:numId="25">
    <w:abstractNumId w:val="29"/>
  </w:num>
  <w:num w:numId="26">
    <w:abstractNumId w:val="9"/>
  </w:num>
  <w:num w:numId="27">
    <w:abstractNumId w:val="21"/>
  </w:num>
  <w:num w:numId="28">
    <w:abstractNumId w:val="17"/>
  </w:num>
  <w:num w:numId="29">
    <w:abstractNumId w:val="32"/>
  </w:num>
  <w:num w:numId="30">
    <w:abstractNumId w:val="15"/>
  </w:num>
  <w:num w:numId="31">
    <w:abstractNumId w:val="0"/>
  </w:num>
  <w:num w:numId="32">
    <w:abstractNumId w:val="30"/>
  </w:num>
  <w:num w:numId="33">
    <w:abstractNumId w:val="22"/>
  </w:num>
  <w:num w:numId="34">
    <w:abstractNumId w:val="26"/>
  </w:num>
  <w:num w:numId="35">
    <w:abstractNumId w:val="33"/>
  </w:num>
  <w:num w:numId="36">
    <w:abstractNumId w:val="3"/>
  </w:num>
  <w:num w:numId="37">
    <w:abstractNumId w:val="2"/>
  </w:num>
  <w:num w:numId="38">
    <w:abstractNumId w:val="10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51A1"/>
    <w:rsid w:val="00016895"/>
    <w:rsid w:val="00017F6C"/>
    <w:rsid w:val="0002174B"/>
    <w:rsid w:val="000247D2"/>
    <w:rsid w:val="00024B81"/>
    <w:rsid w:val="000263B9"/>
    <w:rsid w:val="00031E9F"/>
    <w:rsid w:val="00032CC0"/>
    <w:rsid w:val="00033D42"/>
    <w:rsid w:val="00033F71"/>
    <w:rsid w:val="000341E6"/>
    <w:rsid w:val="00034D4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61B"/>
    <w:rsid w:val="00080842"/>
    <w:rsid w:val="00081E6A"/>
    <w:rsid w:val="000820C0"/>
    <w:rsid w:val="0008309F"/>
    <w:rsid w:val="000831AB"/>
    <w:rsid w:val="0008327A"/>
    <w:rsid w:val="00084DEE"/>
    <w:rsid w:val="0008532D"/>
    <w:rsid w:val="000855B3"/>
    <w:rsid w:val="00086FFF"/>
    <w:rsid w:val="000909B7"/>
    <w:rsid w:val="000919AB"/>
    <w:rsid w:val="00091EC7"/>
    <w:rsid w:val="00092438"/>
    <w:rsid w:val="00094511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5E"/>
    <w:rsid w:val="000C405B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463"/>
    <w:rsid w:val="000E29B8"/>
    <w:rsid w:val="000E5AB2"/>
    <w:rsid w:val="000E5D98"/>
    <w:rsid w:val="000E6159"/>
    <w:rsid w:val="000E62D0"/>
    <w:rsid w:val="000E7501"/>
    <w:rsid w:val="000F0493"/>
    <w:rsid w:val="000F337F"/>
    <w:rsid w:val="000F4629"/>
    <w:rsid w:val="000F5800"/>
    <w:rsid w:val="00100D76"/>
    <w:rsid w:val="0010221F"/>
    <w:rsid w:val="001023C6"/>
    <w:rsid w:val="00103109"/>
    <w:rsid w:val="001033E1"/>
    <w:rsid w:val="00103888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BE4"/>
    <w:rsid w:val="00122E0D"/>
    <w:rsid w:val="00122E36"/>
    <w:rsid w:val="00125D3A"/>
    <w:rsid w:val="001261C1"/>
    <w:rsid w:val="00126531"/>
    <w:rsid w:val="00126E26"/>
    <w:rsid w:val="00127E51"/>
    <w:rsid w:val="0013039C"/>
    <w:rsid w:val="00131AE3"/>
    <w:rsid w:val="0013694D"/>
    <w:rsid w:val="00137BF9"/>
    <w:rsid w:val="00140D74"/>
    <w:rsid w:val="0014144F"/>
    <w:rsid w:val="00143563"/>
    <w:rsid w:val="00143DBC"/>
    <w:rsid w:val="00144475"/>
    <w:rsid w:val="001466F3"/>
    <w:rsid w:val="00153810"/>
    <w:rsid w:val="00153F6D"/>
    <w:rsid w:val="00153FFE"/>
    <w:rsid w:val="0015468A"/>
    <w:rsid w:val="00157E6A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484D"/>
    <w:rsid w:val="00176F9E"/>
    <w:rsid w:val="001774E3"/>
    <w:rsid w:val="0018055E"/>
    <w:rsid w:val="00180A67"/>
    <w:rsid w:val="00182523"/>
    <w:rsid w:val="001854A5"/>
    <w:rsid w:val="001856ED"/>
    <w:rsid w:val="00187018"/>
    <w:rsid w:val="00193EC1"/>
    <w:rsid w:val="001952ED"/>
    <w:rsid w:val="00195D7D"/>
    <w:rsid w:val="00195ED8"/>
    <w:rsid w:val="001968BB"/>
    <w:rsid w:val="001A134A"/>
    <w:rsid w:val="001A3BB5"/>
    <w:rsid w:val="001A4736"/>
    <w:rsid w:val="001A498B"/>
    <w:rsid w:val="001A4CA9"/>
    <w:rsid w:val="001A5254"/>
    <w:rsid w:val="001A52C1"/>
    <w:rsid w:val="001A5A1D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40A8"/>
    <w:rsid w:val="001C65A1"/>
    <w:rsid w:val="001C6640"/>
    <w:rsid w:val="001C784E"/>
    <w:rsid w:val="001D003D"/>
    <w:rsid w:val="001D1207"/>
    <w:rsid w:val="001D1E62"/>
    <w:rsid w:val="001D27C8"/>
    <w:rsid w:val="001D2C32"/>
    <w:rsid w:val="001D48F7"/>
    <w:rsid w:val="001D5315"/>
    <w:rsid w:val="001D5833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783"/>
    <w:rsid w:val="001F2A67"/>
    <w:rsid w:val="001F36DF"/>
    <w:rsid w:val="001F48CD"/>
    <w:rsid w:val="001F5B50"/>
    <w:rsid w:val="001F79F1"/>
    <w:rsid w:val="0020035F"/>
    <w:rsid w:val="00201130"/>
    <w:rsid w:val="0020222C"/>
    <w:rsid w:val="00203A3D"/>
    <w:rsid w:val="00205864"/>
    <w:rsid w:val="00207606"/>
    <w:rsid w:val="002101EC"/>
    <w:rsid w:val="00211024"/>
    <w:rsid w:val="002128BE"/>
    <w:rsid w:val="00214B3F"/>
    <w:rsid w:val="00215904"/>
    <w:rsid w:val="002211FE"/>
    <w:rsid w:val="00222008"/>
    <w:rsid w:val="002220FC"/>
    <w:rsid w:val="00224BE0"/>
    <w:rsid w:val="00226E1C"/>
    <w:rsid w:val="0023270C"/>
    <w:rsid w:val="002349F0"/>
    <w:rsid w:val="002357F7"/>
    <w:rsid w:val="0023590E"/>
    <w:rsid w:val="00236D34"/>
    <w:rsid w:val="0024035E"/>
    <w:rsid w:val="00242850"/>
    <w:rsid w:val="0024479E"/>
    <w:rsid w:val="00245619"/>
    <w:rsid w:val="0024668B"/>
    <w:rsid w:val="0024671E"/>
    <w:rsid w:val="00246D03"/>
    <w:rsid w:val="00247F0D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40B4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2D8"/>
    <w:rsid w:val="0029781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998"/>
    <w:rsid w:val="002C23F2"/>
    <w:rsid w:val="002C2716"/>
    <w:rsid w:val="002C2E30"/>
    <w:rsid w:val="002C38C5"/>
    <w:rsid w:val="002C4C12"/>
    <w:rsid w:val="002C5612"/>
    <w:rsid w:val="002D2043"/>
    <w:rsid w:val="002D267D"/>
    <w:rsid w:val="002D3C40"/>
    <w:rsid w:val="002D4E8F"/>
    <w:rsid w:val="002D58A7"/>
    <w:rsid w:val="002D6C1D"/>
    <w:rsid w:val="002D6E62"/>
    <w:rsid w:val="002E2055"/>
    <w:rsid w:val="002E3AA3"/>
    <w:rsid w:val="002E5D25"/>
    <w:rsid w:val="002E6CA0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A8"/>
    <w:rsid w:val="003119F7"/>
    <w:rsid w:val="00312921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E01"/>
    <w:rsid w:val="00343E74"/>
    <w:rsid w:val="00344168"/>
    <w:rsid w:val="00344817"/>
    <w:rsid w:val="00350A54"/>
    <w:rsid w:val="00351521"/>
    <w:rsid w:val="00351561"/>
    <w:rsid w:val="003527A6"/>
    <w:rsid w:val="003552AA"/>
    <w:rsid w:val="00357791"/>
    <w:rsid w:val="0035787E"/>
    <w:rsid w:val="00357927"/>
    <w:rsid w:val="00360279"/>
    <w:rsid w:val="003620C2"/>
    <w:rsid w:val="00363B61"/>
    <w:rsid w:val="00365C71"/>
    <w:rsid w:val="0036655D"/>
    <w:rsid w:val="003673E0"/>
    <w:rsid w:val="003721C8"/>
    <w:rsid w:val="00372A86"/>
    <w:rsid w:val="00372BAB"/>
    <w:rsid w:val="0038067A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01B8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1D32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6F29"/>
    <w:rsid w:val="003E7345"/>
    <w:rsid w:val="003E7EC4"/>
    <w:rsid w:val="003F0FD1"/>
    <w:rsid w:val="003F14A0"/>
    <w:rsid w:val="003F20AE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3495"/>
    <w:rsid w:val="00414967"/>
    <w:rsid w:val="00415A4E"/>
    <w:rsid w:val="00416BBA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B46D7"/>
    <w:rsid w:val="004B5FE9"/>
    <w:rsid w:val="004B759C"/>
    <w:rsid w:val="004C2430"/>
    <w:rsid w:val="004C277C"/>
    <w:rsid w:val="004C2BB5"/>
    <w:rsid w:val="004C344C"/>
    <w:rsid w:val="004C5FCD"/>
    <w:rsid w:val="004C680F"/>
    <w:rsid w:val="004C71E1"/>
    <w:rsid w:val="004D00B4"/>
    <w:rsid w:val="004D1D0E"/>
    <w:rsid w:val="004D4835"/>
    <w:rsid w:val="004D4DAB"/>
    <w:rsid w:val="004D5A90"/>
    <w:rsid w:val="004D6556"/>
    <w:rsid w:val="004D73CD"/>
    <w:rsid w:val="004E27C3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6A53"/>
    <w:rsid w:val="004F725A"/>
    <w:rsid w:val="00500FC1"/>
    <w:rsid w:val="005060DB"/>
    <w:rsid w:val="005062DD"/>
    <w:rsid w:val="00506BB8"/>
    <w:rsid w:val="00507360"/>
    <w:rsid w:val="00507DFD"/>
    <w:rsid w:val="00510B3F"/>
    <w:rsid w:val="00510DD4"/>
    <w:rsid w:val="0051168F"/>
    <w:rsid w:val="00514B8B"/>
    <w:rsid w:val="00515BE1"/>
    <w:rsid w:val="00516D58"/>
    <w:rsid w:val="00516F81"/>
    <w:rsid w:val="005173B4"/>
    <w:rsid w:val="00517BA8"/>
    <w:rsid w:val="00520EB1"/>
    <w:rsid w:val="00521BAC"/>
    <w:rsid w:val="0052462E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59E3"/>
    <w:rsid w:val="00536B2D"/>
    <w:rsid w:val="005375C3"/>
    <w:rsid w:val="00542543"/>
    <w:rsid w:val="00542D57"/>
    <w:rsid w:val="00543150"/>
    <w:rsid w:val="00545925"/>
    <w:rsid w:val="00546941"/>
    <w:rsid w:val="00551574"/>
    <w:rsid w:val="0055242B"/>
    <w:rsid w:val="005566D2"/>
    <w:rsid w:val="0056096C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40DA"/>
    <w:rsid w:val="005864BC"/>
    <w:rsid w:val="0059051A"/>
    <w:rsid w:val="00590CDC"/>
    <w:rsid w:val="0059281F"/>
    <w:rsid w:val="00593402"/>
    <w:rsid w:val="005943CB"/>
    <w:rsid w:val="00594BB4"/>
    <w:rsid w:val="005953BB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C0D0C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F08A9"/>
    <w:rsid w:val="005F3FDD"/>
    <w:rsid w:val="005F46F0"/>
    <w:rsid w:val="005F537A"/>
    <w:rsid w:val="005F55A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2E5F"/>
    <w:rsid w:val="006141CE"/>
    <w:rsid w:val="00615119"/>
    <w:rsid w:val="00617B67"/>
    <w:rsid w:val="00617EB2"/>
    <w:rsid w:val="006233A2"/>
    <w:rsid w:val="006307F5"/>
    <w:rsid w:val="006314EA"/>
    <w:rsid w:val="00631E75"/>
    <w:rsid w:val="00635052"/>
    <w:rsid w:val="006350B1"/>
    <w:rsid w:val="00636450"/>
    <w:rsid w:val="006365A4"/>
    <w:rsid w:val="00637CF6"/>
    <w:rsid w:val="00641331"/>
    <w:rsid w:val="00641EF2"/>
    <w:rsid w:val="00642D21"/>
    <w:rsid w:val="00645855"/>
    <w:rsid w:val="0064610C"/>
    <w:rsid w:val="00646E36"/>
    <w:rsid w:val="00650B5A"/>
    <w:rsid w:val="00652070"/>
    <w:rsid w:val="00653824"/>
    <w:rsid w:val="00654172"/>
    <w:rsid w:val="0065551D"/>
    <w:rsid w:val="00655911"/>
    <w:rsid w:val="00656AB6"/>
    <w:rsid w:val="006579D0"/>
    <w:rsid w:val="00660CA7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1A99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AE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5FEF"/>
    <w:rsid w:val="006E69F8"/>
    <w:rsid w:val="006E6EFC"/>
    <w:rsid w:val="006E7769"/>
    <w:rsid w:val="006F2062"/>
    <w:rsid w:val="006F29DA"/>
    <w:rsid w:val="006F40AC"/>
    <w:rsid w:val="006F52AE"/>
    <w:rsid w:val="006F5526"/>
    <w:rsid w:val="006F5709"/>
    <w:rsid w:val="006F59C4"/>
    <w:rsid w:val="006F5C7C"/>
    <w:rsid w:val="006F63B4"/>
    <w:rsid w:val="006F6A59"/>
    <w:rsid w:val="006F709D"/>
    <w:rsid w:val="006F74F4"/>
    <w:rsid w:val="00702740"/>
    <w:rsid w:val="00703F6E"/>
    <w:rsid w:val="00703FD9"/>
    <w:rsid w:val="00704A89"/>
    <w:rsid w:val="0070527B"/>
    <w:rsid w:val="00705B63"/>
    <w:rsid w:val="0070618F"/>
    <w:rsid w:val="00706812"/>
    <w:rsid w:val="007071E7"/>
    <w:rsid w:val="00713C31"/>
    <w:rsid w:val="0071509C"/>
    <w:rsid w:val="007160F0"/>
    <w:rsid w:val="007162E1"/>
    <w:rsid w:val="00717317"/>
    <w:rsid w:val="00717635"/>
    <w:rsid w:val="007176DB"/>
    <w:rsid w:val="00720F46"/>
    <w:rsid w:val="00721621"/>
    <w:rsid w:val="00723DAB"/>
    <w:rsid w:val="00724922"/>
    <w:rsid w:val="007270D0"/>
    <w:rsid w:val="00727E72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6BD"/>
    <w:rsid w:val="007547E1"/>
    <w:rsid w:val="00755124"/>
    <w:rsid w:val="00755175"/>
    <w:rsid w:val="00755C43"/>
    <w:rsid w:val="007606B8"/>
    <w:rsid w:val="00760B0A"/>
    <w:rsid w:val="007616B6"/>
    <w:rsid w:val="00761F62"/>
    <w:rsid w:val="007648BB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C64"/>
    <w:rsid w:val="00785F74"/>
    <w:rsid w:val="00786B0D"/>
    <w:rsid w:val="007872E2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B098B"/>
    <w:rsid w:val="007B1218"/>
    <w:rsid w:val="007B1237"/>
    <w:rsid w:val="007B1BE8"/>
    <w:rsid w:val="007B2785"/>
    <w:rsid w:val="007B4E05"/>
    <w:rsid w:val="007B67E5"/>
    <w:rsid w:val="007C133D"/>
    <w:rsid w:val="007C34B8"/>
    <w:rsid w:val="007C3EF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B66"/>
    <w:rsid w:val="007D5BF0"/>
    <w:rsid w:val="007D7A1F"/>
    <w:rsid w:val="007E22BC"/>
    <w:rsid w:val="007E268B"/>
    <w:rsid w:val="007E2DB9"/>
    <w:rsid w:val="007E4459"/>
    <w:rsid w:val="007E4714"/>
    <w:rsid w:val="007E66FF"/>
    <w:rsid w:val="007E7EB2"/>
    <w:rsid w:val="007F0CAB"/>
    <w:rsid w:val="007F2DBF"/>
    <w:rsid w:val="007F4B42"/>
    <w:rsid w:val="007F6BA7"/>
    <w:rsid w:val="007F6C13"/>
    <w:rsid w:val="007F773B"/>
    <w:rsid w:val="008009F0"/>
    <w:rsid w:val="008017F2"/>
    <w:rsid w:val="00802F6C"/>
    <w:rsid w:val="00804B70"/>
    <w:rsid w:val="00805F8B"/>
    <w:rsid w:val="0080754C"/>
    <w:rsid w:val="008135D7"/>
    <w:rsid w:val="00814C2F"/>
    <w:rsid w:val="008173FF"/>
    <w:rsid w:val="00824A69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3D82"/>
    <w:rsid w:val="0087478B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41A1"/>
    <w:rsid w:val="008A4DFA"/>
    <w:rsid w:val="008A5706"/>
    <w:rsid w:val="008A57F7"/>
    <w:rsid w:val="008A58C7"/>
    <w:rsid w:val="008A62BA"/>
    <w:rsid w:val="008A67C3"/>
    <w:rsid w:val="008A6E08"/>
    <w:rsid w:val="008B04B8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537A"/>
    <w:rsid w:val="008D6482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6B4F"/>
    <w:rsid w:val="008F7418"/>
    <w:rsid w:val="008F7BB8"/>
    <w:rsid w:val="00900960"/>
    <w:rsid w:val="0090486F"/>
    <w:rsid w:val="00904A10"/>
    <w:rsid w:val="00904B40"/>
    <w:rsid w:val="00905525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7B04"/>
    <w:rsid w:val="00931A4C"/>
    <w:rsid w:val="00932819"/>
    <w:rsid w:val="009403A3"/>
    <w:rsid w:val="00940AA6"/>
    <w:rsid w:val="0094119A"/>
    <w:rsid w:val="00942159"/>
    <w:rsid w:val="00942CC5"/>
    <w:rsid w:val="00943E66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CE8"/>
    <w:rsid w:val="00971775"/>
    <w:rsid w:val="00972047"/>
    <w:rsid w:val="00972AD2"/>
    <w:rsid w:val="00973B7A"/>
    <w:rsid w:val="009747EC"/>
    <w:rsid w:val="0097500B"/>
    <w:rsid w:val="00975F0B"/>
    <w:rsid w:val="00980E43"/>
    <w:rsid w:val="00981A6D"/>
    <w:rsid w:val="0098243A"/>
    <w:rsid w:val="00982FB6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CB9"/>
    <w:rsid w:val="009A3031"/>
    <w:rsid w:val="009A3104"/>
    <w:rsid w:val="009A4985"/>
    <w:rsid w:val="009A49D3"/>
    <w:rsid w:val="009A5B0C"/>
    <w:rsid w:val="009A776C"/>
    <w:rsid w:val="009B05C3"/>
    <w:rsid w:val="009B0F0C"/>
    <w:rsid w:val="009B166A"/>
    <w:rsid w:val="009B3C01"/>
    <w:rsid w:val="009B46D5"/>
    <w:rsid w:val="009B61B6"/>
    <w:rsid w:val="009C337D"/>
    <w:rsid w:val="009C5919"/>
    <w:rsid w:val="009C7827"/>
    <w:rsid w:val="009D0D0C"/>
    <w:rsid w:val="009D33E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57EB"/>
    <w:rsid w:val="009F68E1"/>
    <w:rsid w:val="00A01082"/>
    <w:rsid w:val="00A023BB"/>
    <w:rsid w:val="00A02576"/>
    <w:rsid w:val="00A044D9"/>
    <w:rsid w:val="00A0452B"/>
    <w:rsid w:val="00A04755"/>
    <w:rsid w:val="00A0488C"/>
    <w:rsid w:val="00A05D32"/>
    <w:rsid w:val="00A06123"/>
    <w:rsid w:val="00A11576"/>
    <w:rsid w:val="00A11966"/>
    <w:rsid w:val="00A15289"/>
    <w:rsid w:val="00A15944"/>
    <w:rsid w:val="00A15D2E"/>
    <w:rsid w:val="00A1610F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A52"/>
    <w:rsid w:val="00A53C6A"/>
    <w:rsid w:val="00A54771"/>
    <w:rsid w:val="00A54A18"/>
    <w:rsid w:val="00A55182"/>
    <w:rsid w:val="00A55A1B"/>
    <w:rsid w:val="00A6125E"/>
    <w:rsid w:val="00A61796"/>
    <w:rsid w:val="00A617A0"/>
    <w:rsid w:val="00A628A0"/>
    <w:rsid w:val="00A646AE"/>
    <w:rsid w:val="00A64ED7"/>
    <w:rsid w:val="00A66AC6"/>
    <w:rsid w:val="00A67738"/>
    <w:rsid w:val="00A679FB"/>
    <w:rsid w:val="00A71CAB"/>
    <w:rsid w:val="00A735C0"/>
    <w:rsid w:val="00A749DF"/>
    <w:rsid w:val="00A74A11"/>
    <w:rsid w:val="00A7570F"/>
    <w:rsid w:val="00A77042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A0A1E"/>
    <w:rsid w:val="00AA0E9D"/>
    <w:rsid w:val="00AA360B"/>
    <w:rsid w:val="00AA38FE"/>
    <w:rsid w:val="00AA3F34"/>
    <w:rsid w:val="00AB090B"/>
    <w:rsid w:val="00AB0A08"/>
    <w:rsid w:val="00AB3420"/>
    <w:rsid w:val="00AB3E9E"/>
    <w:rsid w:val="00AB402B"/>
    <w:rsid w:val="00AB52B6"/>
    <w:rsid w:val="00AB5BC4"/>
    <w:rsid w:val="00AB6C6F"/>
    <w:rsid w:val="00AB7856"/>
    <w:rsid w:val="00AC6C77"/>
    <w:rsid w:val="00AC738F"/>
    <w:rsid w:val="00AC7F3E"/>
    <w:rsid w:val="00AD2312"/>
    <w:rsid w:val="00AD6B39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3CE7"/>
    <w:rsid w:val="00B040B2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1413"/>
    <w:rsid w:val="00B44166"/>
    <w:rsid w:val="00B456D4"/>
    <w:rsid w:val="00B45792"/>
    <w:rsid w:val="00B47851"/>
    <w:rsid w:val="00B50F1F"/>
    <w:rsid w:val="00B52641"/>
    <w:rsid w:val="00B540BE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64198"/>
    <w:rsid w:val="00B7007C"/>
    <w:rsid w:val="00B7084E"/>
    <w:rsid w:val="00B737A7"/>
    <w:rsid w:val="00B744E0"/>
    <w:rsid w:val="00B74827"/>
    <w:rsid w:val="00B84102"/>
    <w:rsid w:val="00B85E3E"/>
    <w:rsid w:val="00B867C4"/>
    <w:rsid w:val="00B92FB5"/>
    <w:rsid w:val="00B945D2"/>
    <w:rsid w:val="00B97A08"/>
    <w:rsid w:val="00BA00A8"/>
    <w:rsid w:val="00BA10DA"/>
    <w:rsid w:val="00BA1A8A"/>
    <w:rsid w:val="00BA36F6"/>
    <w:rsid w:val="00BA3B42"/>
    <w:rsid w:val="00BA7401"/>
    <w:rsid w:val="00BB191C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D164F"/>
    <w:rsid w:val="00BD1EA1"/>
    <w:rsid w:val="00BD59FD"/>
    <w:rsid w:val="00BE3E6B"/>
    <w:rsid w:val="00BE4C04"/>
    <w:rsid w:val="00BE6F81"/>
    <w:rsid w:val="00BE7D8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1723"/>
    <w:rsid w:val="00C129F2"/>
    <w:rsid w:val="00C17465"/>
    <w:rsid w:val="00C20044"/>
    <w:rsid w:val="00C21C1E"/>
    <w:rsid w:val="00C233B2"/>
    <w:rsid w:val="00C23D0E"/>
    <w:rsid w:val="00C24578"/>
    <w:rsid w:val="00C3116D"/>
    <w:rsid w:val="00C31B5D"/>
    <w:rsid w:val="00C32020"/>
    <w:rsid w:val="00C334E0"/>
    <w:rsid w:val="00C36384"/>
    <w:rsid w:val="00C37A66"/>
    <w:rsid w:val="00C37C39"/>
    <w:rsid w:val="00C4167C"/>
    <w:rsid w:val="00C43219"/>
    <w:rsid w:val="00C43775"/>
    <w:rsid w:val="00C4563D"/>
    <w:rsid w:val="00C4563F"/>
    <w:rsid w:val="00C460EC"/>
    <w:rsid w:val="00C463DC"/>
    <w:rsid w:val="00C54767"/>
    <w:rsid w:val="00C56C8C"/>
    <w:rsid w:val="00C56EEF"/>
    <w:rsid w:val="00C5719A"/>
    <w:rsid w:val="00C60543"/>
    <w:rsid w:val="00C60576"/>
    <w:rsid w:val="00C62ABC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9A8"/>
    <w:rsid w:val="00D34C09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C4E"/>
    <w:rsid w:val="00D50C55"/>
    <w:rsid w:val="00D50D2B"/>
    <w:rsid w:val="00D51A6A"/>
    <w:rsid w:val="00D52597"/>
    <w:rsid w:val="00D53AE5"/>
    <w:rsid w:val="00D543F2"/>
    <w:rsid w:val="00D54EE6"/>
    <w:rsid w:val="00D606CB"/>
    <w:rsid w:val="00D60CE2"/>
    <w:rsid w:val="00D612FD"/>
    <w:rsid w:val="00D61F03"/>
    <w:rsid w:val="00D61F31"/>
    <w:rsid w:val="00D636DC"/>
    <w:rsid w:val="00D64DFA"/>
    <w:rsid w:val="00D64F49"/>
    <w:rsid w:val="00D6597B"/>
    <w:rsid w:val="00D66BD8"/>
    <w:rsid w:val="00D72FBD"/>
    <w:rsid w:val="00D73EF4"/>
    <w:rsid w:val="00D740F1"/>
    <w:rsid w:val="00D74D22"/>
    <w:rsid w:val="00D752F1"/>
    <w:rsid w:val="00D753C4"/>
    <w:rsid w:val="00D76A61"/>
    <w:rsid w:val="00D76E18"/>
    <w:rsid w:val="00D80BBF"/>
    <w:rsid w:val="00D8116B"/>
    <w:rsid w:val="00D819A2"/>
    <w:rsid w:val="00D81B19"/>
    <w:rsid w:val="00D83196"/>
    <w:rsid w:val="00D8500F"/>
    <w:rsid w:val="00D87FB5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247C"/>
    <w:rsid w:val="00DE2BDF"/>
    <w:rsid w:val="00DE4213"/>
    <w:rsid w:val="00DE6351"/>
    <w:rsid w:val="00DE66A2"/>
    <w:rsid w:val="00DE67FF"/>
    <w:rsid w:val="00DE7163"/>
    <w:rsid w:val="00DF0923"/>
    <w:rsid w:val="00DF2EAE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37B0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58B5"/>
    <w:rsid w:val="00E66EDD"/>
    <w:rsid w:val="00E67500"/>
    <w:rsid w:val="00E701E1"/>
    <w:rsid w:val="00E72490"/>
    <w:rsid w:val="00E77BE1"/>
    <w:rsid w:val="00E80144"/>
    <w:rsid w:val="00E865ED"/>
    <w:rsid w:val="00E9211A"/>
    <w:rsid w:val="00E923B0"/>
    <w:rsid w:val="00E9347F"/>
    <w:rsid w:val="00E9435A"/>
    <w:rsid w:val="00E94CE7"/>
    <w:rsid w:val="00E9591B"/>
    <w:rsid w:val="00E97101"/>
    <w:rsid w:val="00E97DA4"/>
    <w:rsid w:val="00EA24F0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7930"/>
    <w:rsid w:val="00ED795A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4FF5"/>
    <w:rsid w:val="00F61E42"/>
    <w:rsid w:val="00F64C8F"/>
    <w:rsid w:val="00F64DFC"/>
    <w:rsid w:val="00F66389"/>
    <w:rsid w:val="00F66A68"/>
    <w:rsid w:val="00F6723E"/>
    <w:rsid w:val="00F718E7"/>
    <w:rsid w:val="00F71EB0"/>
    <w:rsid w:val="00F726AA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2B61"/>
    <w:rsid w:val="00FA35A1"/>
    <w:rsid w:val="00FA4EB0"/>
    <w:rsid w:val="00FB0E89"/>
    <w:rsid w:val="00FB145B"/>
    <w:rsid w:val="00FB2050"/>
    <w:rsid w:val="00FB22C7"/>
    <w:rsid w:val="00FB4778"/>
    <w:rsid w:val="00FB543A"/>
    <w:rsid w:val="00FB60CB"/>
    <w:rsid w:val="00FB7979"/>
    <w:rsid w:val="00FC1ECC"/>
    <w:rsid w:val="00FC5ACF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  <w:style w:type="table" w:customStyle="1" w:styleId="Tablaconcuadrcula19">
    <w:name w:val="Tabla con cuadrícula19"/>
    <w:basedOn w:val="Tablanormal"/>
    <w:next w:val="Tablaconcuadrcula"/>
    <w:uiPriority w:val="39"/>
    <w:rsid w:val="006F6A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solidFill>
          <a:srgbClr val="FF000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gm:t>
    </dgm:pt>
    <dgm:pt modelId="{840C6208-EA4C-4EA9-A6C4-A0DF53A85552}" type="par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solidFill>
          <a:srgbClr val="67A8EF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Unidad de Movilización</a:t>
          </a:r>
        </a:p>
      </dgm:t>
    </dgm:pt>
    <dgm:pt modelId="{717999EA-7857-4525-A4E7-B75630811162}" type="par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solidFill>
          <a:srgbClr val="00206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CR Operaciones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LinFactX="-92838" custLinFactNeighborX="-100000" custLinFactNeighborY="207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/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128026" custLinFactNeighborX="-92464" custLinFactNeighborY="78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/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143901" custLinFactNeighborX="8851" custLinFactNeighborY="-252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B5588D14-BAD8-45D5-9414-66941FAD04E1}" type="pres">
      <dgm:prSet presAssocID="{717999EA-7857-4525-A4E7-B75630811162}" presName="Name35" presStyleLbl="parChTrans1D4" presStyleIdx="0" presStyleCnt="1"/>
      <dgm:spPr/>
      <dgm:t>
        <a:bodyPr/>
        <a:lstStyle/>
        <a:p>
          <a:endParaRPr lang="es-CL"/>
        </a:p>
      </dgm:t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4" presStyleIdx="0" presStyleCnt="1" custScaleX="162694" custLinFactX="8155" custLinFactNeighborX="100000" custLinFactNeighborY="-126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1592B92-71F6-4F80-8F9C-F63363C79022}" type="pres">
      <dgm:prSet presAssocID="{BE9D5FBB-2F68-4B73-B6D4-654865D4AB0B}" presName="rootConnector" presStyleLbl="node4" presStyleIdx="0" presStyleCnt="1"/>
      <dgm:spPr/>
      <dgm:t>
        <a:bodyPr/>
        <a:lstStyle/>
        <a:p>
          <a:endParaRPr lang="es-CL"/>
        </a:p>
      </dgm:t>
    </dgm:pt>
    <dgm:pt modelId="{AB59B181-7777-4B30-8F05-A237F6AC6BC9}" type="pres">
      <dgm:prSet presAssocID="{BE9D5FBB-2F68-4B73-B6D4-654865D4AB0B}" presName="hierChild4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EDD27A2F-4816-424E-8293-008F0B9CCB49}" type="presOf" srcId="{BE9D5FBB-2F68-4B73-B6D4-654865D4AB0B}" destId="{E60D9275-65C7-4577-B055-C1D66700F30D}" srcOrd="0" destOrd="0" presId="urn:microsoft.com/office/officeart/2005/8/layout/orgChart1"/>
    <dgm:cxn modelId="{4ACD06A3-C570-4093-88E8-AC63A7F77405}" type="presOf" srcId="{78D7F34E-BEC5-424A-8542-090658A33FFC}" destId="{61F8A895-2596-41D7-A1A9-6118146A69F8}" srcOrd="1" destOrd="0" presId="urn:microsoft.com/office/officeart/2005/8/layout/orgChart1"/>
    <dgm:cxn modelId="{3408F732-0522-4C8F-A58D-4B7F1FAE2F34}" type="presOf" srcId="{018EABDA-8311-47B6-A205-E3F8DDDCBBB5}" destId="{C0A68BE3-39CB-438E-BFCF-61E0EFAF911E}" srcOrd="0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22E3F2EC-B8F7-4F7B-8E4D-E1529A1394FA}" type="presOf" srcId="{717999EA-7857-4525-A4E7-B75630811162}" destId="{B5588D14-BAD8-45D5-9414-66941FAD04E1}" srcOrd="0" destOrd="0" presId="urn:microsoft.com/office/officeart/2005/8/layout/orgChart1"/>
    <dgm:cxn modelId="{4BA108ED-589C-48AE-B0F0-87359472ED70}" type="presOf" srcId="{DE0B1E70-A7A7-48B0-BD72-4BD9610761BE}" destId="{54259A07-1B61-4436-A16D-40B07F9D41CB}" srcOrd="1" destOrd="0" presId="urn:microsoft.com/office/officeart/2005/8/layout/orgChart1"/>
    <dgm:cxn modelId="{CFD9B258-F375-43F2-9F34-D866DA966320}" type="presOf" srcId="{840C6208-EA4C-4EA9-A6C4-A0DF53A85552}" destId="{5FD4059B-4F57-4723-932B-E3F3C652BCC7}" srcOrd="0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6800FEFF-7936-44B2-B128-EA886F5FE441}" type="presOf" srcId="{DE0B1E70-A7A7-48B0-BD72-4BD9610761BE}" destId="{C135099D-568C-4E1D-ABFD-C3E005E5B8C8}" srcOrd="0" destOrd="0" presId="urn:microsoft.com/office/officeart/2005/8/layout/orgChart1"/>
    <dgm:cxn modelId="{5EBD5817-8659-43CE-A596-989ED92CAE65}" srcId="{DE0B1E70-A7A7-48B0-BD72-4BD9610761BE}" destId="{BE9D5FBB-2F68-4B73-B6D4-654865D4AB0B}" srcOrd="0" destOrd="0" parTransId="{717999EA-7857-4525-A4E7-B75630811162}" sibTransId="{6E17CBA9-B86B-4769-8E54-2D0AE325B674}"/>
    <dgm:cxn modelId="{235C447C-DC60-4176-9C39-CF0277E10793}" type="presOf" srcId="{78D7F34E-BEC5-424A-8542-090658A33FFC}" destId="{CE0315C8-98D6-4141-9EA1-CE590D800272}" srcOrd="0" destOrd="0" presId="urn:microsoft.com/office/officeart/2005/8/layout/orgChart1"/>
    <dgm:cxn modelId="{9A6A6DDE-4C44-435A-BAE5-AC45099F8A5A}" type="presOf" srcId="{BE9D5FBB-2F68-4B73-B6D4-654865D4AB0B}" destId="{41592B92-71F6-4F80-8F9C-F63363C79022}" srcOrd="1" destOrd="0" presId="urn:microsoft.com/office/officeart/2005/8/layout/orgChart1"/>
    <dgm:cxn modelId="{112BC9D9-72E2-44D5-9884-C40E1B8FACD6}" type="presOf" srcId="{3AA26DE6-F78B-494E-921B-1E7CF8826970}" destId="{A39C7107-9C06-4905-A398-974865D3111E}" srcOrd="0" destOrd="0" presId="urn:microsoft.com/office/officeart/2005/8/layout/orgChart1"/>
    <dgm:cxn modelId="{F1AEB7B5-E16A-4490-9169-50C868D5A4F2}" type="presOf" srcId="{29D793F8-E9E7-4606-8FF7-79483F560236}" destId="{F894314E-EF43-417B-B9B1-EA929EC6C78A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15729C6B-ECFE-4E99-A0CD-88B283408E6B}" type="presOf" srcId="{3AA26DE6-F78B-494E-921B-1E7CF8826970}" destId="{5E66B37F-92B6-4033-9910-59824AEE833D}" srcOrd="1" destOrd="0" presId="urn:microsoft.com/office/officeart/2005/8/layout/orgChart1"/>
    <dgm:cxn modelId="{7CE03594-F7FE-488D-A929-E0666B5AC415}" type="presParOf" srcId="{C0A68BE3-39CB-438E-BFCF-61E0EFAF911E}" destId="{D50F315F-3D35-453E-A44B-4AC9E21B942F}" srcOrd="0" destOrd="0" presId="urn:microsoft.com/office/officeart/2005/8/layout/orgChart1"/>
    <dgm:cxn modelId="{930CF7CF-38B8-4C13-A3A1-C663C3891464}" type="presParOf" srcId="{D50F315F-3D35-453E-A44B-4AC9E21B942F}" destId="{CBC3734A-6A0F-4C42-85D9-4E93665B95F0}" srcOrd="0" destOrd="0" presId="urn:microsoft.com/office/officeart/2005/8/layout/orgChart1"/>
    <dgm:cxn modelId="{550CD93C-5CEE-4D0B-A5CF-68A4AD2EA1CB}" type="presParOf" srcId="{CBC3734A-6A0F-4C42-85D9-4E93665B95F0}" destId="{CE0315C8-98D6-4141-9EA1-CE590D800272}" srcOrd="0" destOrd="0" presId="urn:microsoft.com/office/officeart/2005/8/layout/orgChart1"/>
    <dgm:cxn modelId="{BC362A4B-A153-4DB2-A516-4389E9C3DC65}" type="presParOf" srcId="{CBC3734A-6A0F-4C42-85D9-4E93665B95F0}" destId="{61F8A895-2596-41D7-A1A9-6118146A69F8}" srcOrd="1" destOrd="0" presId="urn:microsoft.com/office/officeart/2005/8/layout/orgChart1"/>
    <dgm:cxn modelId="{7161BA26-ED88-44E0-A54C-8454F408B0B8}" type="presParOf" srcId="{D50F315F-3D35-453E-A44B-4AC9E21B942F}" destId="{D9B97AC1-9CC4-405C-BD9D-77D4CC4933D7}" srcOrd="1" destOrd="0" presId="urn:microsoft.com/office/officeart/2005/8/layout/orgChart1"/>
    <dgm:cxn modelId="{BEE54AD4-9432-4858-A5D2-AC3228B861A9}" type="presParOf" srcId="{D9B97AC1-9CC4-405C-BD9D-77D4CC4933D7}" destId="{5FD4059B-4F57-4723-932B-E3F3C652BCC7}" srcOrd="0" destOrd="0" presId="urn:microsoft.com/office/officeart/2005/8/layout/orgChart1"/>
    <dgm:cxn modelId="{978773CE-A509-4696-847B-33528A08FD17}" type="presParOf" srcId="{D9B97AC1-9CC4-405C-BD9D-77D4CC4933D7}" destId="{19E0DBB3-A66B-44B6-9B88-011D579D56E3}" srcOrd="1" destOrd="0" presId="urn:microsoft.com/office/officeart/2005/8/layout/orgChart1"/>
    <dgm:cxn modelId="{81CA2748-3D26-4268-9EE0-315FD3982A51}" type="presParOf" srcId="{19E0DBB3-A66B-44B6-9B88-011D579D56E3}" destId="{A76A5182-3D3F-4EB1-8A8F-0F54E017BA25}" srcOrd="0" destOrd="0" presId="urn:microsoft.com/office/officeart/2005/8/layout/orgChart1"/>
    <dgm:cxn modelId="{6E3020C8-308F-41AB-9846-C3DD7FAB4A62}" type="presParOf" srcId="{A76A5182-3D3F-4EB1-8A8F-0F54E017BA25}" destId="{A39C7107-9C06-4905-A398-974865D3111E}" srcOrd="0" destOrd="0" presId="urn:microsoft.com/office/officeart/2005/8/layout/orgChart1"/>
    <dgm:cxn modelId="{7FC4B70D-160A-4184-AC13-F55EBD932353}" type="presParOf" srcId="{A76A5182-3D3F-4EB1-8A8F-0F54E017BA25}" destId="{5E66B37F-92B6-4033-9910-59824AEE833D}" srcOrd="1" destOrd="0" presId="urn:microsoft.com/office/officeart/2005/8/layout/orgChart1"/>
    <dgm:cxn modelId="{CE212A5D-BC35-4816-853D-0A3DA43D28CC}" type="presParOf" srcId="{19E0DBB3-A66B-44B6-9B88-011D579D56E3}" destId="{91D5DC5B-D4FA-4607-9F2D-04361C7AA3CF}" srcOrd="1" destOrd="0" presId="urn:microsoft.com/office/officeart/2005/8/layout/orgChart1"/>
    <dgm:cxn modelId="{D962C507-D8A9-4216-A8B8-A6B111DAAFD7}" type="presParOf" srcId="{91D5DC5B-D4FA-4607-9F2D-04361C7AA3CF}" destId="{F894314E-EF43-417B-B9B1-EA929EC6C78A}" srcOrd="0" destOrd="0" presId="urn:microsoft.com/office/officeart/2005/8/layout/orgChart1"/>
    <dgm:cxn modelId="{64029ADF-78BA-4E05-B260-1F0E7B4705A7}" type="presParOf" srcId="{91D5DC5B-D4FA-4607-9F2D-04361C7AA3CF}" destId="{85E1155C-D79F-4D62-9BC1-BAB732DBAA53}" srcOrd="1" destOrd="0" presId="urn:microsoft.com/office/officeart/2005/8/layout/orgChart1"/>
    <dgm:cxn modelId="{5030A057-3F83-401B-BF1A-1519C1E7BD85}" type="presParOf" srcId="{85E1155C-D79F-4D62-9BC1-BAB732DBAA53}" destId="{CAFAED6F-13CA-4B49-A820-89BB8DF9ADF3}" srcOrd="0" destOrd="0" presId="urn:microsoft.com/office/officeart/2005/8/layout/orgChart1"/>
    <dgm:cxn modelId="{25823E33-1DAF-46F8-B46E-1E7A1AD3B90E}" type="presParOf" srcId="{CAFAED6F-13CA-4B49-A820-89BB8DF9ADF3}" destId="{C135099D-568C-4E1D-ABFD-C3E005E5B8C8}" srcOrd="0" destOrd="0" presId="urn:microsoft.com/office/officeart/2005/8/layout/orgChart1"/>
    <dgm:cxn modelId="{412E61CD-C3CB-440B-B4D4-02D24FF333C3}" type="presParOf" srcId="{CAFAED6F-13CA-4B49-A820-89BB8DF9ADF3}" destId="{54259A07-1B61-4436-A16D-40B07F9D41CB}" srcOrd="1" destOrd="0" presId="urn:microsoft.com/office/officeart/2005/8/layout/orgChart1"/>
    <dgm:cxn modelId="{49C3CF57-0C4F-4037-8FF2-8618FC7F29D4}" type="presParOf" srcId="{85E1155C-D79F-4D62-9BC1-BAB732DBAA53}" destId="{7002A7C4-D883-420B-9D86-776C335D432F}" srcOrd="1" destOrd="0" presId="urn:microsoft.com/office/officeart/2005/8/layout/orgChart1"/>
    <dgm:cxn modelId="{3C00DA62-F79C-4DE4-B186-42C1A9FA50EF}" type="presParOf" srcId="{7002A7C4-D883-420B-9D86-776C335D432F}" destId="{B5588D14-BAD8-45D5-9414-66941FAD04E1}" srcOrd="0" destOrd="0" presId="urn:microsoft.com/office/officeart/2005/8/layout/orgChart1"/>
    <dgm:cxn modelId="{E6A9C002-25CD-4EB2-A809-0157CCCD4CFA}" type="presParOf" srcId="{7002A7C4-D883-420B-9D86-776C335D432F}" destId="{658CF4D6-39DA-413D-AED8-F6D34BE486FB}" srcOrd="1" destOrd="0" presId="urn:microsoft.com/office/officeart/2005/8/layout/orgChart1"/>
    <dgm:cxn modelId="{FEEA78E1-C6C7-45F5-8AEC-3200D218DE11}" type="presParOf" srcId="{658CF4D6-39DA-413D-AED8-F6D34BE486FB}" destId="{46B7BD59-CEBD-4010-8536-780834D8BA2F}" srcOrd="0" destOrd="0" presId="urn:microsoft.com/office/officeart/2005/8/layout/orgChart1"/>
    <dgm:cxn modelId="{DFD38B7B-5C7A-4384-83B5-804F74E13B56}" type="presParOf" srcId="{46B7BD59-CEBD-4010-8536-780834D8BA2F}" destId="{E60D9275-65C7-4577-B055-C1D66700F30D}" srcOrd="0" destOrd="0" presId="urn:microsoft.com/office/officeart/2005/8/layout/orgChart1"/>
    <dgm:cxn modelId="{FF87B56C-0E7D-4F76-85F3-C86087E06D6F}" type="presParOf" srcId="{46B7BD59-CEBD-4010-8536-780834D8BA2F}" destId="{41592B92-71F6-4F80-8F9C-F63363C79022}" srcOrd="1" destOrd="0" presId="urn:microsoft.com/office/officeart/2005/8/layout/orgChart1"/>
    <dgm:cxn modelId="{C2E98F14-C664-4760-B429-933BAC3222D3}" type="presParOf" srcId="{658CF4D6-39DA-413D-AED8-F6D34BE486FB}" destId="{AB59B181-7777-4B30-8F05-A237F6AC6BC9}" srcOrd="1" destOrd="0" presId="urn:microsoft.com/office/officeart/2005/8/layout/orgChart1"/>
    <dgm:cxn modelId="{97FD160F-852D-4E6B-A348-21C47BA5DB18}" type="presParOf" srcId="{658CF4D6-39DA-413D-AED8-F6D34BE486FB}" destId="{5288F72B-07D1-4299-ADFB-E321B6C76F9E}" srcOrd="2" destOrd="0" presId="urn:microsoft.com/office/officeart/2005/8/layout/orgChart1"/>
    <dgm:cxn modelId="{6D200E24-4619-470D-B65A-7DAEDF67CD4E}" type="presParOf" srcId="{85E1155C-D79F-4D62-9BC1-BAB732DBAA53}" destId="{5E192B17-D878-448D-A4CF-DEE4F0977AAB}" srcOrd="2" destOrd="0" presId="urn:microsoft.com/office/officeart/2005/8/layout/orgChart1"/>
    <dgm:cxn modelId="{F429281F-BA2F-46E8-9EDC-FF4F5B611552}" type="presParOf" srcId="{19E0DBB3-A66B-44B6-9B88-011D579D56E3}" destId="{DB0FA23C-AB27-4351-8CF9-C84BA01F63BC}" srcOrd="2" destOrd="0" presId="urn:microsoft.com/office/officeart/2005/8/layout/orgChart1"/>
    <dgm:cxn modelId="{B80EA149-F981-422A-BA08-C7F3ED68DB6C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588D14-BAD8-45D5-9414-66941FAD04E1}">
      <dsp:nvSpPr>
        <dsp:cNvPr id="0" name=""/>
        <dsp:cNvSpPr/>
      </dsp:nvSpPr>
      <dsp:spPr>
        <a:xfrm>
          <a:off x="2643183" y="1436800"/>
          <a:ext cx="748022" cy="12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49"/>
              </a:lnTo>
              <a:lnTo>
                <a:pt x="748022" y="41049"/>
              </a:lnTo>
              <a:lnTo>
                <a:pt x="748022" y="1201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4314E-EF43-417B-B9B1-EA929EC6C78A}">
      <dsp:nvSpPr>
        <dsp:cNvPr id="0" name=""/>
        <dsp:cNvSpPr/>
      </dsp:nvSpPr>
      <dsp:spPr>
        <a:xfrm>
          <a:off x="1880013" y="941020"/>
          <a:ext cx="763170" cy="119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54"/>
              </a:lnTo>
              <a:lnTo>
                <a:pt x="763170" y="40054"/>
              </a:lnTo>
              <a:lnTo>
                <a:pt x="763170" y="119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1123931" y="454764"/>
          <a:ext cx="756082" cy="109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29"/>
              </a:lnTo>
              <a:lnTo>
                <a:pt x="756082" y="30529"/>
              </a:lnTo>
              <a:lnTo>
                <a:pt x="756082" y="109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747298" y="78132"/>
          <a:ext cx="753265" cy="376632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sp:txBody>
      <dsp:txXfrm>
        <a:off x="747298" y="78132"/>
        <a:ext cx="753265" cy="376632"/>
      </dsp:txXfrm>
    </dsp:sp>
    <dsp:sp modelId="{A39C7107-9C06-4905-A398-974865D3111E}">
      <dsp:nvSpPr>
        <dsp:cNvPr id="0" name=""/>
        <dsp:cNvSpPr/>
      </dsp:nvSpPr>
      <dsp:spPr>
        <a:xfrm>
          <a:off x="1397825" y="564387"/>
          <a:ext cx="964375" cy="37663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Subdirección Administrativa</a:t>
          </a:r>
        </a:p>
      </dsp:txBody>
      <dsp:txXfrm>
        <a:off x="1397825" y="564387"/>
        <a:ext cx="964375" cy="376632"/>
      </dsp:txXfrm>
    </dsp:sp>
    <dsp:sp modelId="{C135099D-568C-4E1D-ABFD-C3E005E5B8C8}">
      <dsp:nvSpPr>
        <dsp:cNvPr id="0" name=""/>
        <dsp:cNvSpPr/>
      </dsp:nvSpPr>
      <dsp:spPr>
        <a:xfrm>
          <a:off x="2101206" y="1060167"/>
          <a:ext cx="1083955" cy="376632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CR Operaciones</a:t>
          </a:r>
        </a:p>
      </dsp:txBody>
      <dsp:txXfrm>
        <a:off x="2101206" y="1060167"/>
        <a:ext cx="1083955" cy="376632"/>
      </dsp:txXfrm>
    </dsp:sp>
    <dsp:sp modelId="{E60D9275-65C7-4577-B055-C1D66700F30D}">
      <dsp:nvSpPr>
        <dsp:cNvPr id="0" name=""/>
        <dsp:cNvSpPr/>
      </dsp:nvSpPr>
      <dsp:spPr>
        <a:xfrm>
          <a:off x="2778447" y="1556942"/>
          <a:ext cx="1225517" cy="376632"/>
        </a:xfrm>
        <a:prstGeom prst="rect">
          <a:avLst/>
        </a:prstGeom>
        <a:solidFill>
          <a:srgbClr val="67A8E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Unidad de Movilización</a:t>
          </a:r>
        </a:p>
      </dsp:txBody>
      <dsp:txXfrm>
        <a:off x="2778447" y="1556942"/>
        <a:ext cx="1225517" cy="376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9C83-2AAF-47BE-A057-BE6FD33C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17</Pages>
  <Words>3286</Words>
  <Characters>21696</Characters>
  <Application>Microsoft Office Word</Application>
  <DocSecurity>0</DocSecurity>
  <Lines>180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BASES CONCURSO PUBLICO  PROFESIONAL (PLANTA)  CONTRATA</vt:lpstr>
      <vt:lpstr>BASES CONCURSO PUBLICO  PROFESIONAL (PLANTA)  CONTRATA</vt:lpstr>
    </vt:vector>
  </TitlesOfParts>
  <Company>SSA</Company>
  <LinksUpToDate>false</LinksUpToDate>
  <CharactersWithSpaces>24933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63</cp:revision>
  <cp:lastPrinted>2021-09-13T13:31:00Z</cp:lastPrinted>
  <dcterms:created xsi:type="dcterms:W3CDTF">2021-09-10T19:31:00Z</dcterms:created>
  <dcterms:modified xsi:type="dcterms:W3CDTF">2021-10-21T19:06:00Z</dcterms:modified>
</cp:coreProperties>
</file>