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0D505963"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2D2544">
        <w:rPr>
          <w:rFonts w:ascii="Arial" w:hAnsi="Arial" w:cs="Arial"/>
          <w:b/>
          <w:bCs/>
          <w:sz w:val="24"/>
          <w:szCs w:val="24"/>
        </w:rPr>
        <w:t xml:space="preserve">01 </w:t>
      </w:r>
      <w:r w:rsidR="00DE67DA" w:rsidRPr="00DE67DA">
        <w:rPr>
          <w:rFonts w:ascii="Arial" w:hAnsi="Arial" w:cs="Arial"/>
          <w:b/>
          <w:bCs/>
          <w:sz w:val="24"/>
          <w:szCs w:val="24"/>
        </w:rPr>
        <w:t>E</w:t>
      </w:r>
      <w:r w:rsidR="00DE67DA">
        <w:rPr>
          <w:rFonts w:ascii="Arial" w:hAnsi="Arial" w:cs="Arial"/>
          <w:b/>
          <w:bCs/>
          <w:sz w:val="24"/>
          <w:szCs w:val="24"/>
        </w:rPr>
        <w:t>NFERMERA</w:t>
      </w:r>
      <w:r w:rsidR="000A2FD8">
        <w:rPr>
          <w:rFonts w:ascii="Arial" w:hAnsi="Arial" w:cs="Arial"/>
          <w:b/>
          <w:bCs/>
          <w:sz w:val="24"/>
          <w:szCs w:val="24"/>
        </w:rPr>
        <w:t>/O</w:t>
      </w:r>
      <w:r w:rsidR="00DE67DA">
        <w:rPr>
          <w:rFonts w:ascii="Arial" w:hAnsi="Arial" w:cs="Arial"/>
          <w:b/>
          <w:bCs/>
          <w:sz w:val="24"/>
          <w:szCs w:val="24"/>
        </w:rPr>
        <w:t xml:space="preserve"> </w:t>
      </w:r>
      <w:r w:rsidR="00DE67DA" w:rsidRPr="00DE67DA">
        <w:rPr>
          <w:rFonts w:ascii="Arial" w:hAnsi="Arial" w:cs="Arial"/>
          <w:b/>
          <w:bCs/>
          <w:sz w:val="24"/>
          <w:szCs w:val="24"/>
        </w:rPr>
        <w:t>SUBDIRECCIÓN DE</w:t>
      </w:r>
      <w:r w:rsidR="000A2FD8">
        <w:rPr>
          <w:rFonts w:ascii="Arial" w:hAnsi="Arial" w:cs="Arial"/>
          <w:b/>
          <w:bCs/>
          <w:sz w:val="24"/>
          <w:szCs w:val="24"/>
        </w:rPr>
        <w:t xml:space="preserve"> ENFERMERIA PARA</w:t>
      </w:r>
      <w:r w:rsidR="00DE67DA" w:rsidRPr="00DE67DA">
        <w:rPr>
          <w:rFonts w:ascii="Arial" w:hAnsi="Arial" w:cs="Arial"/>
          <w:b/>
          <w:bCs/>
          <w:sz w:val="24"/>
          <w:szCs w:val="24"/>
        </w:rPr>
        <w:t xml:space="preserve"> ATENCIÓN AMBULATORIA Y PROGRAMAS ESPECIALES.</w:t>
      </w:r>
      <w:r w:rsidR="00A4672B">
        <w:rPr>
          <w:rFonts w:ascii="Arial" w:hAnsi="Arial" w:cs="Arial"/>
          <w:b/>
          <w:bCs/>
          <w:sz w:val="24"/>
          <w:szCs w:val="24"/>
        </w:rPr>
        <w:t>”</w:t>
      </w:r>
    </w:p>
    <w:p w14:paraId="6A8313A1" w14:textId="43E4E9FA"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FC719D">
        <w:rPr>
          <w:rFonts w:ascii="Arial" w:hAnsi="Arial" w:cs="Arial"/>
          <w:b/>
          <w:bCs/>
          <w:sz w:val="24"/>
          <w:szCs w:val="24"/>
        </w:rPr>
        <w:t xml:space="preserve">EXENTA </w:t>
      </w:r>
      <w:r w:rsidRPr="00FC719D">
        <w:rPr>
          <w:rFonts w:ascii="Arial" w:hAnsi="Arial" w:cs="Arial"/>
          <w:b/>
          <w:bCs/>
          <w:sz w:val="24"/>
          <w:szCs w:val="24"/>
        </w:rPr>
        <w:t>N</w:t>
      </w:r>
      <w:r w:rsidRPr="001D7F41">
        <w:rPr>
          <w:rFonts w:ascii="Arial" w:hAnsi="Arial" w:cs="Arial"/>
          <w:b/>
          <w:bCs/>
          <w:sz w:val="24"/>
          <w:szCs w:val="24"/>
        </w:rPr>
        <w:t>°</w:t>
      </w:r>
      <w:r w:rsidR="009072CA">
        <w:rPr>
          <w:rFonts w:ascii="Arial" w:hAnsi="Arial" w:cs="Arial"/>
          <w:b/>
          <w:bCs/>
          <w:sz w:val="24"/>
          <w:szCs w:val="24"/>
        </w:rPr>
        <w:t>108 DEL 12/01/2022; QUE MODIFICA RES EXT N°</w:t>
      </w:r>
      <w:bookmarkStart w:id="0" w:name="_GoBack"/>
      <w:bookmarkEnd w:id="0"/>
      <w:r w:rsidR="00E029D4" w:rsidRPr="00E029D4">
        <w:rPr>
          <w:rFonts w:ascii="Arial" w:hAnsi="Arial" w:cs="Arial"/>
          <w:b/>
          <w:bCs/>
          <w:sz w:val="24"/>
          <w:szCs w:val="24"/>
        </w:rPr>
        <w:t>57</w:t>
      </w:r>
      <w:r w:rsidR="00B4767B">
        <w:rPr>
          <w:rFonts w:ascii="Arial" w:hAnsi="Arial" w:cs="Arial"/>
          <w:b/>
          <w:bCs/>
          <w:sz w:val="24"/>
          <w:szCs w:val="24"/>
        </w:rPr>
        <w:t xml:space="preserve"> DEL</w:t>
      </w:r>
      <w:r w:rsidRPr="00E029D4">
        <w:rPr>
          <w:rFonts w:ascii="Arial" w:hAnsi="Arial" w:cs="Arial"/>
          <w:b/>
          <w:bCs/>
          <w:sz w:val="24"/>
          <w:szCs w:val="24"/>
        </w:rPr>
        <w:t xml:space="preserve"> </w:t>
      </w:r>
      <w:r w:rsidR="00033EB0" w:rsidRPr="00E029D4">
        <w:rPr>
          <w:rFonts w:ascii="Arial" w:hAnsi="Arial" w:cs="Arial"/>
          <w:b/>
          <w:bCs/>
          <w:sz w:val="24"/>
          <w:szCs w:val="24"/>
        </w:rPr>
        <w:t>06</w:t>
      </w:r>
      <w:r w:rsidR="0020572D" w:rsidRPr="00E029D4">
        <w:rPr>
          <w:rFonts w:ascii="Arial" w:hAnsi="Arial" w:cs="Arial"/>
          <w:b/>
          <w:bCs/>
          <w:sz w:val="24"/>
          <w:szCs w:val="24"/>
        </w:rPr>
        <w:t>/01/2022</w:t>
      </w:r>
      <w:r w:rsidR="000A2FD8">
        <w:rPr>
          <w:rFonts w:ascii="Arial" w:hAnsi="Arial" w:cs="Arial"/>
          <w:b/>
          <w:bCs/>
          <w:sz w:val="24"/>
          <w:szCs w:val="24"/>
        </w:rPr>
        <w:t>.</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7DBEDC64" w14:textId="6CABB12D" w:rsidR="00F3245E" w:rsidRDefault="008819D6" w:rsidP="00834668">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11B909FB" w14:textId="77777777" w:rsidR="00834668" w:rsidRDefault="00834668" w:rsidP="00834668">
      <w:pPr>
        <w:widowControl w:val="0"/>
        <w:autoSpaceDE w:val="0"/>
        <w:autoSpaceDN w:val="0"/>
        <w:adjustRightInd w:val="0"/>
        <w:spacing w:before="43" w:after="0" w:line="240" w:lineRule="auto"/>
        <w:ind w:right="72" w:firstLine="1134"/>
        <w:jc w:val="both"/>
        <w:rPr>
          <w:rFonts w:ascii="Arial" w:hAnsi="Arial" w:cs="Arial"/>
        </w:rPr>
      </w:pPr>
    </w:p>
    <w:p w14:paraId="175BC62B" w14:textId="77777777" w:rsidR="008A572E" w:rsidRPr="008A572E" w:rsidRDefault="008A572E" w:rsidP="008A572E">
      <w:pPr>
        <w:widowControl w:val="0"/>
        <w:numPr>
          <w:ilvl w:val="0"/>
          <w:numId w:val="1"/>
        </w:numPr>
        <w:tabs>
          <w:tab w:val="clear" w:pos="785"/>
          <w:tab w:val="num" w:pos="1069"/>
        </w:tabs>
        <w:autoSpaceDE w:val="0"/>
        <w:autoSpaceDN w:val="0"/>
        <w:adjustRightInd w:val="0"/>
        <w:spacing w:after="0" w:line="240" w:lineRule="auto"/>
        <w:ind w:left="1069" w:right="74" w:hanging="357"/>
        <w:jc w:val="both"/>
        <w:rPr>
          <w:rFonts w:ascii="Arial" w:hAnsi="Arial" w:cs="Arial"/>
          <w:b/>
        </w:rPr>
      </w:pPr>
      <w:r w:rsidRPr="008A572E">
        <w:rPr>
          <w:rFonts w:ascii="Arial" w:hAnsi="Arial" w:cs="Arial"/>
          <w:b/>
        </w:rPr>
        <w:t>CARGO A PROVEER:</w:t>
      </w:r>
    </w:p>
    <w:p w14:paraId="36CE16EB" w14:textId="77777777" w:rsidR="008A572E" w:rsidRPr="008A572E" w:rsidRDefault="008A572E" w:rsidP="008A572E">
      <w:pPr>
        <w:widowControl w:val="0"/>
        <w:numPr>
          <w:ilvl w:val="1"/>
          <w:numId w:val="1"/>
        </w:numPr>
        <w:tabs>
          <w:tab w:val="clear" w:pos="1335"/>
          <w:tab w:val="num" w:pos="1619"/>
        </w:tabs>
        <w:autoSpaceDE w:val="0"/>
        <w:autoSpaceDN w:val="0"/>
        <w:adjustRightInd w:val="0"/>
        <w:spacing w:after="0" w:line="240" w:lineRule="auto"/>
        <w:ind w:left="1619" w:right="74" w:hanging="357"/>
        <w:rPr>
          <w:rFonts w:ascii="Arial" w:hAnsi="Arial" w:cs="Arial"/>
        </w:rPr>
      </w:pPr>
      <w:r w:rsidRPr="008A572E">
        <w:rPr>
          <w:rFonts w:ascii="Arial" w:hAnsi="Arial" w:cs="Arial"/>
        </w:rPr>
        <w:t>Cargo</w:t>
      </w:r>
      <w:r w:rsidRPr="008A572E">
        <w:rPr>
          <w:rFonts w:ascii="Arial" w:hAnsi="Arial" w:cs="Arial"/>
        </w:rPr>
        <w:tab/>
      </w:r>
      <w:r w:rsidRPr="008A572E">
        <w:rPr>
          <w:rFonts w:ascii="Arial" w:hAnsi="Arial" w:cs="Arial"/>
        </w:rPr>
        <w:tab/>
        <w:t xml:space="preserve">: 01 EU SDE para Atención Ambulatoria. </w:t>
      </w:r>
    </w:p>
    <w:p w14:paraId="1B521129" w14:textId="77777777" w:rsidR="008A572E" w:rsidRPr="008A572E" w:rsidRDefault="008A572E" w:rsidP="008A572E">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rPr>
      </w:pPr>
      <w:r w:rsidRPr="008A572E">
        <w:rPr>
          <w:rFonts w:ascii="Arial" w:hAnsi="Arial" w:cs="Arial"/>
        </w:rPr>
        <w:t>Grado</w:t>
      </w:r>
      <w:r w:rsidRPr="008A572E">
        <w:rPr>
          <w:rFonts w:ascii="Arial" w:hAnsi="Arial" w:cs="Arial"/>
        </w:rPr>
        <w:tab/>
      </w:r>
      <w:r w:rsidRPr="008A572E">
        <w:rPr>
          <w:rFonts w:ascii="Arial" w:hAnsi="Arial" w:cs="Arial"/>
        </w:rPr>
        <w:tab/>
        <w:t>: 15º EUR.</w:t>
      </w:r>
    </w:p>
    <w:p w14:paraId="366918ED" w14:textId="77777777" w:rsidR="008A572E" w:rsidRPr="008A572E" w:rsidRDefault="008A572E" w:rsidP="008A572E">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rPr>
      </w:pPr>
      <w:r w:rsidRPr="008A572E">
        <w:rPr>
          <w:rFonts w:ascii="Arial" w:hAnsi="Arial" w:cs="Arial"/>
          <w:bCs/>
        </w:rPr>
        <w:t>Calidad Jurídica</w:t>
      </w:r>
      <w:r w:rsidRPr="008A572E">
        <w:rPr>
          <w:rFonts w:ascii="Arial" w:hAnsi="Arial" w:cs="Arial"/>
          <w:bCs/>
        </w:rPr>
        <w:tab/>
        <w:t>: Contrata.</w:t>
      </w:r>
    </w:p>
    <w:p w14:paraId="78EE1D6D" w14:textId="77777777" w:rsidR="008A572E" w:rsidRPr="008A572E" w:rsidRDefault="008A572E" w:rsidP="008A572E">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rPr>
      </w:pPr>
      <w:r w:rsidRPr="008A572E">
        <w:rPr>
          <w:rFonts w:ascii="Arial" w:hAnsi="Arial" w:cs="Arial"/>
          <w:bCs/>
        </w:rPr>
        <w:t>Renta Bruta</w:t>
      </w:r>
      <w:r w:rsidRPr="008A572E">
        <w:rPr>
          <w:rFonts w:ascii="Arial" w:hAnsi="Arial" w:cs="Arial"/>
          <w:bCs/>
        </w:rPr>
        <w:tab/>
      </w:r>
      <w:r w:rsidRPr="008A572E">
        <w:rPr>
          <w:rFonts w:ascii="Arial" w:hAnsi="Arial" w:cs="Arial"/>
          <w:bCs/>
        </w:rPr>
        <w:tab/>
        <w:t>:</w:t>
      </w:r>
      <w:r w:rsidRPr="008A572E">
        <w:rPr>
          <w:rFonts w:ascii="Arial" w:hAnsi="Arial" w:cs="Arial"/>
          <w:color w:val="222222"/>
          <w:shd w:val="clear" w:color="auto" w:fill="FFFFFF"/>
        </w:rPr>
        <w:t xml:space="preserve"> $ 1.357.315 aproximado.-</w:t>
      </w:r>
    </w:p>
    <w:p w14:paraId="61EBDCED" w14:textId="77777777" w:rsidR="008A572E" w:rsidRPr="008A572E" w:rsidRDefault="008A572E" w:rsidP="008A572E">
      <w:pPr>
        <w:widowControl w:val="0"/>
        <w:numPr>
          <w:ilvl w:val="1"/>
          <w:numId w:val="1"/>
        </w:numPr>
        <w:tabs>
          <w:tab w:val="clear" w:pos="1335"/>
          <w:tab w:val="num" w:pos="1619"/>
        </w:tabs>
        <w:autoSpaceDE w:val="0"/>
        <w:autoSpaceDN w:val="0"/>
        <w:adjustRightInd w:val="0"/>
        <w:spacing w:after="0" w:line="240" w:lineRule="auto"/>
        <w:ind w:left="1619" w:right="74" w:hanging="357"/>
        <w:jc w:val="both"/>
        <w:rPr>
          <w:rFonts w:ascii="Arial" w:hAnsi="Arial" w:cs="Arial"/>
        </w:rPr>
      </w:pPr>
      <w:r w:rsidRPr="008A572E">
        <w:rPr>
          <w:rFonts w:ascii="Arial" w:hAnsi="Arial" w:cs="Arial"/>
          <w:b/>
          <w:bCs/>
          <w:color w:val="000000"/>
          <w:shd w:val="clear" w:color="auto" w:fill="FFFFFF"/>
        </w:rPr>
        <w:t xml:space="preserve">Tipo de Reclutamiento Interno: </w:t>
      </w:r>
      <w:r w:rsidRPr="008A572E">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30875387" w14:textId="77777777" w:rsidR="008A572E" w:rsidRPr="008A572E" w:rsidRDefault="008A572E" w:rsidP="008A572E">
      <w:pPr>
        <w:widowControl w:val="0"/>
        <w:autoSpaceDE w:val="0"/>
        <w:autoSpaceDN w:val="0"/>
        <w:adjustRightInd w:val="0"/>
        <w:spacing w:before="43" w:after="0" w:line="240" w:lineRule="auto"/>
        <w:ind w:left="1619" w:right="72"/>
        <w:jc w:val="both"/>
        <w:rPr>
          <w:rFonts w:ascii="Arial" w:hAnsi="Arial" w:cs="Arial"/>
        </w:rPr>
      </w:pPr>
    </w:p>
    <w:p w14:paraId="529C3D4E" w14:textId="77777777" w:rsidR="008A572E" w:rsidRPr="008A572E" w:rsidRDefault="008A572E" w:rsidP="008A572E">
      <w:pPr>
        <w:spacing w:after="0" w:line="240" w:lineRule="auto"/>
        <w:rPr>
          <w:rFonts w:ascii="Arial" w:eastAsia="MS Mincho" w:hAnsi="Arial" w:cs="Arial"/>
          <w:b/>
          <w:sz w:val="20"/>
          <w:szCs w:val="20"/>
          <w:lang w:eastAsia="ja-JP"/>
        </w:rPr>
      </w:pPr>
      <w:r w:rsidRPr="008A572E">
        <w:rPr>
          <w:rFonts w:ascii="Arial" w:eastAsia="MS Mincho" w:hAnsi="Arial" w:cs="Arial"/>
          <w:b/>
          <w:lang w:eastAsia="ja-JP"/>
        </w:rPr>
        <w:t>1.1.-IDENTIFICACIÓN GENERAL DEL CARGO.</w:t>
      </w:r>
    </w:p>
    <w:tbl>
      <w:tblPr>
        <w:tblW w:w="8928"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3227"/>
        <w:gridCol w:w="5701"/>
      </w:tblGrid>
      <w:tr w:rsidR="008A572E" w:rsidRPr="008A572E" w14:paraId="33F2EADE" w14:textId="77777777" w:rsidTr="00FF4F14">
        <w:trPr>
          <w:jc w:val="center"/>
        </w:trPr>
        <w:tc>
          <w:tcPr>
            <w:tcW w:w="3227" w:type="dxa"/>
            <w:tcBorders>
              <w:top w:val="single" w:sz="6" w:space="0" w:color="000000"/>
              <w:left w:val="single" w:sz="6" w:space="0" w:color="auto"/>
              <w:bottom w:val="single" w:sz="6" w:space="0" w:color="auto"/>
              <w:right w:val="single" w:sz="6" w:space="0" w:color="auto"/>
            </w:tcBorders>
            <w:shd w:val="clear" w:color="auto" w:fill="FFFFFF"/>
          </w:tcPr>
          <w:p w14:paraId="4EE8BC51" w14:textId="77777777" w:rsidR="008A572E" w:rsidRPr="008A572E" w:rsidRDefault="008A572E" w:rsidP="008A572E">
            <w:pPr>
              <w:spacing w:after="0" w:line="240" w:lineRule="auto"/>
              <w:rPr>
                <w:rFonts w:ascii="Arial" w:eastAsia="MS Mincho" w:hAnsi="Arial" w:cs="Arial"/>
                <w:b/>
                <w:bCs/>
                <w:i/>
                <w:color w:val="000000"/>
                <w:sz w:val="20"/>
                <w:szCs w:val="20"/>
                <w:lang w:eastAsia="ja-JP"/>
              </w:rPr>
            </w:pPr>
            <w:r w:rsidRPr="008A572E">
              <w:rPr>
                <w:rFonts w:ascii="Arial" w:eastAsia="MS Mincho" w:hAnsi="Arial" w:cs="Arial"/>
                <w:b/>
                <w:bCs/>
                <w:color w:val="000000"/>
                <w:sz w:val="20"/>
                <w:szCs w:val="20"/>
                <w:lang w:eastAsia="ja-JP"/>
              </w:rPr>
              <w:t>Nombre del Cargo</w:t>
            </w:r>
          </w:p>
        </w:tc>
        <w:tc>
          <w:tcPr>
            <w:tcW w:w="5701" w:type="dxa"/>
            <w:tcBorders>
              <w:top w:val="single" w:sz="6" w:space="0" w:color="000000"/>
              <w:left w:val="single" w:sz="6" w:space="0" w:color="auto"/>
              <w:bottom w:val="single" w:sz="6" w:space="0" w:color="auto"/>
              <w:right w:val="single" w:sz="6" w:space="0" w:color="auto"/>
            </w:tcBorders>
            <w:shd w:val="clear" w:color="auto" w:fill="FFFFFF"/>
          </w:tcPr>
          <w:p w14:paraId="518D473E"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 xml:space="preserve">EU SDE para Atención Ambulatoria. </w:t>
            </w:r>
          </w:p>
        </w:tc>
      </w:tr>
      <w:tr w:rsidR="008A572E" w:rsidRPr="008A572E" w14:paraId="04B0C441" w14:textId="77777777" w:rsidTr="00FF4F14">
        <w:trPr>
          <w:jc w:val="center"/>
        </w:trPr>
        <w:tc>
          <w:tcPr>
            <w:tcW w:w="3227" w:type="dxa"/>
            <w:tcBorders>
              <w:top w:val="single" w:sz="6" w:space="0" w:color="auto"/>
              <w:left w:val="single" w:sz="6" w:space="0" w:color="auto"/>
              <w:bottom w:val="single" w:sz="6" w:space="0" w:color="auto"/>
              <w:right w:val="single" w:sz="6" w:space="0" w:color="auto"/>
            </w:tcBorders>
            <w:shd w:val="clear" w:color="auto" w:fill="DEEAF6"/>
          </w:tcPr>
          <w:p w14:paraId="09291C38" w14:textId="77777777" w:rsidR="008A572E" w:rsidRPr="008A572E" w:rsidRDefault="008A572E" w:rsidP="008A572E">
            <w:pPr>
              <w:spacing w:after="0" w:line="240" w:lineRule="auto"/>
              <w:rPr>
                <w:rFonts w:ascii="Arial" w:eastAsia="MS Mincho" w:hAnsi="Arial" w:cs="Arial"/>
                <w:b/>
                <w:bCs/>
                <w:i/>
                <w:color w:val="000000"/>
                <w:sz w:val="20"/>
                <w:szCs w:val="20"/>
                <w:lang w:eastAsia="ja-JP"/>
              </w:rPr>
            </w:pPr>
            <w:r w:rsidRPr="008A572E">
              <w:rPr>
                <w:rFonts w:ascii="Arial" w:eastAsia="MS Mincho" w:hAnsi="Arial" w:cs="Arial"/>
                <w:b/>
                <w:bCs/>
                <w:color w:val="000000"/>
                <w:sz w:val="20"/>
                <w:szCs w:val="20"/>
                <w:lang w:eastAsia="ja-JP"/>
              </w:rPr>
              <w:t xml:space="preserve">Estamento </w:t>
            </w:r>
          </w:p>
        </w:tc>
        <w:tc>
          <w:tcPr>
            <w:tcW w:w="5701" w:type="dxa"/>
            <w:tcBorders>
              <w:top w:val="single" w:sz="6" w:space="0" w:color="auto"/>
              <w:left w:val="single" w:sz="6" w:space="0" w:color="auto"/>
              <w:bottom w:val="single" w:sz="6" w:space="0" w:color="auto"/>
              <w:right w:val="single" w:sz="6" w:space="0" w:color="auto"/>
            </w:tcBorders>
            <w:shd w:val="clear" w:color="auto" w:fill="DEEAF6"/>
          </w:tcPr>
          <w:p w14:paraId="092C5475"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Profesional.</w:t>
            </w:r>
          </w:p>
        </w:tc>
      </w:tr>
      <w:tr w:rsidR="008A572E" w:rsidRPr="008A572E" w14:paraId="3F7BEF0F" w14:textId="77777777" w:rsidTr="00FF4F14">
        <w:trPr>
          <w:jc w:val="center"/>
        </w:trPr>
        <w:tc>
          <w:tcPr>
            <w:tcW w:w="3227" w:type="dxa"/>
            <w:tcBorders>
              <w:top w:val="single" w:sz="6" w:space="0" w:color="auto"/>
              <w:left w:val="single" w:sz="6" w:space="0" w:color="auto"/>
              <w:bottom w:val="single" w:sz="6" w:space="0" w:color="auto"/>
              <w:right w:val="single" w:sz="6" w:space="0" w:color="auto"/>
            </w:tcBorders>
            <w:shd w:val="clear" w:color="auto" w:fill="auto"/>
          </w:tcPr>
          <w:p w14:paraId="0C65AA7D"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Grado Funcionario</w:t>
            </w:r>
          </w:p>
        </w:tc>
        <w:tc>
          <w:tcPr>
            <w:tcW w:w="5701" w:type="dxa"/>
            <w:tcBorders>
              <w:top w:val="single" w:sz="6" w:space="0" w:color="auto"/>
              <w:left w:val="single" w:sz="6" w:space="0" w:color="auto"/>
              <w:bottom w:val="single" w:sz="6" w:space="0" w:color="auto"/>
              <w:right w:val="single" w:sz="6" w:space="0" w:color="auto"/>
            </w:tcBorders>
            <w:shd w:val="clear" w:color="auto" w:fill="auto"/>
          </w:tcPr>
          <w:p w14:paraId="334A2BB8"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 xml:space="preserve">15° EUR. </w:t>
            </w:r>
          </w:p>
        </w:tc>
      </w:tr>
      <w:tr w:rsidR="008A572E" w:rsidRPr="008A572E" w14:paraId="6617808F" w14:textId="77777777" w:rsidTr="00FF4F14">
        <w:trPr>
          <w:jc w:val="center"/>
        </w:trPr>
        <w:tc>
          <w:tcPr>
            <w:tcW w:w="3227" w:type="dxa"/>
            <w:tcBorders>
              <w:top w:val="single" w:sz="6" w:space="0" w:color="auto"/>
              <w:left w:val="single" w:sz="6" w:space="0" w:color="auto"/>
              <w:bottom w:val="single" w:sz="6" w:space="0" w:color="auto"/>
              <w:right w:val="single" w:sz="6" w:space="0" w:color="auto"/>
            </w:tcBorders>
            <w:shd w:val="clear" w:color="auto" w:fill="DEEAF6"/>
          </w:tcPr>
          <w:p w14:paraId="108EFBA7" w14:textId="77777777" w:rsidR="008A572E" w:rsidRPr="008A572E" w:rsidRDefault="008A572E" w:rsidP="008A572E">
            <w:pPr>
              <w:spacing w:after="0" w:line="240" w:lineRule="auto"/>
              <w:rPr>
                <w:rFonts w:ascii="Arial" w:eastAsia="MS Mincho" w:hAnsi="Arial" w:cs="Arial"/>
                <w:b/>
                <w:bCs/>
                <w:i/>
                <w:color w:val="000000"/>
                <w:sz w:val="20"/>
                <w:szCs w:val="20"/>
                <w:lang w:eastAsia="ja-JP"/>
              </w:rPr>
            </w:pPr>
            <w:r w:rsidRPr="008A572E">
              <w:rPr>
                <w:rFonts w:ascii="Arial" w:eastAsia="MS Mincho" w:hAnsi="Arial" w:cs="Arial"/>
                <w:b/>
                <w:bCs/>
                <w:color w:val="000000"/>
                <w:sz w:val="20"/>
                <w:szCs w:val="20"/>
                <w:lang w:eastAsia="ja-JP"/>
              </w:rPr>
              <w:t>Unidad y lugar de desempeño</w:t>
            </w:r>
          </w:p>
        </w:tc>
        <w:tc>
          <w:tcPr>
            <w:tcW w:w="5701" w:type="dxa"/>
            <w:tcBorders>
              <w:top w:val="single" w:sz="6" w:space="0" w:color="auto"/>
              <w:left w:val="single" w:sz="6" w:space="0" w:color="auto"/>
              <w:bottom w:val="single" w:sz="6" w:space="0" w:color="auto"/>
              <w:right w:val="single" w:sz="6" w:space="0" w:color="auto"/>
            </w:tcBorders>
            <w:shd w:val="clear" w:color="auto" w:fill="DEEAF6"/>
          </w:tcPr>
          <w:p w14:paraId="5858EA0B"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Subdirección de Atención Ambulatoria y Programas Especiales.</w:t>
            </w:r>
          </w:p>
        </w:tc>
      </w:tr>
      <w:tr w:rsidR="008A572E" w:rsidRPr="008A572E" w14:paraId="0562A156" w14:textId="77777777" w:rsidTr="00FF4F14">
        <w:trPr>
          <w:jc w:val="center"/>
        </w:trPr>
        <w:tc>
          <w:tcPr>
            <w:tcW w:w="3227" w:type="dxa"/>
            <w:tcBorders>
              <w:top w:val="single" w:sz="6" w:space="0" w:color="auto"/>
              <w:left w:val="single" w:sz="6" w:space="0" w:color="auto"/>
              <w:bottom w:val="single" w:sz="6" w:space="0" w:color="auto"/>
              <w:right w:val="single" w:sz="6" w:space="0" w:color="auto"/>
            </w:tcBorders>
            <w:shd w:val="clear" w:color="auto" w:fill="auto"/>
          </w:tcPr>
          <w:p w14:paraId="2EABE29D"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Jefatura directa</w:t>
            </w:r>
          </w:p>
        </w:tc>
        <w:tc>
          <w:tcPr>
            <w:tcW w:w="5701" w:type="dxa"/>
            <w:tcBorders>
              <w:top w:val="single" w:sz="6" w:space="0" w:color="auto"/>
              <w:left w:val="single" w:sz="6" w:space="0" w:color="auto"/>
              <w:bottom w:val="single" w:sz="6" w:space="0" w:color="auto"/>
              <w:right w:val="single" w:sz="6" w:space="0" w:color="auto"/>
            </w:tcBorders>
            <w:shd w:val="clear" w:color="auto" w:fill="auto"/>
          </w:tcPr>
          <w:p w14:paraId="132173C2"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val="es-MX" w:eastAsia="ja-JP"/>
              </w:rPr>
              <w:t xml:space="preserve">Enfermero(a) Jefe Subdirección Atención Ambulatoria y Programas Especiales. </w:t>
            </w:r>
          </w:p>
        </w:tc>
      </w:tr>
      <w:tr w:rsidR="008A572E" w:rsidRPr="008A572E" w14:paraId="0D69D386" w14:textId="77777777" w:rsidTr="00FF4F14">
        <w:trPr>
          <w:jc w:val="center"/>
        </w:trPr>
        <w:tc>
          <w:tcPr>
            <w:tcW w:w="3227" w:type="dxa"/>
            <w:tcBorders>
              <w:top w:val="single" w:sz="6" w:space="0" w:color="000000"/>
              <w:left w:val="single" w:sz="6" w:space="0" w:color="auto"/>
              <w:bottom w:val="single" w:sz="6" w:space="0" w:color="auto"/>
              <w:right w:val="single" w:sz="6" w:space="0" w:color="auto"/>
            </w:tcBorders>
            <w:shd w:val="clear" w:color="auto" w:fill="DEEAF6"/>
          </w:tcPr>
          <w:p w14:paraId="33D41B23"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Jefatura superior de la unidad</w:t>
            </w:r>
          </w:p>
        </w:tc>
        <w:tc>
          <w:tcPr>
            <w:tcW w:w="5701" w:type="dxa"/>
            <w:tcBorders>
              <w:top w:val="single" w:sz="6" w:space="0" w:color="000000"/>
              <w:left w:val="single" w:sz="6" w:space="0" w:color="auto"/>
              <w:bottom w:val="single" w:sz="6" w:space="0" w:color="auto"/>
              <w:right w:val="single" w:sz="6" w:space="0" w:color="auto"/>
            </w:tcBorders>
            <w:shd w:val="clear" w:color="auto" w:fill="DEEAF6"/>
          </w:tcPr>
          <w:p w14:paraId="6B21DEB6"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 xml:space="preserve">Subdirector(a) de Enfermería. </w:t>
            </w:r>
          </w:p>
        </w:tc>
      </w:tr>
      <w:tr w:rsidR="008A572E" w:rsidRPr="008A572E" w14:paraId="35C93616" w14:textId="77777777" w:rsidTr="00FF4F14">
        <w:trPr>
          <w:jc w:val="center"/>
        </w:trPr>
        <w:tc>
          <w:tcPr>
            <w:tcW w:w="3227" w:type="dxa"/>
            <w:tcBorders>
              <w:top w:val="single" w:sz="6" w:space="0" w:color="auto"/>
              <w:left w:val="single" w:sz="6" w:space="0" w:color="auto"/>
              <w:bottom w:val="single" w:sz="6" w:space="0" w:color="auto"/>
              <w:right w:val="single" w:sz="6" w:space="0" w:color="auto"/>
            </w:tcBorders>
            <w:shd w:val="clear" w:color="auto" w:fill="auto"/>
          </w:tcPr>
          <w:p w14:paraId="2FE46245"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 xml:space="preserve">Cargo al cual Subroga  </w:t>
            </w:r>
          </w:p>
        </w:tc>
        <w:tc>
          <w:tcPr>
            <w:tcW w:w="5701" w:type="dxa"/>
            <w:tcBorders>
              <w:top w:val="single" w:sz="6" w:space="0" w:color="auto"/>
              <w:left w:val="single" w:sz="6" w:space="0" w:color="auto"/>
              <w:bottom w:val="single" w:sz="4" w:space="0" w:color="auto"/>
              <w:right w:val="single" w:sz="6" w:space="0" w:color="auto"/>
            </w:tcBorders>
            <w:shd w:val="clear" w:color="auto" w:fill="auto"/>
          </w:tcPr>
          <w:p w14:paraId="679AB972"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No Aplica.</w:t>
            </w:r>
          </w:p>
        </w:tc>
      </w:tr>
      <w:tr w:rsidR="008A572E" w:rsidRPr="008A572E" w14:paraId="276D03CA" w14:textId="77777777" w:rsidTr="00FF4F14">
        <w:trPr>
          <w:jc w:val="center"/>
        </w:trPr>
        <w:tc>
          <w:tcPr>
            <w:tcW w:w="3227" w:type="dxa"/>
            <w:tcBorders>
              <w:top w:val="single" w:sz="6" w:space="0" w:color="auto"/>
              <w:left w:val="single" w:sz="6" w:space="0" w:color="auto"/>
              <w:bottom w:val="single" w:sz="6" w:space="0" w:color="auto"/>
              <w:right w:val="single" w:sz="4" w:space="0" w:color="auto"/>
            </w:tcBorders>
            <w:shd w:val="clear" w:color="auto" w:fill="DEEAF6"/>
          </w:tcPr>
          <w:p w14:paraId="032CC482"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 xml:space="preserve">Jornada o Turno de Trabajo </w:t>
            </w:r>
          </w:p>
        </w:tc>
        <w:tc>
          <w:tcPr>
            <w:tcW w:w="5701" w:type="dxa"/>
            <w:tcBorders>
              <w:top w:val="single" w:sz="4" w:space="0" w:color="auto"/>
              <w:left w:val="single" w:sz="4" w:space="0" w:color="auto"/>
              <w:bottom w:val="single" w:sz="4" w:space="0" w:color="auto"/>
              <w:right w:val="single" w:sz="4" w:space="0" w:color="auto"/>
            </w:tcBorders>
            <w:shd w:val="clear" w:color="auto" w:fill="DEEAF6"/>
          </w:tcPr>
          <w:p w14:paraId="677B72E2" w14:textId="77777777" w:rsidR="008A572E" w:rsidRPr="008A572E" w:rsidRDefault="008A572E" w:rsidP="008A572E">
            <w:pPr>
              <w:spacing w:after="0" w:line="240" w:lineRule="auto"/>
              <w:rPr>
                <w:rFonts w:ascii="Arial" w:eastAsia="MS Mincho" w:hAnsi="Arial" w:cs="Arial"/>
                <w:bCs/>
                <w:sz w:val="20"/>
                <w:szCs w:val="20"/>
                <w:lang w:val="en-US" w:eastAsia="ja-JP"/>
              </w:rPr>
            </w:pPr>
            <w:r w:rsidRPr="008A572E">
              <w:rPr>
                <w:rFonts w:ascii="Arial" w:eastAsia="MS Mincho" w:hAnsi="Arial" w:cs="Arial"/>
                <w:bCs/>
                <w:sz w:val="20"/>
                <w:szCs w:val="20"/>
                <w:lang w:val="en-US" w:eastAsia="ja-JP"/>
              </w:rPr>
              <w:t>07:30 a 16:18 hrs.</w:t>
            </w:r>
          </w:p>
          <w:p w14:paraId="05F34922" w14:textId="77777777" w:rsidR="008A572E" w:rsidRPr="008A572E" w:rsidRDefault="008A572E" w:rsidP="008A572E">
            <w:pPr>
              <w:spacing w:after="0" w:line="240" w:lineRule="auto"/>
              <w:rPr>
                <w:rFonts w:ascii="Arial" w:eastAsia="MS Mincho" w:hAnsi="Arial" w:cs="Arial"/>
                <w:bCs/>
                <w:sz w:val="20"/>
                <w:szCs w:val="20"/>
                <w:lang w:val="en-US" w:eastAsia="ja-JP"/>
              </w:rPr>
            </w:pPr>
            <w:r w:rsidRPr="008A572E">
              <w:rPr>
                <w:rFonts w:ascii="Arial" w:eastAsia="MS Mincho" w:hAnsi="Arial" w:cs="Arial"/>
                <w:bCs/>
                <w:sz w:val="20"/>
                <w:szCs w:val="20"/>
                <w:lang w:val="en-US" w:eastAsia="ja-JP"/>
              </w:rPr>
              <w:t xml:space="preserve">08:00 a 16:48 hrs. </w:t>
            </w:r>
          </w:p>
          <w:p w14:paraId="61495F96" w14:textId="77777777" w:rsidR="008A572E" w:rsidRPr="008A572E" w:rsidRDefault="008A572E" w:rsidP="008A572E">
            <w:pPr>
              <w:spacing w:after="0" w:line="240" w:lineRule="auto"/>
              <w:rPr>
                <w:rFonts w:ascii="Arial" w:eastAsia="MS Mincho" w:hAnsi="Arial" w:cs="Arial"/>
                <w:bCs/>
                <w:sz w:val="20"/>
                <w:szCs w:val="20"/>
                <w:lang w:val="en-US" w:eastAsia="ja-JP"/>
              </w:rPr>
            </w:pPr>
            <w:r w:rsidRPr="008A572E">
              <w:rPr>
                <w:rFonts w:ascii="Arial" w:eastAsia="MS Mincho" w:hAnsi="Arial" w:cs="Arial"/>
                <w:bCs/>
                <w:sz w:val="20"/>
                <w:szCs w:val="20"/>
                <w:lang w:val="en-US" w:eastAsia="ja-JP"/>
              </w:rPr>
              <w:t>08:30 a 17:18 hrs.</w:t>
            </w:r>
          </w:p>
          <w:p w14:paraId="56E4ED36"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bCs/>
                <w:sz w:val="20"/>
                <w:szCs w:val="20"/>
                <w:lang w:eastAsia="ja-JP"/>
              </w:rPr>
              <w:t>Con disponibilidad para realizar extensión y/o horas extras fines de semana o festivos.</w:t>
            </w:r>
          </w:p>
        </w:tc>
      </w:tr>
      <w:tr w:rsidR="008A572E" w:rsidRPr="008A572E" w14:paraId="16FB803B" w14:textId="77777777" w:rsidTr="00FF4F14">
        <w:trPr>
          <w:jc w:val="center"/>
        </w:trPr>
        <w:tc>
          <w:tcPr>
            <w:tcW w:w="892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C3727B0" w14:textId="77777777" w:rsidR="008A572E" w:rsidRPr="008A572E" w:rsidRDefault="008A572E" w:rsidP="008A572E">
            <w:pPr>
              <w:spacing w:after="0" w:line="240" w:lineRule="auto"/>
              <w:rPr>
                <w:rFonts w:ascii="Arial" w:eastAsia="MS Mincho" w:hAnsi="Arial" w:cs="Arial"/>
                <w:b/>
                <w:bCs/>
                <w:color w:val="000000"/>
                <w:sz w:val="20"/>
                <w:szCs w:val="20"/>
                <w:lang w:eastAsia="ja-JP"/>
              </w:rPr>
            </w:pPr>
            <w:r w:rsidRPr="008A572E">
              <w:rPr>
                <w:rFonts w:ascii="Arial" w:eastAsia="MS Mincho" w:hAnsi="Arial" w:cs="Arial"/>
                <w:b/>
                <w:bCs/>
                <w:color w:val="000000"/>
                <w:sz w:val="20"/>
                <w:szCs w:val="20"/>
                <w:lang w:eastAsia="ja-JP"/>
              </w:rPr>
              <w:t>Organigrama:</w:t>
            </w:r>
          </w:p>
          <w:p w14:paraId="0AFA5379" w14:textId="77777777" w:rsidR="008A572E" w:rsidRPr="008A572E" w:rsidRDefault="008A572E" w:rsidP="008A572E">
            <w:pPr>
              <w:spacing w:after="0" w:line="240" w:lineRule="auto"/>
              <w:jc w:val="center"/>
              <w:rPr>
                <w:rFonts w:ascii="Arial" w:eastAsia="MS Mincho" w:hAnsi="Arial" w:cs="Arial"/>
                <w:b/>
                <w:bCs/>
                <w:color w:val="000000"/>
                <w:sz w:val="20"/>
                <w:szCs w:val="20"/>
                <w:lang w:eastAsia="ja-JP"/>
              </w:rPr>
            </w:pPr>
            <w:r w:rsidRPr="008A572E">
              <w:rPr>
                <w:rFonts w:ascii="Arial" w:eastAsia="MS Mincho" w:hAnsi="Arial" w:cs="Arial"/>
                <w:b/>
                <w:bCs/>
                <w:noProof/>
                <w:color w:val="000000"/>
                <w:sz w:val="20"/>
                <w:szCs w:val="20"/>
              </w:rPr>
              <mc:AlternateContent>
                <mc:Choice Requires="wps">
                  <w:drawing>
                    <wp:anchor distT="0" distB="0" distL="114300" distR="114300" simplePos="0" relativeHeight="251660800" behindDoc="0" locked="0" layoutInCell="1" allowOverlap="1" wp14:anchorId="12EF9416" wp14:editId="0C10CBF0">
                      <wp:simplePos x="0" y="0"/>
                      <wp:positionH relativeFrom="column">
                        <wp:posOffset>1273810</wp:posOffset>
                      </wp:positionH>
                      <wp:positionV relativeFrom="paragraph">
                        <wp:posOffset>-635</wp:posOffset>
                      </wp:positionV>
                      <wp:extent cx="1371600" cy="390525"/>
                      <wp:effectExtent l="0" t="0" r="0" b="9525"/>
                      <wp:wrapNone/>
                      <wp:docPr id="7" name="Rectángulo redondeado 7"/>
                      <wp:cNvGraphicFramePr/>
                      <a:graphic xmlns:a="http://schemas.openxmlformats.org/drawingml/2006/main">
                        <a:graphicData uri="http://schemas.microsoft.com/office/word/2010/wordprocessingShape">
                          <wps:wsp>
                            <wps:cNvSpPr/>
                            <wps:spPr>
                              <a:xfrm>
                                <a:off x="0" y="0"/>
                                <a:ext cx="1371600" cy="390525"/>
                              </a:xfrm>
                              <a:prstGeom prst="roundRect">
                                <a:avLst/>
                              </a:prstGeom>
                              <a:solidFill>
                                <a:srgbClr val="F79646"/>
                              </a:solidFill>
                              <a:ln w="25400" cap="flat" cmpd="sng" algn="ctr">
                                <a:noFill/>
                                <a:prstDash val="solid"/>
                              </a:ln>
                              <a:effectLst/>
                            </wps:spPr>
                            <wps:txbx>
                              <w:txbxContent>
                                <w:p w14:paraId="195A211F" w14:textId="77777777" w:rsidR="008A572E" w:rsidRPr="00DE67DA" w:rsidRDefault="008A572E" w:rsidP="008A572E">
                                  <w:pPr>
                                    <w:jc w:val="center"/>
                                    <w:rPr>
                                      <w:b/>
                                    </w:rPr>
                                  </w:pPr>
                                  <w:r>
                                    <w:rPr>
                                      <w:b/>
                                    </w:rPr>
                                    <w:t xml:space="preserve">DIRECCIÓN.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F9416" id="Rectángulo redondeado 7" o:spid="_x0000_s1026" style="position:absolute;left:0;text-align:left;margin-left:100.3pt;margin-top:-.05pt;width:108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" fillcolor="#f79646" stroked="f" strokeweight="2pt">
                      <v:textbox>
                        <w:txbxContent>
                          <w:p w14:paraId="195A211F" w14:textId="77777777" w:rsidR="008A572E" w:rsidRPr="00DE67DA" w:rsidRDefault="008A572E" w:rsidP="008A572E">
                            <w:pPr>
                              <w:jc w:val="center"/>
                              <w:rPr>
                                <w:b/>
                              </w:rPr>
                            </w:pPr>
                            <w:r>
                              <w:rPr>
                                <w:b/>
                              </w:rPr>
                              <w:t xml:space="preserve">DIRECCIÓN. </w:t>
                            </w:r>
                          </w:p>
                        </w:txbxContent>
                      </v:textbox>
                    </v:roundrect>
                  </w:pict>
                </mc:Fallback>
              </mc:AlternateContent>
            </w:r>
          </w:p>
          <w:p w14:paraId="4060F5D7" w14:textId="77777777" w:rsidR="008A572E" w:rsidRPr="008A572E" w:rsidRDefault="008A572E" w:rsidP="008A572E">
            <w:pPr>
              <w:spacing w:after="0" w:line="240" w:lineRule="auto"/>
              <w:jc w:val="center"/>
              <w:rPr>
                <w:rFonts w:ascii="Arial" w:eastAsia="MS Mincho" w:hAnsi="Arial" w:cs="Arial"/>
                <w:bCs/>
                <w:color w:val="000000"/>
                <w:sz w:val="20"/>
                <w:szCs w:val="20"/>
                <w:lang w:eastAsia="ja-JP"/>
              </w:rPr>
            </w:pPr>
          </w:p>
          <w:p w14:paraId="62C40B60" w14:textId="77777777" w:rsidR="008A572E" w:rsidRPr="008A572E" w:rsidRDefault="008A572E" w:rsidP="008A572E">
            <w:pPr>
              <w:spacing w:after="0" w:line="240" w:lineRule="auto"/>
              <w:jc w:val="center"/>
              <w:rPr>
                <w:rFonts w:ascii="Arial" w:eastAsia="MS Mincho" w:hAnsi="Arial" w:cs="Arial"/>
                <w:bCs/>
                <w:color w:val="000000"/>
                <w:sz w:val="20"/>
                <w:szCs w:val="20"/>
                <w:lang w:eastAsia="ja-JP"/>
              </w:rPr>
            </w:pPr>
            <w:r w:rsidRPr="008A572E">
              <w:rPr>
                <w:rFonts w:ascii="Arial" w:eastAsia="MS Mincho" w:hAnsi="Arial" w:cs="Arial"/>
                <w:bCs/>
                <w:noProof/>
                <w:color w:val="000000"/>
                <w:sz w:val="20"/>
                <w:szCs w:val="20"/>
              </w:rPr>
              <mc:AlternateContent>
                <mc:Choice Requires="wps">
                  <w:drawing>
                    <wp:anchor distT="0" distB="0" distL="114300" distR="114300" simplePos="0" relativeHeight="251661824" behindDoc="0" locked="0" layoutInCell="1" allowOverlap="1" wp14:anchorId="7B6C75A6" wp14:editId="0AEA5BBE">
                      <wp:simplePos x="0" y="0"/>
                      <wp:positionH relativeFrom="column">
                        <wp:posOffset>1911985</wp:posOffset>
                      </wp:positionH>
                      <wp:positionV relativeFrom="paragraph">
                        <wp:posOffset>102235</wp:posOffset>
                      </wp:positionV>
                      <wp:extent cx="0" cy="36195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1E19F4" id="Conector recto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0.55pt,8.05pt" to="150.5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"/>
                  </w:pict>
                </mc:Fallback>
              </mc:AlternateContent>
            </w:r>
          </w:p>
          <w:p w14:paraId="15F54CA7" w14:textId="77777777" w:rsidR="008A572E" w:rsidRPr="008A572E" w:rsidRDefault="008A572E" w:rsidP="008A572E">
            <w:pPr>
              <w:spacing w:after="0" w:line="240" w:lineRule="auto"/>
              <w:rPr>
                <w:rFonts w:ascii="Arial" w:eastAsia="MS Mincho" w:hAnsi="Arial" w:cs="Arial"/>
                <w:bCs/>
                <w:color w:val="000000"/>
                <w:sz w:val="20"/>
                <w:szCs w:val="20"/>
                <w:lang w:eastAsia="ja-JP"/>
              </w:rPr>
            </w:pPr>
            <w:r w:rsidRPr="008A572E">
              <w:rPr>
                <w:rFonts w:ascii="Arial" w:eastAsia="MS Mincho" w:hAnsi="Arial" w:cs="Arial"/>
                <w:bCs/>
                <w:noProof/>
                <w:color w:val="000000"/>
                <w:sz w:val="20"/>
                <w:szCs w:val="20"/>
              </w:rPr>
              <mc:AlternateContent>
                <mc:Choice Requires="wps">
                  <w:drawing>
                    <wp:anchor distT="0" distB="0" distL="114300" distR="114300" simplePos="0" relativeHeight="251663872" behindDoc="0" locked="0" layoutInCell="1" allowOverlap="1" wp14:anchorId="5BCE3401" wp14:editId="10ADFC1C">
                      <wp:simplePos x="0" y="0"/>
                      <wp:positionH relativeFrom="column">
                        <wp:posOffset>2445385</wp:posOffset>
                      </wp:positionH>
                      <wp:positionV relativeFrom="paragraph">
                        <wp:posOffset>123190</wp:posOffset>
                      </wp:positionV>
                      <wp:extent cx="2362200" cy="419100"/>
                      <wp:effectExtent l="0" t="0" r="0" b="0"/>
                      <wp:wrapNone/>
                      <wp:docPr id="13" name="Rectángulo redondeado 13"/>
                      <wp:cNvGraphicFramePr/>
                      <a:graphic xmlns:a="http://schemas.openxmlformats.org/drawingml/2006/main">
                        <a:graphicData uri="http://schemas.microsoft.com/office/word/2010/wordprocessingShape">
                          <wps:wsp>
                            <wps:cNvSpPr/>
                            <wps:spPr>
                              <a:xfrm>
                                <a:off x="0" y="0"/>
                                <a:ext cx="2362200" cy="419100"/>
                              </a:xfrm>
                              <a:prstGeom prst="roundRect">
                                <a:avLst/>
                              </a:prstGeom>
                              <a:solidFill>
                                <a:srgbClr val="FF0000"/>
                              </a:solidFill>
                              <a:ln w="25400" cap="flat" cmpd="sng" algn="ctr">
                                <a:noFill/>
                                <a:prstDash val="solid"/>
                              </a:ln>
                              <a:effectLst/>
                            </wps:spPr>
                            <wps:txbx>
                              <w:txbxContent>
                                <w:p w14:paraId="31B567CC" w14:textId="77777777" w:rsidR="008A572E" w:rsidRPr="00971B05" w:rsidRDefault="008A572E" w:rsidP="008A572E">
                                  <w:pPr>
                                    <w:jc w:val="center"/>
                                    <w:rPr>
                                      <w:b/>
                                    </w:rPr>
                                  </w:pPr>
                                  <w:r>
                                    <w:rPr>
                                      <w:b/>
                                    </w:rPr>
                                    <w:t>SUBDIRECCIÓN DE ENFERMERIA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E3401" id="Rectángulo redondeado 13" o:spid="_x0000_s1027" style="position:absolute;margin-left:192.55pt;margin-top:9.7pt;width:186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" fillcolor="red" stroked="f" strokeweight="2pt">
                      <v:textbox>
                        <w:txbxContent>
                          <w:p w14:paraId="31B567CC" w14:textId="77777777" w:rsidR="008A572E" w:rsidRPr="00971B05" w:rsidRDefault="008A572E" w:rsidP="008A572E">
                            <w:pPr>
                              <w:jc w:val="center"/>
                              <w:rPr>
                                <w:b/>
                              </w:rPr>
                            </w:pPr>
                            <w:r>
                              <w:rPr>
                                <w:b/>
                              </w:rPr>
                              <w:t>SUBDIRECCIÓN DE ENFERMERIA</w:t>
                            </w:r>
                          </w:p>
                        </w:txbxContent>
                      </v:textbox>
                    </v:roundrect>
                  </w:pict>
                </mc:Fallback>
              </mc:AlternateContent>
            </w:r>
          </w:p>
          <w:p w14:paraId="7E8A4FEC" w14:textId="77777777" w:rsidR="008A572E" w:rsidRPr="008A572E" w:rsidRDefault="008A572E" w:rsidP="008A572E">
            <w:pPr>
              <w:spacing w:after="0" w:line="240" w:lineRule="auto"/>
              <w:rPr>
                <w:rFonts w:ascii="Arial" w:eastAsia="MS Mincho" w:hAnsi="Arial" w:cs="Arial"/>
                <w:bCs/>
                <w:color w:val="000000"/>
                <w:sz w:val="20"/>
                <w:szCs w:val="20"/>
                <w:lang w:eastAsia="ja-JP"/>
              </w:rPr>
            </w:pPr>
          </w:p>
          <w:p w14:paraId="1B2905DA" w14:textId="77777777" w:rsidR="008A572E" w:rsidRPr="008A572E" w:rsidRDefault="008A572E" w:rsidP="008A572E">
            <w:pPr>
              <w:spacing w:after="0" w:line="240" w:lineRule="auto"/>
              <w:rPr>
                <w:rFonts w:ascii="Arial" w:eastAsia="MS Mincho" w:hAnsi="Arial" w:cs="Arial"/>
                <w:bCs/>
                <w:color w:val="000000"/>
                <w:sz w:val="20"/>
                <w:szCs w:val="20"/>
                <w:lang w:eastAsia="ja-JP"/>
              </w:rPr>
            </w:pPr>
            <w:r w:rsidRPr="008A572E">
              <w:rPr>
                <w:rFonts w:ascii="Arial" w:eastAsia="MS Mincho" w:hAnsi="Arial" w:cs="Arial"/>
                <w:bCs/>
                <w:noProof/>
                <w:color w:val="000000"/>
                <w:sz w:val="20"/>
                <w:szCs w:val="20"/>
              </w:rPr>
              <mc:AlternateContent>
                <mc:Choice Requires="wps">
                  <w:drawing>
                    <wp:anchor distT="0" distB="0" distL="114300" distR="114300" simplePos="0" relativeHeight="251662848" behindDoc="0" locked="0" layoutInCell="1" allowOverlap="1" wp14:anchorId="7DAD674E" wp14:editId="006110D4">
                      <wp:simplePos x="0" y="0"/>
                      <wp:positionH relativeFrom="column">
                        <wp:posOffset>1911985</wp:posOffset>
                      </wp:positionH>
                      <wp:positionV relativeFrom="paragraph">
                        <wp:posOffset>26035</wp:posOffset>
                      </wp:positionV>
                      <wp:extent cx="533400" cy="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533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7D899A" id="Conector recto 1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0.55pt,2.05pt" to="19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"/>
                  </w:pict>
                </mc:Fallback>
              </mc:AlternateContent>
            </w:r>
          </w:p>
          <w:p w14:paraId="0FD22C14" w14:textId="77777777" w:rsidR="008A572E" w:rsidRPr="008A572E" w:rsidRDefault="008A572E" w:rsidP="008A572E">
            <w:pPr>
              <w:spacing w:after="0" w:line="240" w:lineRule="auto"/>
              <w:rPr>
                <w:rFonts w:ascii="Arial" w:eastAsia="MS Mincho" w:hAnsi="Arial" w:cs="Arial"/>
                <w:bCs/>
                <w:color w:val="000000"/>
                <w:sz w:val="20"/>
                <w:szCs w:val="20"/>
                <w:lang w:eastAsia="ja-JP"/>
              </w:rPr>
            </w:pPr>
          </w:p>
          <w:p w14:paraId="0CF1B15E" w14:textId="77777777" w:rsidR="008A572E" w:rsidRPr="008A572E" w:rsidRDefault="008A572E" w:rsidP="008A572E">
            <w:pPr>
              <w:spacing w:after="0" w:line="240" w:lineRule="auto"/>
              <w:rPr>
                <w:rFonts w:ascii="Arial" w:eastAsia="MS Mincho" w:hAnsi="Arial" w:cs="Arial"/>
                <w:bCs/>
                <w:color w:val="000000"/>
                <w:sz w:val="20"/>
                <w:szCs w:val="20"/>
                <w:lang w:eastAsia="ja-JP"/>
              </w:rPr>
            </w:pPr>
          </w:p>
          <w:p w14:paraId="2F2E1C2C"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b/>
                <w:bCs/>
                <w:sz w:val="20"/>
                <w:szCs w:val="20"/>
                <w:lang w:eastAsia="ja-JP"/>
              </w:rPr>
              <w:t>Nota: el cargo desempeñará sus funciones en el equipo de enfermería de la unidad que se le asigne, de acuerdo a las necesidades que tenga el Hospital.</w:t>
            </w:r>
          </w:p>
        </w:tc>
      </w:tr>
    </w:tbl>
    <w:p w14:paraId="49730C68" w14:textId="77777777" w:rsidR="008A572E" w:rsidRPr="008A572E" w:rsidRDefault="008A572E" w:rsidP="008A572E">
      <w:pPr>
        <w:spacing w:after="0" w:line="240" w:lineRule="auto"/>
        <w:rPr>
          <w:rFonts w:ascii="Arial" w:eastAsia="MS Mincho" w:hAnsi="Arial" w:cs="Arial"/>
          <w:sz w:val="20"/>
          <w:szCs w:val="20"/>
          <w:lang w:eastAsia="ja-JP"/>
        </w:rPr>
      </w:pPr>
    </w:p>
    <w:p w14:paraId="5DAFDBBA" w14:textId="77777777" w:rsidR="008A572E" w:rsidRPr="008A572E" w:rsidRDefault="008A572E" w:rsidP="008A572E">
      <w:pPr>
        <w:spacing w:after="0" w:line="240" w:lineRule="auto"/>
        <w:rPr>
          <w:rFonts w:ascii="Arial" w:eastAsia="MS Mincho" w:hAnsi="Arial" w:cs="Arial"/>
          <w:b/>
          <w:lang w:eastAsia="ja-JP"/>
        </w:rPr>
      </w:pPr>
      <w:r w:rsidRPr="008A572E">
        <w:rPr>
          <w:rFonts w:ascii="Arial" w:eastAsia="MS Mincho" w:hAnsi="Arial" w:cs="Arial"/>
          <w:b/>
          <w:lang w:eastAsia="ja-JP"/>
        </w:rPr>
        <w:t xml:space="preserve">1.2.- OBJETIVO GENERAL DEL CARGO.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8A572E" w:rsidRPr="008A572E" w14:paraId="51F3BE35" w14:textId="77777777" w:rsidTr="00FF4F14">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3E8D68A1" w14:textId="77777777" w:rsidR="008A572E" w:rsidRPr="008A572E" w:rsidRDefault="008A572E" w:rsidP="008A572E">
            <w:pPr>
              <w:autoSpaceDE w:val="0"/>
              <w:autoSpaceDN w:val="0"/>
              <w:adjustRightInd w:val="0"/>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val="es-ES" w:eastAsia="ja-JP"/>
              </w:rPr>
              <w:t xml:space="preserve">Gestionar la atención de enfermería de los pacientes de la Subdirección de Atención Ambulatoria y Programas Especiales a través de la ejecución y supervisión del tratamiento derivado del diagnóstico, utilizando adecuadamente los recursos procurando el cumplimiento de los procesos de la unidad. </w:t>
            </w:r>
          </w:p>
        </w:tc>
      </w:tr>
    </w:tbl>
    <w:p w14:paraId="0ED4C94E" w14:textId="77777777" w:rsidR="008A572E" w:rsidRPr="008A572E" w:rsidRDefault="008A572E" w:rsidP="008A572E">
      <w:pPr>
        <w:spacing w:after="0" w:line="240" w:lineRule="auto"/>
        <w:rPr>
          <w:rFonts w:ascii="Arial" w:eastAsia="MS Mincho" w:hAnsi="Arial" w:cs="Arial"/>
          <w:b/>
          <w:sz w:val="20"/>
          <w:szCs w:val="20"/>
          <w:lang w:eastAsia="ja-JP"/>
        </w:rPr>
      </w:pPr>
    </w:p>
    <w:p w14:paraId="143B64D8" w14:textId="77777777" w:rsidR="008A572E" w:rsidRPr="008A572E" w:rsidRDefault="008A572E" w:rsidP="008A572E">
      <w:pPr>
        <w:spacing w:after="0" w:line="240" w:lineRule="auto"/>
        <w:rPr>
          <w:rFonts w:ascii="Arial" w:eastAsia="MS Mincho" w:hAnsi="Arial" w:cs="Arial"/>
          <w:b/>
          <w:lang w:eastAsia="ja-JP"/>
        </w:rPr>
      </w:pPr>
      <w:r w:rsidRPr="008A572E">
        <w:rPr>
          <w:rFonts w:ascii="Arial" w:eastAsia="MS Mincho" w:hAnsi="Arial" w:cs="Arial"/>
          <w:b/>
          <w:lang w:eastAsia="ja-JP"/>
        </w:rPr>
        <w:t>1.3.- FUNCIONES PRINCIPALES.</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8A572E" w:rsidRPr="008A572E" w14:paraId="19DC2CEB" w14:textId="77777777" w:rsidTr="00FF4F14">
        <w:trPr>
          <w:jc w:val="center"/>
        </w:trPr>
        <w:tc>
          <w:tcPr>
            <w:tcW w:w="7057" w:type="dxa"/>
            <w:shd w:val="clear" w:color="auto" w:fill="FFFFFF"/>
          </w:tcPr>
          <w:p w14:paraId="45986C17" w14:textId="77777777" w:rsidR="008A572E" w:rsidRPr="008A572E" w:rsidRDefault="008A572E" w:rsidP="008A572E">
            <w:pPr>
              <w:tabs>
                <w:tab w:val="center" w:pos="3420"/>
                <w:tab w:val="right" w:pos="6841"/>
              </w:tabs>
              <w:spacing w:after="0" w:line="240" w:lineRule="auto"/>
              <w:rPr>
                <w:rFonts w:ascii="Arial" w:eastAsia="MS Mincho" w:hAnsi="Arial" w:cs="Arial"/>
                <w:b/>
                <w:bCs/>
                <w:szCs w:val="20"/>
                <w:lang w:eastAsia="ja-JP"/>
              </w:rPr>
            </w:pPr>
            <w:r w:rsidRPr="008A572E">
              <w:rPr>
                <w:rFonts w:ascii="Arial" w:eastAsia="MS Mincho" w:hAnsi="Arial" w:cs="Arial"/>
                <w:b/>
                <w:bCs/>
                <w:szCs w:val="20"/>
                <w:lang w:eastAsia="ja-JP"/>
              </w:rPr>
              <w:lastRenderedPageBreak/>
              <w:tab/>
              <w:t>FUNCIONES</w:t>
            </w:r>
            <w:r w:rsidRPr="008A572E">
              <w:rPr>
                <w:rFonts w:ascii="Arial" w:eastAsia="MS Mincho" w:hAnsi="Arial" w:cs="Arial"/>
                <w:b/>
                <w:bCs/>
                <w:szCs w:val="20"/>
                <w:lang w:eastAsia="ja-JP"/>
              </w:rPr>
              <w:tab/>
            </w:r>
          </w:p>
        </w:tc>
        <w:tc>
          <w:tcPr>
            <w:tcW w:w="1842" w:type="dxa"/>
            <w:shd w:val="clear" w:color="auto" w:fill="FFFFFF"/>
          </w:tcPr>
          <w:p w14:paraId="03777BFC" w14:textId="77777777" w:rsidR="008A572E" w:rsidRPr="008A572E" w:rsidRDefault="008A572E" w:rsidP="008A572E">
            <w:pPr>
              <w:spacing w:after="0" w:line="240" w:lineRule="auto"/>
              <w:jc w:val="center"/>
              <w:rPr>
                <w:rFonts w:ascii="Arial" w:eastAsia="MS Mincho" w:hAnsi="Arial" w:cs="Arial"/>
                <w:b/>
                <w:bCs/>
                <w:szCs w:val="20"/>
                <w:lang w:eastAsia="ja-JP"/>
              </w:rPr>
            </w:pPr>
            <w:r w:rsidRPr="008A572E">
              <w:rPr>
                <w:rFonts w:ascii="Arial" w:eastAsia="MS Mincho" w:hAnsi="Arial" w:cs="Arial"/>
                <w:b/>
                <w:bCs/>
                <w:szCs w:val="20"/>
                <w:lang w:eastAsia="ja-JP"/>
              </w:rPr>
              <w:t>FRECUENCIA</w:t>
            </w:r>
          </w:p>
        </w:tc>
      </w:tr>
      <w:tr w:rsidR="008A572E" w:rsidRPr="008A572E" w14:paraId="05E9298C" w14:textId="77777777" w:rsidTr="00FF4F14">
        <w:trPr>
          <w:jc w:val="center"/>
        </w:trPr>
        <w:tc>
          <w:tcPr>
            <w:tcW w:w="7057" w:type="dxa"/>
            <w:shd w:val="clear" w:color="auto" w:fill="DEEAF6"/>
          </w:tcPr>
          <w:p w14:paraId="2EB3F9F4" w14:textId="77777777" w:rsidR="008A572E" w:rsidRPr="008A572E" w:rsidRDefault="008A572E" w:rsidP="008A572E">
            <w:pPr>
              <w:tabs>
                <w:tab w:val="center" w:pos="3420"/>
                <w:tab w:val="right" w:pos="6841"/>
              </w:tabs>
              <w:spacing w:after="0" w:line="240" w:lineRule="auto"/>
              <w:rPr>
                <w:rFonts w:ascii="Arial" w:eastAsia="MS Mincho" w:hAnsi="Arial" w:cs="Arial"/>
                <w:bCs/>
                <w:sz w:val="20"/>
                <w:szCs w:val="20"/>
                <w:lang w:eastAsia="ja-JP"/>
              </w:rPr>
            </w:pPr>
            <w:r w:rsidRPr="008A572E">
              <w:rPr>
                <w:rFonts w:ascii="Arial" w:eastAsia="MS Mincho" w:hAnsi="Arial" w:cs="Arial"/>
                <w:bCs/>
                <w:sz w:val="20"/>
                <w:szCs w:val="20"/>
                <w:lang w:eastAsia="ja-JP"/>
              </w:rPr>
              <w:t>Programar, organizar, dirigir, coordinar y controlar la atención de los usuarios de la unidad, velando por cumplimiento de calidad y seguridad en la</w:t>
            </w:r>
          </w:p>
          <w:p w14:paraId="4988E387" w14:textId="77777777" w:rsidR="008A572E" w:rsidRPr="008A572E" w:rsidRDefault="008A572E" w:rsidP="008A572E">
            <w:pPr>
              <w:tabs>
                <w:tab w:val="center" w:pos="3420"/>
                <w:tab w:val="right" w:pos="6841"/>
              </w:tabs>
              <w:spacing w:after="0" w:line="240" w:lineRule="auto"/>
              <w:rPr>
                <w:rFonts w:ascii="Arial" w:eastAsia="MS Mincho" w:hAnsi="Arial" w:cs="Arial"/>
                <w:b/>
                <w:bCs/>
                <w:szCs w:val="20"/>
                <w:lang w:eastAsia="ja-JP"/>
              </w:rPr>
            </w:pPr>
            <w:r w:rsidRPr="008A572E">
              <w:rPr>
                <w:rFonts w:ascii="Arial" w:eastAsia="MS Mincho" w:hAnsi="Arial" w:cs="Arial"/>
                <w:bCs/>
                <w:sz w:val="20"/>
                <w:szCs w:val="20"/>
                <w:lang w:eastAsia="ja-JP"/>
              </w:rPr>
              <w:t>Atención.</w:t>
            </w:r>
          </w:p>
        </w:tc>
        <w:tc>
          <w:tcPr>
            <w:tcW w:w="1842" w:type="dxa"/>
            <w:shd w:val="clear" w:color="auto" w:fill="DEEAF6"/>
          </w:tcPr>
          <w:p w14:paraId="238D7C60" w14:textId="77777777" w:rsidR="008A572E" w:rsidRPr="008A572E" w:rsidRDefault="008A572E" w:rsidP="008A572E">
            <w:pPr>
              <w:spacing w:after="0" w:line="240" w:lineRule="auto"/>
              <w:jc w:val="center"/>
              <w:rPr>
                <w:rFonts w:ascii="Arial" w:eastAsia="MS Mincho" w:hAnsi="Arial" w:cs="Arial"/>
                <w:b/>
                <w:bCs/>
                <w:szCs w:val="20"/>
                <w:lang w:eastAsia="ja-JP"/>
              </w:rPr>
            </w:pPr>
            <w:r w:rsidRPr="008A572E">
              <w:rPr>
                <w:rFonts w:ascii="Arial" w:eastAsia="MS Mincho" w:hAnsi="Arial" w:cs="Arial"/>
                <w:b/>
                <w:sz w:val="20"/>
                <w:szCs w:val="20"/>
                <w:lang w:eastAsia="ja-JP"/>
              </w:rPr>
              <w:t>Diario</w:t>
            </w:r>
          </w:p>
        </w:tc>
      </w:tr>
      <w:tr w:rsidR="008A572E" w:rsidRPr="008A572E" w14:paraId="5B5D4AD2" w14:textId="77777777" w:rsidTr="00FF4F14">
        <w:trPr>
          <w:jc w:val="center"/>
        </w:trPr>
        <w:tc>
          <w:tcPr>
            <w:tcW w:w="7057" w:type="dxa"/>
            <w:shd w:val="clear" w:color="auto" w:fill="FFFFFF"/>
          </w:tcPr>
          <w:p w14:paraId="5CEB9BF3" w14:textId="77777777" w:rsidR="008A572E" w:rsidRPr="008A572E" w:rsidRDefault="008A572E" w:rsidP="008A572E">
            <w:pPr>
              <w:tabs>
                <w:tab w:val="center" w:pos="3420"/>
                <w:tab w:val="right" w:pos="6841"/>
              </w:tabs>
              <w:spacing w:after="0" w:line="240" w:lineRule="auto"/>
              <w:rPr>
                <w:rFonts w:ascii="Arial" w:eastAsia="MS Mincho" w:hAnsi="Arial" w:cs="Arial"/>
                <w:bCs/>
                <w:sz w:val="20"/>
                <w:szCs w:val="20"/>
                <w:lang w:eastAsia="ja-JP"/>
              </w:rPr>
            </w:pPr>
            <w:r w:rsidRPr="008A572E">
              <w:rPr>
                <w:rFonts w:ascii="Arial" w:eastAsia="MS Mincho" w:hAnsi="Arial" w:cs="Arial"/>
                <w:bCs/>
                <w:sz w:val="20"/>
                <w:szCs w:val="20"/>
                <w:lang w:eastAsia="ja-JP"/>
              </w:rPr>
              <w:t>Planificar, ejecutar, controlar y evaluar el plan de atención de enfermería derivada del diagnóstico y tratamiento médico y diagnóstico evaluación de enfermería.</w:t>
            </w:r>
          </w:p>
        </w:tc>
        <w:tc>
          <w:tcPr>
            <w:tcW w:w="1842" w:type="dxa"/>
            <w:shd w:val="clear" w:color="auto" w:fill="FFFFFF"/>
          </w:tcPr>
          <w:p w14:paraId="55CAAD0A" w14:textId="77777777" w:rsidR="008A572E" w:rsidRPr="008A572E" w:rsidRDefault="008A572E" w:rsidP="008A572E">
            <w:pPr>
              <w:spacing w:after="0" w:line="240" w:lineRule="auto"/>
              <w:jc w:val="center"/>
              <w:rPr>
                <w:rFonts w:ascii="Arial" w:eastAsia="MS Mincho" w:hAnsi="Arial" w:cs="Arial"/>
                <w:b/>
                <w:bCs/>
                <w:szCs w:val="20"/>
                <w:lang w:eastAsia="ja-JP"/>
              </w:rPr>
            </w:pPr>
            <w:r w:rsidRPr="008A572E">
              <w:rPr>
                <w:rFonts w:ascii="Arial" w:eastAsia="MS Mincho" w:hAnsi="Arial" w:cs="Arial"/>
                <w:b/>
                <w:sz w:val="20"/>
                <w:szCs w:val="20"/>
                <w:lang w:eastAsia="ja-JP"/>
              </w:rPr>
              <w:t>Diario</w:t>
            </w:r>
          </w:p>
        </w:tc>
      </w:tr>
      <w:tr w:rsidR="008A572E" w:rsidRPr="008A572E" w14:paraId="640A91DC" w14:textId="77777777" w:rsidTr="00FF4F14">
        <w:trPr>
          <w:jc w:val="center"/>
        </w:trPr>
        <w:tc>
          <w:tcPr>
            <w:tcW w:w="7057" w:type="dxa"/>
            <w:shd w:val="clear" w:color="auto" w:fill="DEEAF6"/>
            <w:vAlign w:val="center"/>
          </w:tcPr>
          <w:p w14:paraId="250C539A"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Establecer coordinación con las diferentes Unidades de Apoyo y Diagnostico, conforme a las necesidades de los pacientes.</w:t>
            </w:r>
          </w:p>
        </w:tc>
        <w:tc>
          <w:tcPr>
            <w:tcW w:w="1842" w:type="dxa"/>
            <w:shd w:val="clear" w:color="auto" w:fill="DEEAF6"/>
          </w:tcPr>
          <w:p w14:paraId="64EFF157" w14:textId="77777777" w:rsidR="008A572E" w:rsidRPr="008A572E" w:rsidRDefault="008A572E" w:rsidP="008A572E">
            <w:pPr>
              <w:spacing w:after="0" w:line="240" w:lineRule="auto"/>
              <w:jc w:val="center"/>
              <w:rPr>
                <w:rFonts w:ascii="Times New Roman" w:eastAsia="MS Mincho" w:hAnsi="Times New Roman"/>
                <w:b/>
                <w:sz w:val="24"/>
                <w:szCs w:val="24"/>
                <w:lang w:val="es-ES" w:eastAsia="ja-JP"/>
              </w:rPr>
            </w:pPr>
            <w:r w:rsidRPr="008A572E">
              <w:rPr>
                <w:rFonts w:ascii="Arial" w:eastAsia="MS Mincho" w:hAnsi="Arial" w:cs="Arial"/>
                <w:b/>
                <w:sz w:val="20"/>
                <w:szCs w:val="20"/>
                <w:lang w:eastAsia="ja-JP"/>
              </w:rPr>
              <w:t>Diario</w:t>
            </w:r>
          </w:p>
        </w:tc>
      </w:tr>
      <w:tr w:rsidR="008A572E" w:rsidRPr="008A572E" w14:paraId="37243843" w14:textId="77777777" w:rsidTr="00FF4F14">
        <w:trPr>
          <w:jc w:val="center"/>
        </w:trPr>
        <w:tc>
          <w:tcPr>
            <w:tcW w:w="7057" w:type="dxa"/>
            <w:shd w:val="clear" w:color="auto" w:fill="FFFFFF"/>
            <w:vAlign w:val="center"/>
          </w:tcPr>
          <w:p w14:paraId="048A9D69"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Coordinar las gestiones de salud con los servicios clínicos y unidades de apoyo.</w:t>
            </w:r>
          </w:p>
        </w:tc>
        <w:tc>
          <w:tcPr>
            <w:tcW w:w="1842" w:type="dxa"/>
            <w:shd w:val="clear" w:color="auto" w:fill="FFFFFF"/>
          </w:tcPr>
          <w:p w14:paraId="54C57B9E"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Diario</w:t>
            </w:r>
          </w:p>
        </w:tc>
      </w:tr>
      <w:tr w:rsidR="008A572E" w:rsidRPr="008A572E" w14:paraId="1D956845" w14:textId="77777777" w:rsidTr="00FF4F14">
        <w:trPr>
          <w:jc w:val="center"/>
        </w:trPr>
        <w:tc>
          <w:tcPr>
            <w:tcW w:w="7057" w:type="dxa"/>
            <w:shd w:val="clear" w:color="auto" w:fill="DEEAF6"/>
          </w:tcPr>
          <w:p w14:paraId="038F3058" w14:textId="77777777" w:rsidR="008A572E" w:rsidRPr="008A572E" w:rsidRDefault="008A572E" w:rsidP="008A572E">
            <w:pPr>
              <w:spacing w:after="0" w:line="240" w:lineRule="auto"/>
              <w:jc w:val="both"/>
              <w:rPr>
                <w:rFonts w:ascii="Arial" w:eastAsia="MS Mincho" w:hAnsi="Arial" w:cs="Arial"/>
                <w:sz w:val="20"/>
                <w:szCs w:val="20"/>
                <w:lang w:val="es-ES" w:eastAsia="es-ES"/>
              </w:rPr>
            </w:pPr>
            <w:r w:rsidRPr="008A572E">
              <w:rPr>
                <w:rFonts w:ascii="Arial" w:eastAsia="MS Mincho" w:hAnsi="Arial" w:cs="Arial"/>
                <w:sz w:val="20"/>
                <w:szCs w:val="20"/>
                <w:lang w:val="es-ES" w:eastAsia="ja-JP"/>
              </w:rPr>
              <w:t>Conocer las normas de calidad y seguridad del paciente, así como las de infecciones asociadas a la atención en salud (IAAS) establecida por HJNC.</w:t>
            </w:r>
          </w:p>
        </w:tc>
        <w:tc>
          <w:tcPr>
            <w:tcW w:w="1842" w:type="dxa"/>
            <w:shd w:val="clear" w:color="auto" w:fill="DEEAF6"/>
          </w:tcPr>
          <w:p w14:paraId="273E56D1" w14:textId="77777777" w:rsidR="008A572E" w:rsidRPr="008A572E" w:rsidRDefault="008A572E" w:rsidP="008A572E">
            <w:pPr>
              <w:spacing w:after="0" w:line="240" w:lineRule="auto"/>
              <w:jc w:val="center"/>
              <w:rPr>
                <w:rFonts w:ascii="Times New Roman" w:eastAsia="MS Mincho" w:hAnsi="Times New Roman"/>
                <w:b/>
                <w:sz w:val="24"/>
                <w:szCs w:val="24"/>
                <w:lang w:val="es-ES" w:eastAsia="ja-JP"/>
              </w:rPr>
            </w:pPr>
            <w:r w:rsidRPr="008A572E">
              <w:rPr>
                <w:rFonts w:ascii="Arial" w:eastAsia="MS Mincho" w:hAnsi="Arial" w:cs="Arial"/>
                <w:b/>
                <w:sz w:val="20"/>
                <w:szCs w:val="20"/>
                <w:lang w:eastAsia="ja-JP"/>
              </w:rPr>
              <w:t>Diario</w:t>
            </w:r>
          </w:p>
        </w:tc>
      </w:tr>
      <w:tr w:rsidR="008A572E" w:rsidRPr="008A572E" w14:paraId="3F4F2860" w14:textId="77777777" w:rsidTr="00FF4F14">
        <w:trPr>
          <w:jc w:val="center"/>
        </w:trPr>
        <w:tc>
          <w:tcPr>
            <w:tcW w:w="7057" w:type="dxa"/>
            <w:shd w:val="clear" w:color="auto" w:fill="auto"/>
          </w:tcPr>
          <w:p w14:paraId="07CDD877"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Supervisar las actividades del personal TENS que se desempeña en el Servicio y está a su cargo.</w:t>
            </w:r>
          </w:p>
        </w:tc>
        <w:tc>
          <w:tcPr>
            <w:tcW w:w="1842" w:type="dxa"/>
            <w:shd w:val="clear" w:color="auto" w:fill="auto"/>
          </w:tcPr>
          <w:p w14:paraId="7EF605F3"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Diario</w:t>
            </w:r>
          </w:p>
        </w:tc>
      </w:tr>
      <w:tr w:rsidR="008A572E" w:rsidRPr="008A572E" w14:paraId="7A8E994B" w14:textId="77777777" w:rsidTr="00FF4F14">
        <w:trPr>
          <w:jc w:val="center"/>
        </w:trPr>
        <w:tc>
          <w:tcPr>
            <w:tcW w:w="7057" w:type="dxa"/>
            <w:shd w:val="clear" w:color="auto" w:fill="DEEAF6"/>
          </w:tcPr>
          <w:p w14:paraId="5ACCB055"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Registrar y cargar en el sistema las Prestaciones e Insumos utilizados por el paciente.</w:t>
            </w:r>
          </w:p>
        </w:tc>
        <w:tc>
          <w:tcPr>
            <w:tcW w:w="1842" w:type="dxa"/>
            <w:shd w:val="clear" w:color="auto" w:fill="DEEAF6"/>
          </w:tcPr>
          <w:p w14:paraId="79959553"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Diario</w:t>
            </w:r>
          </w:p>
        </w:tc>
      </w:tr>
      <w:tr w:rsidR="008A572E" w:rsidRPr="008A572E" w14:paraId="7A68A9A1" w14:textId="77777777" w:rsidTr="00FF4F14">
        <w:trPr>
          <w:jc w:val="center"/>
        </w:trPr>
        <w:tc>
          <w:tcPr>
            <w:tcW w:w="7057" w:type="dxa"/>
            <w:shd w:val="clear" w:color="auto" w:fill="FFFFFF"/>
          </w:tcPr>
          <w:p w14:paraId="4B9BD419"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 xml:space="preserve">Gestionar horas medicas nuevas o de control, según prioridad </w:t>
            </w:r>
          </w:p>
        </w:tc>
        <w:tc>
          <w:tcPr>
            <w:tcW w:w="1842" w:type="dxa"/>
            <w:shd w:val="clear" w:color="auto" w:fill="FFFFFF"/>
          </w:tcPr>
          <w:p w14:paraId="342494AE" w14:textId="77777777" w:rsidR="008A572E" w:rsidRPr="008A572E" w:rsidRDefault="008A572E" w:rsidP="008A572E">
            <w:pPr>
              <w:spacing w:after="0" w:line="240" w:lineRule="auto"/>
              <w:jc w:val="center"/>
              <w:rPr>
                <w:rFonts w:ascii="Times New Roman" w:eastAsia="MS Mincho" w:hAnsi="Times New Roman"/>
                <w:b/>
                <w:sz w:val="24"/>
                <w:szCs w:val="24"/>
                <w:lang w:val="es-ES" w:eastAsia="ja-JP"/>
              </w:rPr>
            </w:pPr>
            <w:r w:rsidRPr="008A572E">
              <w:rPr>
                <w:rFonts w:ascii="Arial" w:eastAsia="MS Mincho" w:hAnsi="Arial" w:cs="Arial"/>
                <w:b/>
                <w:sz w:val="20"/>
                <w:szCs w:val="20"/>
                <w:lang w:eastAsia="ja-JP"/>
              </w:rPr>
              <w:t>Diario</w:t>
            </w:r>
          </w:p>
        </w:tc>
      </w:tr>
      <w:tr w:rsidR="008A572E" w:rsidRPr="008A572E" w14:paraId="47C1B4A7" w14:textId="77777777" w:rsidTr="00FF4F14">
        <w:trPr>
          <w:jc w:val="center"/>
        </w:trPr>
        <w:tc>
          <w:tcPr>
            <w:tcW w:w="7057" w:type="dxa"/>
            <w:shd w:val="clear" w:color="auto" w:fill="DEEAF6"/>
          </w:tcPr>
          <w:p w14:paraId="1C407E33"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 xml:space="preserve">Gestionar horas para procedimientos según prioridad. </w:t>
            </w:r>
          </w:p>
        </w:tc>
        <w:tc>
          <w:tcPr>
            <w:tcW w:w="1842" w:type="dxa"/>
            <w:shd w:val="clear" w:color="auto" w:fill="DEEAF6"/>
          </w:tcPr>
          <w:p w14:paraId="713635FA" w14:textId="77777777" w:rsidR="008A572E" w:rsidRPr="008A572E" w:rsidRDefault="008A572E" w:rsidP="008A572E">
            <w:pPr>
              <w:spacing w:after="0" w:line="240" w:lineRule="auto"/>
              <w:jc w:val="center"/>
              <w:rPr>
                <w:rFonts w:ascii="Times New Roman" w:eastAsia="MS Mincho" w:hAnsi="Times New Roman"/>
                <w:b/>
                <w:sz w:val="24"/>
                <w:szCs w:val="24"/>
                <w:lang w:val="es-ES" w:eastAsia="ja-JP"/>
              </w:rPr>
            </w:pPr>
            <w:r w:rsidRPr="008A572E">
              <w:rPr>
                <w:rFonts w:ascii="Arial" w:eastAsia="MS Mincho" w:hAnsi="Arial" w:cs="Arial"/>
                <w:b/>
                <w:sz w:val="20"/>
                <w:szCs w:val="20"/>
                <w:lang w:eastAsia="ja-JP"/>
              </w:rPr>
              <w:t>Diario</w:t>
            </w:r>
          </w:p>
        </w:tc>
      </w:tr>
      <w:tr w:rsidR="008A572E" w:rsidRPr="008A572E" w14:paraId="51CF3E86" w14:textId="77777777" w:rsidTr="00FF4F14">
        <w:trPr>
          <w:jc w:val="center"/>
        </w:trPr>
        <w:tc>
          <w:tcPr>
            <w:tcW w:w="7057" w:type="dxa"/>
            <w:shd w:val="clear" w:color="auto" w:fill="FFFFFF"/>
          </w:tcPr>
          <w:p w14:paraId="6D3C35D2"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 xml:space="preserve">Atención oportuna y personalizada de cada usuario/o que es atendido en consulta o policlínico. </w:t>
            </w:r>
          </w:p>
        </w:tc>
        <w:tc>
          <w:tcPr>
            <w:tcW w:w="1842" w:type="dxa"/>
            <w:shd w:val="clear" w:color="auto" w:fill="FFFFFF"/>
          </w:tcPr>
          <w:p w14:paraId="39E99A3F" w14:textId="77777777" w:rsidR="008A572E" w:rsidRPr="008A572E" w:rsidRDefault="008A572E" w:rsidP="008A572E">
            <w:pPr>
              <w:spacing w:after="0" w:line="240" w:lineRule="auto"/>
              <w:jc w:val="center"/>
              <w:rPr>
                <w:rFonts w:ascii="Times New Roman" w:eastAsia="MS Mincho" w:hAnsi="Times New Roman"/>
                <w:b/>
                <w:sz w:val="24"/>
                <w:szCs w:val="24"/>
                <w:lang w:val="es-ES" w:eastAsia="ja-JP"/>
              </w:rPr>
            </w:pPr>
            <w:r w:rsidRPr="008A572E">
              <w:rPr>
                <w:rFonts w:ascii="Arial" w:eastAsia="MS Mincho" w:hAnsi="Arial" w:cs="Arial"/>
                <w:b/>
                <w:sz w:val="20"/>
                <w:szCs w:val="20"/>
                <w:lang w:eastAsia="ja-JP"/>
              </w:rPr>
              <w:t>Diario</w:t>
            </w:r>
          </w:p>
        </w:tc>
      </w:tr>
      <w:tr w:rsidR="008A572E" w:rsidRPr="008A572E" w14:paraId="6B204019" w14:textId="77777777" w:rsidTr="00FF4F14">
        <w:trPr>
          <w:jc w:val="center"/>
        </w:trPr>
        <w:tc>
          <w:tcPr>
            <w:tcW w:w="7057" w:type="dxa"/>
            <w:shd w:val="clear" w:color="auto" w:fill="DEEAF6"/>
          </w:tcPr>
          <w:p w14:paraId="169E7A24"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Revisión de correspondencia y manejo de sistemas informáticos.</w:t>
            </w:r>
          </w:p>
        </w:tc>
        <w:tc>
          <w:tcPr>
            <w:tcW w:w="1842" w:type="dxa"/>
            <w:shd w:val="clear" w:color="auto" w:fill="DEEAF6"/>
          </w:tcPr>
          <w:p w14:paraId="58C07A4A"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Diario</w:t>
            </w:r>
          </w:p>
        </w:tc>
      </w:tr>
      <w:tr w:rsidR="008A572E" w:rsidRPr="008A572E" w14:paraId="58FDF9FC" w14:textId="77777777" w:rsidTr="00FF4F14">
        <w:trPr>
          <w:jc w:val="center"/>
        </w:trPr>
        <w:tc>
          <w:tcPr>
            <w:tcW w:w="7057" w:type="dxa"/>
            <w:shd w:val="clear" w:color="auto" w:fill="FFFFFF"/>
          </w:tcPr>
          <w:p w14:paraId="4F47E968"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Registro y seguimiento de pacientes con garantías explicitas de Salud (GES)</w:t>
            </w:r>
          </w:p>
        </w:tc>
        <w:tc>
          <w:tcPr>
            <w:tcW w:w="1842" w:type="dxa"/>
            <w:shd w:val="clear" w:color="auto" w:fill="FFFFFF"/>
          </w:tcPr>
          <w:p w14:paraId="14D20B08"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Diario</w:t>
            </w:r>
          </w:p>
        </w:tc>
      </w:tr>
      <w:tr w:rsidR="008A572E" w:rsidRPr="008A572E" w14:paraId="21176E47" w14:textId="77777777" w:rsidTr="00FF4F14">
        <w:trPr>
          <w:jc w:val="center"/>
        </w:trPr>
        <w:tc>
          <w:tcPr>
            <w:tcW w:w="7057" w:type="dxa"/>
            <w:shd w:val="clear" w:color="auto" w:fill="DEEAF6"/>
          </w:tcPr>
          <w:p w14:paraId="226C2EB6"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Mantener los registros de la unidad actualizados y entregar REM mensualmente a estadística del HJNC</w:t>
            </w:r>
          </w:p>
        </w:tc>
        <w:tc>
          <w:tcPr>
            <w:tcW w:w="1842" w:type="dxa"/>
            <w:shd w:val="clear" w:color="auto" w:fill="DEEAF6"/>
          </w:tcPr>
          <w:p w14:paraId="2B48C0C1"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 xml:space="preserve">Mensual </w:t>
            </w:r>
          </w:p>
        </w:tc>
      </w:tr>
      <w:tr w:rsidR="008A572E" w:rsidRPr="008A572E" w14:paraId="2232794B" w14:textId="77777777" w:rsidTr="00FF4F14">
        <w:trPr>
          <w:jc w:val="center"/>
        </w:trPr>
        <w:tc>
          <w:tcPr>
            <w:tcW w:w="7057" w:type="dxa"/>
            <w:shd w:val="clear" w:color="auto" w:fill="FFFFFF"/>
          </w:tcPr>
          <w:p w14:paraId="1AEE5C2F" w14:textId="77777777" w:rsidR="008A572E" w:rsidRPr="008A572E" w:rsidRDefault="008A572E" w:rsidP="008A572E">
            <w:pPr>
              <w:spacing w:after="0" w:line="240" w:lineRule="auto"/>
              <w:rPr>
                <w:rFonts w:ascii="Arial" w:eastAsia="MS Mincho" w:hAnsi="Arial" w:cs="Arial"/>
                <w:sz w:val="20"/>
                <w:szCs w:val="20"/>
                <w:lang w:val="es-ES" w:eastAsia="ja-JP"/>
              </w:rPr>
            </w:pPr>
            <w:r w:rsidRPr="008A572E">
              <w:rPr>
                <w:rFonts w:ascii="Arial" w:eastAsia="MS Mincho" w:hAnsi="Arial" w:cs="Arial"/>
                <w:sz w:val="20"/>
                <w:szCs w:val="20"/>
                <w:lang w:val="es-ES" w:eastAsia="ja-JP"/>
              </w:rPr>
              <w:t>Informar el estado de los equipos médicos e instrumental de la unidad y velar por el cumplimiento de las normas y mantenimiento de los mismos.</w:t>
            </w:r>
          </w:p>
        </w:tc>
        <w:tc>
          <w:tcPr>
            <w:tcW w:w="1842" w:type="dxa"/>
            <w:shd w:val="clear" w:color="auto" w:fill="FFFFFF"/>
          </w:tcPr>
          <w:p w14:paraId="45532801"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 xml:space="preserve">Anual </w:t>
            </w:r>
          </w:p>
        </w:tc>
      </w:tr>
      <w:tr w:rsidR="008A572E" w:rsidRPr="008A572E" w14:paraId="1E1C2C45" w14:textId="77777777" w:rsidTr="00FF4F14">
        <w:trPr>
          <w:jc w:val="center"/>
        </w:trPr>
        <w:tc>
          <w:tcPr>
            <w:tcW w:w="7057" w:type="dxa"/>
            <w:shd w:val="clear" w:color="auto" w:fill="DEEAF6"/>
          </w:tcPr>
          <w:p w14:paraId="0563FE4D" w14:textId="77777777" w:rsidR="008A572E" w:rsidRPr="008A572E" w:rsidRDefault="008A572E" w:rsidP="008A572E">
            <w:pPr>
              <w:spacing w:after="0" w:line="240" w:lineRule="auto"/>
              <w:contextualSpacing/>
              <w:jc w:val="both"/>
              <w:rPr>
                <w:rFonts w:ascii="Arial" w:eastAsia="MS Mincho" w:hAnsi="Arial" w:cs="Arial"/>
                <w:sz w:val="20"/>
                <w:szCs w:val="20"/>
                <w:lang w:eastAsia="ja-JP"/>
              </w:rPr>
            </w:pPr>
            <w:r w:rsidRPr="008A572E">
              <w:rPr>
                <w:rFonts w:ascii="Arial" w:eastAsia="MS Mincho" w:hAnsi="Arial" w:cs="Arial"/>
                <w:sz w:val="20"/>
                <w:szCs w:val="20"/>
                <w:lang w:eastAsia="ja-JP"/>
              </w:rPr>
              <w:t>Realizar procedimientos de enfermería; control de signos vitales, extracción de sangre, ECG</w:t>
            </w:r>
            <w:r w:rsidRPr="008A572E">
              <w:rPr>
                <w:rFonts w:ascii="Arial" w:eastAsia="MS Mincho" w:hAnsi="Arial" w:cs="Arial"/>
                <w:sz w:val="20"/>
                <w:szCs w:val="20"/>
                <w:shd w:val="clear" w:color="auto" w:fill="DEEAF6"/>
                <w:lang w:eastAsia="ja-JP"/>
              </w:rPr>
              <w:t>, instalación de VVP, curaciones simples, según indicación médica.</w:t>
            </w:r>
          </w:p>
        </w:tc>
        <w:tc>
          <w:tcPr>
            <w:tcW w:w="1842" w:type="dxa"/>
            <w:shd w:val="clear" w:color="auto" w:fill="DEEAF6"/>
          </w:tcPr>
          <w:p w14:paraId="681F9175"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Según requerimiento</w:t>
            </w:r>
          </w:p>
        </w:tc>
      </w:tr>
      <w:tr w:rsidR="008A572E" w:rsidRPr="008A572E" w14:paraId="174F3697" w14:textId="77777777" w:rsidTr="00FF4F14">
        <w:trPr>
          <w:jc w:val="center"/>
        </w:trPr>
        <w:tc>
          <w:tcPr>
            <w:tcW w:w="7057" w:type="dxa"/>
            <w:shd w:val="clear" w:color="auto" w:fill="FFFFFF"/>
          </w:tcPr>
          <w:p w14:paraId="39DB02B9" w14:textId="77777777" w:rsidR="008A572E" w:rsidRPr="008A572E" w:rsidRDefault="008A572E" w:rsidP="008A572E">
            <w:pPr>
              <w:spacing w:after="0" w:line="240" w:lineRule="auto"/>
              <w:contextualSpacing/>
              <w:jc w:val="both"/>
              <w:rPr>
                <w:rFonts w:ascii="Arial" w:eastAsia="MS Mincho" w:hAnsi="Arial" w:cs="Arial"/>
                <w:sz w:val="20"/>
                <w:szCs w:val="20"/>
                <w:lang w:eastAsia="ja-JP"/>
              </w:rPr>
            </w:pPr>
            <w:r w:rsidRPr="008A572E">
              <w:rPr>
                <w:rFonts w:ascii="Arial" w:eastAsia="MS Mincho" w:hAnsi="Arial" w:cs="Arial"/>
                <w:sz w:val="20"/>
                <w:szCs w:val="20"/>
                <w:lang w:eastAsia="ja-JP"/>
              </w:rPr>
              <w:t xml:space="preserve">Asistir a reuniones y/o talleres relacionados al quehacer de la unidad. </w:t>
            </w:r>
          </w:p>
        </w:tc>
        <w:tc>
          <w:tcPr>
            <w:tcW w:w="1842" w:type="dxa"/>
            <w:shd w:val="clear" w:color="auto" w:fill="FFFFFF"/>
          </w:tcPr>
          <w:p w14:paraId="22043AC4"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Según requerimiento</w:t>
            </w:r>
          </w:p>
        </w:tc>
      </w:tr>
      <w:tr w:rsidR="008A572E" w:rsidRPr="008A572E" w14:paraId="1709C376" w14:textId="77777777" w:rsidTr="00FF4F14">
        <w:trPr>
          <w:jc w:val="center"/>
        </w:trPr>
        <w:tc>
          <w:tcPr>
            <w:tcW w:w="7057" w:type="dxa"/>
            <w:shd w:val="clear" w:color="auto" w:fill="DEEAF6"/>
          </w:tcPr>
          <w:p w14:paraId="54EDF9F9" w14:textId="77777777" w:rsidR="008A572E" w:rsidRPr="008A572E" w:rsidRDefault="008A572E" w:rsidP="008A572E">
            <w:pPr>
              <w:spacing w:after="0" w:line="240" w:lineRule="auto"/>
              <w:contextualSpacing/>
              <w:jc w:val="both"/>
              <w:rPr>
                <w:rFonts w:ascii="Arial" w:eastAsia="MS Mincho" w:hAnsi="Arial" w:cs="Arial"/>
                <w:sz w:val="20"/>
                <w:szCs w:val="20"/>
                <w:lang w:eastAsia="ja-JP"/>
              </w:rPr>
            </w:pPr>
            <w:r w:rsidRPr="008A572E">
              <w:rPr>
                <w:rFonts w:ascii="Arial" w:eastAsia="MS Mincho" w:hAnsi="Arial" w:cs="Arial"/>
                <w:sz w:val="20"/>
                <w:szCs w:val="20"/>
                <w:lang w:eastAsia="ja-JP"/>
              </w:rPr>
              <w:t>Conocer protocolos y flujogramas del manejo de la unidad.</w:t>
            </w:r>
          </w:p>
        </w:tc>
        <w:tc>
          <w:tcPr>
            <w:tcW w:w="1842" w:type="dxa"/>
            <w:shd w:val="clear" w:color="auto" w:fill="DEEAF6"/>
          </w:tcPr>
          <w:p w14:paraId="489BAB5C"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Según requerimiento</w:t>
            </w:r>
          </w:p>
        </w:tc>
      </w:tr>
      <w:tr w:rsidR="008A572E" w:rsidRPr="008A572E" w14:paraId="5F20623A" w14:textId="77777777" w:rsidTr="00FF4F14">
        <w:trPr>
          <w:jc w:val="center"/>
        </w:trPr>
        <w:tc>
          <w:tcPr>
            <w:tcW w:w="7057" w:type="dxa"/>
            <w:shd w:val="clear" w:color="auto" w:fill="FFFFFF"/>
          </w:tcPr>
          <w:p w14:paraId="6C9C53F1" w14:textId="77777777" w:rsidR="008A572E" w:rsidRPr="008A572E" w:rsidRDefault="008A572E" w:rsidP="008A572E">
            <w:pPr>
              <w:spacing w:after="0" w:line="240" w:lineRule="auto"/>
              <w:contextualSpacing/>
              <w:jc w:val="both"/>
              <w:rPr>
                <w:rFonts w:ascii="Arial" w:eastAsia="MS Mincho" w:hAnsi="Arial" w:cs="Arial"/>
                <w:sz w:val="20"/>
                <w:szCs w:val="20"/>
                <w:lang w:eastAsia="ja-JP"/>
              </w:rPr>
            </w:pPr>
            <w:r w:rsidRPr="008A572E">
              <w:rPr>
                <w:rFonts w:ascii="Arial" w:eastAsia="MS Mincho" w:hAnsi="Arial" w:cs="Arial"/>
                <w:sz w:val="20"/>
                <w:szCs w:val="20"/>
                <w:lang w:eastAsia="ja-JP"/>
              </w:rPr>
              <w:t>Participación en actividades de promoción y prevención organizadas por SSA u HJNC.</w:t>
            </w:r>
          </w:p>
        </w:tc>
        <w:tc>
          <w:tcPr>
            <w:tcW w:w="1842" w:type="dxa"/>
            <w:shd w:val="clear" w:color="auto" w:fill="FFFFFF"/>
          </w:tcPr>
          <w:p w14:paraId="444D28BB" w14:textId="77777777" w:rsidR="008A572E" w:rsidRPr="008A572E" w:rsidRDefault="008A572E" w:rsidP="008A572E">
            <w:pPr>
              <w:spacing w:after="0" w:line="240" w:lineRule="auto"/>
              <w:ind w:left="65"/>
              <w:jc w:val="center"/>
              <w:rPr>
                <w:rFonts w:ascii="Arial" w:eastAsia="MS Mincho" w:hAnsi="Arial" w:cs="Arial"/>
                <w:b/>
                <w:sz w:val="20"/>
                <w:szCs w:val="20"/>
                <w:lang w:eastAsia="ja-JP"/>
              </w:rPr>
            </w:pPr>
            <w:r w:rsidRPr="008A572E">
              <w:rPr>
                <w:rFonts w:ascii="Arial" w:eastAsia="MS Mincho" w:hAnsi="Arial" w:cs="Arial"/>
                <w:b/>
                <w:sz w:val="20"/>
                <w:szCs w:val="20"/>
                <w:lang w:eastAsia="ja-JP"/>
              </w:rPr>
              <w:t>Según requerimiento</w:t>
            </w:r>
          </w:p>
        </w:tc>
      </w:tr>
      <w:tr w:rsidR="008A572E" w:rsidRPr="008A572E" w14:paraId="5F04C389" w14:textId="77777777" w:rsidTr="00FF4F14">
        <w:trPr>
          <w:jc w:val="center"/>
        </w:trPr>
        <w:tc>
          <w:tcPr>
            <w:tcW w:w="7057" w:type="dxa"/>
            <w:shd w:val="clear" w:color="auto" w:fill="DEEAF6"/>
          </w:tcPr>
          <w:p w14:paraId="7865322B" w14:textId="77777777" w:rsidR="008A572E" w:rsidRPr="008A572E" w:rsidRDefault="008A572E" w:rsidP="008A572E">
            <w:pPr>
              <w:tabs>
                <w:tab w:val="left" w:pos="1335"/>
              </w:tabs>
              <w:spacing w:after="0" w:line="240" w:lineRule="auto"/>
              <w:ind w:right="-81"/>
              <w:jc w:val="both"/>
              <w:rPr>
                <w:rFonts w:ascii="Arial" w:eastAsia="MS Mincho" w:hAnsi="Arial" w:cs="Arial"/>
                <w:bCs/>
                <w:color w:val="000000"/>
                <w:sz w:val="20"/>
                <w:szCs w:val="20"/>
                <w:lang w:eastAsia="ja-JP"/>
              </w:rPr>
            </w:pPr>
            <w:r w:rsidRPr="008A572E">
              <w:rPr>
                <w:rFonts w:ascii="Arial" w:eastAsia="MS Mincho" w:hAnsi="Arial" w:cs="Arial"/>
                <w:bCs/>
                <w:color w:val="000000"/>
                <w:sz w:val="20"/>
                <w:szCs w:val="20"/>
                <w:lang w:eastAsia="ja-JP"/>
              </w:rPr>
              <w:t>Realizar otras funciones asociadas al cargo que determine su jefatura directa.</w:t>
            </w:r>
          </w:p>
        </w:tc>
        <w:tc>
          <w:tcPr>
            <w:tcW w:w="1842" w:type="dxa"/>
            <w:shd w:val="clear" w:color="auto" w:fill="DEEAF6"/>
          </w:tcPr>
          <w:p w14:paraId="5D42996D"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Según requerimiento</w:t>
            </w:r>
          </w:p>
        </w:tc>
      </w:tr>
    </w:tbl>
    <w:p w14:paraId="54CE4FE9" w14:textId="77777777" w:rsidR="008A572E" w:rsidRPr="008A572E" w:rsidRDefault="008A572E" w:rsidP="008A572E">
      <w:pPr>
        <w:spacing w:after="0" w:line="240" w:lineRule="auto"/>
        <w:rPr>
          <w:rFonts w:ascii="Arial" w:eastAsia="MS Mincho" w:hAnsi="Arial" w:cs="Arial"/>
          <w:b/>
          <w:sz w:val="20"/>
          <w:szCs w:val="20"/>
          <w:lang w:eastAsia="ja-JP"/>
        </w:rPr>
      </w:pPr>
      <w:r w:rsidRPr="008A572E">
        <w:rPr>
          <w:rFonts w:ascii="Arial" w:eastAsia="MS Mincho" w:hAnsi="Arial" w:cs="Arial"/>
          <w:b/>
          <w:sz w:val="20"/>
          <w:szCs w:val="20"/>
          <w:lang w:eastAsia="ja-JP"/>
        </w:rPr>
        <w:tab/>
      </w:r>
      <w:r w:rsidRPr="008A572E">
        <w:rPr>
          <w:rFonts w:ascii="Arial" w:eastAsia="MS Mincho" w:hAnsi="Arial" w:cs="Arial"/>
          <w:b/>
          <w:sz w:val="20"/>
          <w:szCs w:val="20"/>
          <w:lang w:eastAsia="ja-JP"/>
        </w:rPr>
        <w:tab/>
      </w:r>
    </w:p>
    <w:p w14:paraId="09DC8221"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1.4.- FUNCIONES GES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8A572E" w:rsidRPr="008A572E" w14:paraId="14B7A5B6" w14:textId="77777777" w:rsidTr="00FF4F14">
        <w:trPr>
          <w:trHeight w:val="70"/>
          <w:jc w:val="center"/>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6B78CF5A" w14:textId="77777777" w:rsidR="008A572E" w:rsidRPr="008A572E" w:rsidRDefault="008A572E" w:rsidP="008A572E">
            <w:pPr>
              <w:autoSpaceDE w:val="0"/>
              <w:autoSpaceDN w:val="0"/>
              <w:adjustRightInd w:val="0"/>
              <w:spacing w:after="0" w:line="240" w:lineRule="auto"/>
              <w:rPr>
                <w:rFonts w:ascii="Arial" w:eastAsia="MS Mincho" w:hAnsi="Arial" w:cs="Arial"/>
                <w:bCs/>
                <w:sz w:val="20"/>
                <w:szCs w:val="20"/>
                <w:lang w:eastAsia="ja-JP"/>
              </w:rPr>
            </w:pPr>
            <w:r w:rsidRPr="008A572E">
              <w:rPr>
                <w:rFonts w:ascii="Arial" w:eastAsia="MS Mincho" w:hAnsi="Arial" w:cs="Arial"/>
                <w:bCs/>
                <w:sz w:val="20"/>
                <w:szCs w:val="20"/>
                <w:lang w:eastAsia="ja-JP"/>
              </w:rPr>
              <w:t>Conocer las patologías GES.</w:t>
            </w:r>
          </w:p>
        </w:tc>
      </w:tr>
    </w:tbl>
    <w:p w14:paraId="645CEDE3" w14:textId="77777777" w:rsidR="008A572E" w:rsidRPr="008A572E" w:rsidRDefault="008A572E" w:rsidP="008A572E">
      <w:pPr>
        <w:spacing w:after="0" w:line="240" w:lineRule="auto"/>
        <w:jc w:val="both"/>
        <w:rPr>
          <w:rFonts w:ascii="Arial" w:eastAsia="MS Mincho" w:hAnsi="Arial" w:cs="Arial"/>
          <w:b/>
          <w:sz w:val="20"/>
          <w:szCs w:val="20"/>
          <w:lang w:eastAsia="ja-JP"/>
        </w:rPr>
      </w:pPr>
    </w:p>
    <w:p w14:paraId="5C1F1533"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1.5.- REQUISITOS FORMALES DE EDUCACIÓN, CAPACITACIÓN Y/O ESPECIALIZACIÓN.</w:t>
      </w:r>
    </w:p>
    <w:p w14:paraId="2F7D2968" w14:textId="77777777" w:rsidR="008A572E" w:rsidRPr="008A572E" w:rsidRDefault="008A572E" w:rsidP="008A572E">
      <w:pPr>
        <w:spacing w:after="0" w:line="240" w:lineRule="auto"/>
        <w:jc w:val="both"/>
        <w:rPr>
          <w:rFonts w:ascii="Arial" w:eastAsia="MS Mincho" w:hAnsi="Arial" w:cs="Arial"/>
          <w:b/>
          <w:lang w:eastAsia="ja-JP"/>
        </w:rPr>
      </w:pPr>
    </w:p>
    <w:p w14:paraId="6FAA597D"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1.5.1. Nivel Educacional Mínimo 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8A572E" w:rsidRPr="008A572E" w14:paraId="73AA9167" w14:textId="77777777" w:rsidTr="00FF4F14">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75380106" w14:textId="77777777" w:rsidR="008A572E" w:rsidRPr="008A572E" w:rsidRDefault="008A572E" w:rsidP="008A572E">
            <w:pPr>
              <w:spacing w:after="0" w:line="240" w:lineRule="auto"/>
              <w:jc w:val="both"/>
              <w:rPr>
                <w:rFonts w:ascii="Arial" w:eastAsia="MS Mincho" w:hAnsi="Arial" w:cs="Arial"/>
                <w:bCs/>
                <w:color w:val="000000"/>
                <w:sz w:val="20"/>
                <w:szCs w:val="20"/>
                <w:lang w:eastAsia="ja-JP"/>
              </w:rPr>
            </w:pPr>
            <w:r w:rsidRPr="008A572E">
              <w:rPr>
                <w:rFonts w:ascii="Arial" w:eastAsia="MS Mincho" w:hAnsi="Arial" w:cs="Arial"/>
                <w:bCs/>
                <w:color w:val="000000"/>
                <w:sz w:val="20"/>
                <w:szCs w:val="20"/>
                <w:lang w:eastAsia="ja-JP"/>
              </w:rPr>
              <w:t>E. B</w:t>
            </w:r>
            <w:r w:rsidRPr="008A572E">
              <w:rPr>
                <w:rFonts w:ascii="Arial" w:eastAsia="MS Mincho" w:hAnsi="Arial" w:cs="Arial"/>
                <w:bCs/>
                <w:color w:val="000000"/>
                <w:sz w:val="20"/>
                <w:szCs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08C43B0" w14:textId="77777777" w:rsidR="008A572E" w:rsidRPr="008A572E" w:rsidRDefault="008A572E" w:rsidP="008A572E">
            <w:pPr>
              <w:spacing w:after="0" w:line="240" w:lineRule="auto"/>
              <w:jc w:val="center"/>
              <w:rPr>
                <w:rFonts w:ascii="Arial" w:eastAsia="MS Mincho" w:hAnsi="Arial" w:cs="Arial"/>
                <w:b/>
                <w:bCs/>
                <w:color w:val="FFFFFF"/>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200D57D5" w14:textId="77777777" w:rsidR="008A572E" w:rsidRPr="008A572E" w:rsidRDefault="008A572E" w:rsidP="008A572E">
            <w:pPr>
              <w:spacing w:after="0" w:line="240" w:lineRule="auto"/>
              <w:jc w:val="both"/>
              <w:rPr>
                <w:rFonts w:ascii="Arial" w:eastAsia="MS Mincho" w:hAnsi="Arial" w:cs="Arial"/>
                <w:bCs/>
                <w:color w:val="000000"/>
                <w:sz w:val="20"/>
                <w:szCs w:val="20"/>
                <w:lang w:eastAsia="ja-JP"/>
              </w:rPr>
            </w:pPr>
            <w:r w:rsidRPr="008A572E">
              <w:rPr>
                <w:rFonts w:ascii="Arial" w:eastAsia="MS Mincho" w:hAnsi="Arial" w:cs="Arial"/>
                <w:bCs/>
                <w:color w:val="000000"/>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3AEF5641" w14:textId="77777777" w:rsidR="008A572E" w:rsidRPr="008A572E" w:rsidRDefault="008A572E" w:rsidP="008A572E">
            <w:pPr>
              <w:spacing w:after="0" w:line="240" w:lineRule="auto"/>
              <w:jc w:val="center"/>
              <w:rPr>
                <w:rFonts w:ascii="Arial" w:eastAsia="MS Mincho" w:hAnsi="Arial" w:cs="Arial"/>
                <w:bCs/>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0ACCD2B9" w14:textId="77777777" w:rsidR="008A572E" w:rsidRPr="008A572E" w:rsidRDefault="008A572E" w:rsidP="008A572E">
            <w:pPr>
              <w:spacing w:after="0" w:line="240" w:lineRule="auto"/>
              <w:jc w:val="both"/>
              <w:rPr>
                <w:rFonts w:ascii="Arial" w:eastAsia="MS Mincho" w:hAnsi="Arial" w:cs="Arial"/>
                <w:bCs/>
                <w:color w:val="000000"/>
                <w:sz w:val="20"/>
                <w:szCs w:val="20"/>
                <w:lang w:eastAsia="ja-JP"/>
              </w:rPr>
            </w:pPr>
            <w:r w:rsidRPr="008A572E">
              <w:rPr>
                <w:rFonts w:ascii="Arial" w:eastAsia="MS Mincho" w:hAnsi="Arial" w:cs="Arial"/>
                <w:bCs/>
                <w:color w:val="000000"/>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6EBCA991" w14:textId="77777777" w:rsidR="008A572E" w:rsidRPr="008A572E" w:rsidRDefault="008A572E" w:rsidP="008A572E">
            <w:pPr>
              <w:spacing w:after="0" w:line="240" w:lineRule="auto"/>
              <w:jc w:val="center"/>
              <w:rPr>
                <w:rFonts w:ascii="Arial" w:eastAsia="MS Mincho" w:hAnsi="Arial" w:cs="Arial"/>
                <w:bCs/>
                <w:sz w:val="20"/>
                <w:szCs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6C21FE1" w14:textId="77777777" w:rsidR="008A572E" w:rsidRPr="008A572E" w:rsidRDefault="008A572E" w:rsidP="008A572E">
            <w:pPr>
              <w:spacing w:after="0" w:line="240" w:lineRule="auto"/>
              <w:jc w:val="both"/>
              <w:rPr>
                <w:rFonts w:ascii="Arial" w:eastAsia="MS Mincho" w:hAnsi="Arial" w:cs="Arial"/>
                <w:bCs/>
                <w:color w:val="000000"/>
                <w:sz w:val="20"/>
                <w:szCs w:val="20"/>
                <w:lang w:eastAsia="ja-JP"/>
              </w:rPr>
            </w:pPr>
            <w:r w:rsidRPr="008A572E">
              <w:rPr>
                <w:rFonts w:ascii="Arial" w:eastAsia="MS Mincho" w:hAnsi="Arial" w:cs="Arial"/>
                <w:bCs/>
                <w:color w:val="000000"/>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704DCC7C"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X</w:t>
            </w:r>
          </w:p>
        </w:tc>
      </w:tr>
    </w:tbl>
    <w:p w14:paraId="71990D08" w14:textId="77777777" w:rsidR="008A572E" w:rsidRPr="008A572E" w:rsidRDefault="008A572E" w:rsidP="008A572E">
      <w:pPr>
        <w:spacing w:after="0" w:line="240" w:lineRule="auto"/>
        <w:jc w:val="both"/>
        <w:rPr>
          <w:rFonts w:ascii="Arial" w:eastAsia="MS Mincho" w:hAnsi="Arial" w:cs="Arial"/>
          <w:sz w:val="20"/>
          <w:szCs w:val="20"/>
          <w:lang w:eastAsia="ja-JP"/>
        </w:rPr>
      </w:pPr>
    </w:p>
    <w:p w14:paraId="1795EC69"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 xml:space="preserve">1.5.2. Título Profesional, Formación Técnica o Área de Especialización: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A572E" w:rsidRPr="008A572E" w14:paraId="531C62FF" w14:textId="77777777" w:rsidTr="00FF4F14">
        <w:trPr>
          <w:trHeight w:val="323"/>
          <w:jc w:val="center"/>
        </w:trPr>
        <w:tc>
          <w:tcPr>
            <w:tcW w:w="9039" w:type="dxa"/>
            <w:tcBorders>
              <w:top w:val="single" w:sz="6" w:space="0" w:color="44546A"/>
              <w:left w:val="single" w:sz="6" w:space="0" w:color="auto"/>
              <w:bottom w:val="single" w:sz="6" w:space="0" w:color="44546A"/>
              <w:right w:val="single" w:sz="6" w:space="0" w:color="44546A"/>
            </w:tcBorders>
          </w:tcPr>
          <w:p w14:paraId="6D9B3F66" w14:textId="77777777" w:rsidR="008A572E" w:rsidRPr="008A572E" w:rsidRDefault="008A572E" w:rsidP="008A572E">
            <w:pPr>
              <w:spacing w:after="0" w:line="240" w:lineRule="auto"/>
              <w:ind w:left="-7" w:firstLine="7"/>
              <w:jc w:val="both"/>
              <w:rPr>
                <w:rFonts w:ascii="Arial" w:eastAsia="MS Mincho" w:hAnsi="Arial" w:cs="Arial"/>
                <w:sz w:val="20"/>
                <w:szCs w:val="20"/>
                <w:lang w:eastAsia="ja-JP"/>
              </w:rPr>
            </w:pPr>
            <w:r w:rsidRPr="008A572E">
              <w:rPr>
                <w:rFonts w:ascii="Arial" w:eastAsia="MS Mincho" w:hAnsi="Arial" w:cs="Arial"/>
                <w:sz w:val="20"/>
                <w:szCs w:val="20"/>
                <w:lang w:eastAsia="ja-JP"/>
              </w:rPr>
              <w:t xml:space="preserve">Título profesional de una carrera de, a lo menos, ocho semestres de duración, otorgado por una Universidad o Instituto Profesional del Estado o reconocido por éste o aquellos validados en Chile de acuerdo con la legislación vigente. </w:t>
            </w:r>
          </w:p>
          <w:p w14:paraId="77DC224A" w14:textId="77777777" w:rsidR="008A572E" w:rsidRPr="008A572E" w:rsidRDefault="008A572E" w:rsidP="008A572E">
            <w:pPr>
              <w:spacing w:after="0" w:line="240" w:lineRule="auto"/>
              <w:ind w:left="-7" w:firstLine="7"/>
              <w:jc w:val="both"/>
              <w:rPr>
                <w:rFonts w:ascii="Arial" w:eastAsia="MS Mincho" w:hAnsi="Arial" w:cs="Arial"/>
                <w:b/>
                <w:sz w:val="20"/>
                <w:szCs w:val="20"/>
                <w:lang w:eastAsia="ja-JP"/>
              </w:rPr>
            </w:pPr>
            <w:r w:rsidRPr="008A572E">
              <w:rPr>
                <w:rFonts w:ascii="Arial" w:eastAsia="MS Mincho" w:hAnsi="Arial" w:cs="Arial"/>
                <w:b/>
                <w:sz w:val="20"/>
                <w:szCs w:val="20"/>
                <w:lang w:eastAsia="ja-JP"/>
              </w:rPr>
              <w:t xml:space="preserve">-Título profesional de Enfermera/o. </w:t>
            </w:r>
          </w:p>
        </w:tc>
      </w:tr>
    </w:tbl>
    <w:p w14:paraId="030EC30E" w14:textId="77777777" w:rsidR="008A572E" w:rsidRPr="008A572E" w:rsidRDefault="008A572E" w:rsidP="008A572E">
      <w:pPr>
        <w:spacing w:after="0" w:line="240" w:lineRule="auto"/>
        <w:jc w:val="both"/>
        <w:rPr>
          <w:rFonts w:ascii="Arial" w:eastAsia="MS Mincho" w:hAnsi="Arial" w:cs="Arial"/>
          <w:b/>
          <w:color w:val="000000"/>
          <w:spacing w:val="240"/>
          <w:sz w:val="20"/>
          <w:szCs w:val="20"/>
          <w:lang w:eastAsia="ja-JP"/>
        </w:rPr>
      </w:pPr>
    </w:p>
    <w:p w14:paraId="685DB192"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1.5.3. Post Título o Post Grado deseable:</w:t>
      </w:r>
    </w:p>
    <w:tbl>
      <w:tblPr>
        <w:tblW w:w="899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20"/>
      </w:tblGrid>
      <w:tr w:rsidR="008A572E" w:rsidRPr="008A572E" w14:paraId="30942E70"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6D7224CD"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4EFAB97E"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03AAFBB5"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186F591"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418798F6"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0A03F4AE"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54CE6C7C"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DEEAF6"/>
          </w:tcPr>
          <w:p w14:paraId="0E24B082"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X</w:t>
            </w:r>
          </w:p>
        </w:tc>
      </w:tr>
      <w:tr w:rsidR="008A572E" w:rsidRPr="008A572E" w14:paraId="74043FB2"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3FC655E8" w14:textId="77777777" w:rsidR="008A572E" w:rsidRPr="008A572E" w:rsidRDefault="008A572E" w:rsidP="008A572E">
            <w:pPr>
              <w:tabs>
                <w:tab w:val="left" w:pos="1050"/>
              </w:tabs>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Área:</w:t>
            </w:r>
            <w:r w:rsidRPr="008A572E">
              <w:rPr>
                <w:rFonts w:ascii="Arial" w:eastAsia="MS Mincho" w:hAnsi="Arial" w:cs="Arial"/>
                <w:b/>
                <w:bCs/>
                <w:sz w:val="20"/>
                <w:szCs w:val="20"/>
                <w:lang w:eastAsia="ja-JP"/>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DA693E" w14:textId="77777777" w:rsidR="008A572E" w:rsidRPr="008A572E" w:rsidRDefault="008A572E" w:rsidP="008A572E">
            <w:pPr>
              <w:tabs>
                <w:tab w:val="left" w:pos="2835"/>
              </w:tabs>
              <w:spacing w:after="0" w:line="240" w:lineRule="auto"/>
              <w:jc w:val="both"/>
              <w:rPr>
                <w:rFonts w:ascii="Arial" w:eastAsia="MS Mincho" w:hAnsi="Arial" w:cs="Arial"/>
                <w:bCs/>
                <w:sz w:val="20"/>
                <w:szCs w:val="20"/>
                <w:lang w:eastAsia="ja-JP"/>
              </w:rPr>
            </w:pPr>
            <w:r w:rsidRPr="008A572E">
              <w:rPr>
                <w:rFonts w:ascii="Arial" w:eastAsia="MS Mincho" w:hAnsi="Arial" w:cs="Arial"/>
                <w:bCs/>
                <w:sz w:val="20"/>
                <w:szCs w:val="20"/>
                <w:lang w:eastAsia="ja-JP"/>
              </w:rPr>
              <w:t xml:space="preserve">No aplica. </w:t>
            </w:r>
          </w:p>
        </w:tc>
      </w:tr>
    </w:tbl>
    <w:p w14:paraId="620C7723" w14:textId="77777777" w:rsidR="008A572E" w:rsidRPr="008A572E" w:rsidRDefault="008A572E" w:rsidP="008A572E">
      <w:pPr>
        <w:spacing w:after="0" w:line="240" w:lineRule="auto"/>
        <w:rPr>
          <w:rFonts w:ascii="Arial" w:eastAsia="MS Mincho" w:hAnsi="Arial" w:cs="Arial"/>
          <w:b/>
          <w:sz w:val="20"/>
          <w:szCs w:val="20"/>
          <w:lang w:eastAsia="ja-JP"/>
        </w:rPr>
      </w:pPr>
    </w:p>
    <w:p w14:paraId="13437413" w14:textId="77777777" w:rsidR="008A572E" w:rsidRPr="008A572E" w:rsidRDefault="008A572E" w:rsidP="008A572E">
      <w:pPr>
        <w:spacing w:after="0" w:line="240" w:lineRule="auto"/>
        <w:rPr>
          <w:rFonts w:ascii="Arial" w:eastAsia="MS Mincho" w:hAnsi="Arial" w:cs="Arial"/>
          <w:b/>
          <w:lang w:eastAsia="ja-JP"/>
        </w:rPr>
      </w:pPr>
      <w:r w:rsidRPr="008A572E">
        <w:rPr>
          <w:rFonts w:ascii="Arial" w:eastAsia="MS Mincho" w:hAnsi="Arial" w:cs="Arial"/>
          <w:b/>
          <w:lang w:eastAsia="ja-JP"/>
        </w:rPr>
        <w:t>1.5.4. Requisitos de Especialización y Experiencia:</w:t>
      </w:r>
    </w:p>
    <w:tbl>
      <w:tblPr>
        <w:tblW w:w="905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476"/>
        <w:gridCol w:w="4011"/>
        <w:gridCol w:w="1276"/>
        <w:gridCol w:w="1291"/>
      </w:tblGrid>
      <w:tr w:rsidR="008A572E" w:rsidRPr="008A572E" w14:paraId="3656C5C6" w14:textId="77777777" w:rsidTr="00FF4F14">
        <w:trPr>
          <w:trHeight w:val="192"/>
          <w:jc w:val="center"/>
        </w:trPr>
        <w:tc>
          <w:tcPr>
            <w:tcW w:w="6487" w:type="dxa"/>
            <w:gridSpan w:val="2"/>
            <w:tcBorders>
              <w:top w:val="single" w:sz="6" w:space="0" w:color="000000"/>
              <w:left w:val="single" w:sz="6" w:space="0" w:color="000000"/>
              <w:right w:val="single" w:sz="6" w:space="0" w:color="000000"/>
            </w:tcBorders>
            <w:shd w:val="clear" w:color="auto" w:fill="auto"/>
          </w:tcPr>
          <w:p w14:paraId="1DC8C822" w14:textId="77777777" w:rsidR="008A572E" w:rsidRPr="008A572E" w:rsidRDefault="008A572E" w:rsidP="008A572E">
            <w:pPr>
              <w:spacing w:after="0" w:line="240" w:lineRule="auto"/>
              <w:rPr>
                <w:rFonts w:ascii="Arial" w:eastAsia="MS Mincho" w:hAnsi="Arial" w:cs="Arial"/>
                <w:sz w:val="20"/>
                <w:szCs w:val="20"/>
                <w:lang w:eastAsia="ja-JP"/>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AB281EA" w14:textId="77777777" w:rsidR="008A572E" w:rsidRPr="008A572E" w:rsidRDefault="008A572E" w:rsidP="008A572E">
            <w:pPr>
              <w:spacing w:after="0" w:line="240" w:lineRule="auto"/>
              <w:rPr>
                <w:rFonts w:ascii="Arial" w:eastAsia="MS Mincho" w:hAnsi="Arial" w:cs="Arial"/>
                <w:b/>
                <w:sz w:val="20"/>
                <w:szCs w:val="20"/>
                <w:lang w:eastAsia="ja-JP"/>
              </w:rPr>
            </w:pPr>
            <w:r w:rsidRPr="008A572E">
              <w:rPr>
                <w:rFonts w:ascii="Arial" w:eastAsia="MS Mincho" w:hAnsi="Arial" w:cs="Arial"/>
                <w:b/>
                <w:sz w:val="20"/>
                <w:szCs w:val="20"/>
                <w:lang w:eastAsia="ja-JP"/>
              </w:rPr>
              <w:t xml:space="preserve">Deseable </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6D2EC55F" w14:textId="77777777" w:rsidR="008A572E" w:rsidRPr="008A572E" w:rsidRDefault="008A572E" w:rsidP="008A572E">
            <w:pPr>
              <w:spacing w:after="0" w:line="240" w:lineRule="auto"/>
              <w:rPr>
                <w:rFonts w:ascii="Arial" w:eastAsia="MS Mincho" w:hAnsi="Arial" w:cs="Arial"/>
                <w:b/>
                <w:sz w:val="20"/>
                <w:szCs w:val="20"/>
                <w:lang w:eastAsia="ja-JP"/>
              </w:rPr>
            </w:pPr>
            <w:r w:rsidRPr="008A572E">
              <w:rPr>
                <w:rFonts w:ascii="Arial" w:eastAsia="MS Mincho" w:hAnsi="Arial" w:cs="Arial"/>
                <w:b/>
                <w:sz w:val="20"/>
                <w:szCs w:val="20"/>
                <w:lang w:eastAsia="ja-JP"/>
              </w:rPr>
              <w:t>Excluyente</w:t>
            </w:r>
          </w:p>
        </w:tc>
      </w:tr>
      <w:tr w:rsidR="008A572E" w:rsidRPr="008A572E" w14:paraId="410CEA3D" w14:textId="77777777" w:rsidTr="00FF4F14">
        <w:trPr>
          <w:trHeight w:val="192"/>
          <w:jc w:val="center"/>
        </w:trPr>
        <w:tc>
          <w:tcPr>
            <w:tcW w:w="24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9EE04F0" w14:textId="77777777" w:rsidR="008A572E" w:rsidRPr="008A572E" w:rsidRDefault="008A572E" w:rsidP="008A572E">
            <w:pPr>
              <w:spacing w:line="240" w:lineRule="auto"/>
              <w:rPr>
                <w:rFonts w:ascii="Arial" w:eastAsia="MS Mincho" w:hAnsi="Arial" w:cs="Arial"/>
                <w:b/>
                <w:bCs/>
                <w:sz w:val="20"/>
                <w:szCs w:val="20"/>
                <w:lang w:eastAsia="ja-JP"/>
              </w:rPr>
            </w:pPr>
          </w:p>
          <w:p w14:paraId="7B403404" w14:textId="77777777" w:rsidR="008A572E" w:rsidRPr="008A572E" w:rsidRDefault="008A572E" w:rsidP="008A572E">
            <w:pPr>
              <w:spacing w:line="240" w:lineRule="auto"/>
              <w:rPr>
                <w:rFonts w:ascii="Arial" w:eastAsia="MS Mincho" w:hAnsi="Arial" w:cs="Arial"/>
                <w:b/>
                <w:bCs/>
                <w:i/>
                <w:color w:val="FFFFFF"/>
                <w:sz w:val="20"/>
                <w:szCs w:val="20"/>
              </w:rPr>
            </w:pPr>
            <w:r w:rsidRPr="008A572E">
              <w:rPr>
                <w:rFonts w:ascii="Arial" w:eastAsia="MS Mincho" w:hAnsi="Arial" w:cs="Arial"/>
                <w:b/>
                <w:bCs/>
                <w:sz w:val="20"/>
                <w:szCs w:val="20"/>
                <w:lang w:eastAsia="ja-JP"/>
              </w:rPr>
              <w:t>Capacitación y perfeccionamiento requerido.</w:t>
            </w:r>
          </w:p>
          <w:p w14:paraId="69186C92" w14:textId="77777777" w:rsidR="008A572E" w:rsidRPr="008A572E" w:rsidRDefault="008A572E" w:rsidP="008A572E">
            <w:pPr>
              <w:spacing w:after="0" w:line="240" w:lineRule="auto"/>
              <w:jc w:val="center"/>
              <w:rPr>
                <w:rFonts w:ascii="Arial" w:eastAsia="MS Mincho" w:hAnsi="Arial" w:cs="Arial"/>
                <w:color w:val="FFFFFF"/>
                <w:sz w:val="20"/>
                <w:szCs w:val="20"/>
              </w:rPr>
            </w:pPr>
          </w:p>
          <w:p w14:paraId="690A0543" w14:textId="77777777" w:rsidR="008A572E" w:rsidRPr="008A572E" w:rsidRDefault="008A572E" w:rsidP="008A572E">
            <w:pPr>
              <w:spacing w:after="0" w:line="240" w:lineRule="auto"/>
              <w:jc w:val="right"/>
              <w:rPr>
                <w:rFonts w:ascii="Arial" w:eastAsia="MS Mincho" w:hAnsi="Arial" w:cs="Arial"/>
                <w:b/>
                <w:bCs/>
                <w:color w:val="FFFFFF"/>
                <w:sz w:val="20"/>
                <w:szCs w:val="20"/>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4078CE94"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 xml:space="preserve">Curso IAAS. </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7599EB8A"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2CEDFCED"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r>
      <w:tr w:rsidR="008A572E" w:rsidRPr="008A572E" w14:paraId="24D5D3D2"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2782ED58"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64D811DF"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Curso RCP.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0328E19"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3E82391D"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r>
      <w:tr w:rsidR="008A572E" w:rsidRPr="008A572E" w14:paraId="604B724D"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3A2BE14D"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tcPr>
          <w:p w14:paraId="406F21C9" w14:textId="77777777" w:rsidR="008A572E" w:rsidRPr="008A572E" w:rsidRDefault="008A572E" w:rsidP="008A572E">
            <w:pPr>
              <w:spacing w:after="0" w:line="240" w:lineRule="auto"/>
              <w:rPr>
                <w:rFonts w:ascii="Arial" w:eastAsia="MS Mincho" w:hAnsi="Arial" w:cs="Arial"/>
                <w:sz w:val="20"/>
                <w:szCs w:val="24"/>
                <w:lang w:val="es-MX" w:eastAsia="ja-JP"/>
              </w:rPr>
            </w:pPr>
            <w:r w:rsidRPr="008A572E">
              <w:rPr>
                <w:rFonts w:ascii="Arial" w:eastAsia="MS Mincho" w:hAnsi="Arial" w:cs="Arial"/>
                <w:sz w:val="20"/>
                <w:szCs w:val="24"/>
                <w:lang w:val="es-MX" w:eastAsia="ja-JP"/>
              </w:rPr>
              <w:t xml:space="preserve">Curso de inducción institucional HJNC. </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026FFB8F"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1D1240C4"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r>
      <w:tr w:rsidR="008A572E" w:rsidRPr="008A572E" w14:paraId="7F8AB8C2"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496CCF4F"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6E59F3A5" w14:textId="77777777" w:rsidR="008A572E" w:rsidRPr="008A572E" w:rsidRDefault="008A572E" w:rsidP="008A572E">
            <w:pPr>
              <w:spacing w:after="0" w:line="240" w:lineRule="auto"/>
              <w:rPr>
                <w:rFonts w:ascii="Arial" w:eastAsia="MS Mincho" w:hAnsi="Arial" w:cs="Arial"/>
                <w:sz w:val="20"/>
                <w:szCs w:val="24"/>
                <w:lang w:val="es-MX" w:eastAsia="ja-JP"/>
              </w:rPr>
            </w:pPr>
            <w:r w:rsidRPr="008A572E">
              <w:rPr>
                <w:rFonts w:ascii="Arial" w:eastAsia="MS Mincho" w:hAnsi="Arial" w:cs="Arial"/>
                <w:sz w:val="20"/>
                <w:szCs w:val="20"/>
                <w:lang w:eastAsia="ja-JP"/>
              </w:rPr>
              <w:t>Curso Trato Usuario o Atención Público.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BE4FB01"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 xml:space="preserve">X </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6A7E04CA" w14:textId="77777777" w:rsidR="008A572E" w:rsidRPr="008A572E" w:rsidRDefault="008A572E" w:rsidP="008A572E">
            <w:pPr>
              <w:spacing w:after="0" w:line="240" w:lineRule="auto"/>
              <w:jc w:val="center"/>
              <w:rPr>
                <w:rFonts w:ascii="Arial" w:eastAsia="MS Mincho" w:hAnsi="Arial" w:cs="Arial"/>
                <w:b/>
                <w:sz w:val="20"/>
                <w:szCs w:val="20"/>
                <w:lang w:eastAsia="ja-JP"/>
              </w:rPr>
            </w:pPr>
          </w:p>
        </w:tc>
      </w:tr>
      <w:tr w:rsidR="008A572E" w:rsidRPr="008A572E" w14:paraId="71EF5D1A"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hideMark/>
          </w:tcPr>
          <w:p w14:paraId="07DEE297"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0CA774EE"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 xml:space="preserve">Curso relacionado con garantías explicitas en salud.  </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0F3D792C"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445E54FE" w14:textId="77777777" w:rsidR="008A572E" w:rsidRPr="008A572E" w:rsidRDefault="008A572E" w:rsidP="008A572E">
            <w:pPr>
              <w:spacing w:after="0" w:line="240" w:lineRule="auto"/>
              <w:jc w:val="center"/>
              <w:rPr>
                <w:rFonts w:ascii="Arial" w:eastAsia="MS Mincho" w:hAnsi="Arial" w:cs="Arial"/>
                <w:b/>
                <w:sz w:val="20"/>
                <w:szCs w:val="20"/>
                <w:lang w:eastAsia="ja-JP"/>
              </w:rPr>
            </w:pPr>
          </w:p>
        </w:tc>
      </w:tr>
      <w:tr w:rsidR="008A572E" w:rsidRPr="008A572E" w14:paraId="323CEE09"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06D39D91"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7F508589"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4"/>
                <w:lang w:val="es-MX" w:eastAsia="ja-JP"/>
              </w:rPr>
              <w:t>Curso en Prevención de Accidentes Cortopunzantes.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F1FCC02"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11E250A8" w14:textId="77777777" w:rsidR="008A572E" w:rsidRPr="008A572E" w:rsidRDefault="008A572E" w:rsidP="008A572E">
            <w:pPr>
              <w:spacing w:after="0" w:line="240" w:lineRule="auto"/>
              <w:jc w:val="center"/>
              <w:rPr>
                <w:rFonts w:ascii="Arial" w:eastAsia="MS Mincho" w:hAnsi="Arial" w:cs="Arial"/>
                <w:b/>
                <w:sz w:val="20"/>
                <w:szCs w:val="20"/>
                <w:lang w:eastAsia="ja-JP"/>
              </w:rPr>
            </w:pPr>
          </w:p>
        </w:tc>
      </w:tr>
      <w:tr w:rsidR="008A572E" w:rsidRPr="008A572E" w14:paraId="45937572"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6684A12A"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0927B68E" w14:textId="77777777" w:rsidR="008A572E" w:rsidRPr="008A572E" w:rsidRDefault="008A572E" w:rsidP="008A572E">
            <w:pPr>
              <w:spacing w:after="0" w:line="240" w:lineRule="auto"/>
              <w:rPr>
                <w:rFonts w:ascii="Arial" w:eastAsia="MS Mincho" w:hAnsi="Arial" w:cs="Arial"/>
                <w:sz w:val="20"/>
                <w:szCs w:val="24"/>
                <w:lang w:val="es-MX" w:eastAsia="ja-JP"/>
              </w:rPr>
            </w:pPr>
            <w:r w:rsidRPr="008A572E">
              <w:rPr>
                <w:rFonts w:ascii="Arial" w:eastAsia="MS Mincho" w:hAnsi="Arial" w:cs="Arial"/>
                <w:sz w:val="20"/>
                <w:szCs w:val="24"/>
                <w:lang w:val="es-MX" w:eastAsia="ja-JP"/>
              </w:rPr>
              <w:t xml:space="preserve">Curso Índice de </w:t>
            </w:r>
            <w:proofErr w:type="spellStart"/>
            <w:r w:rsidRPr="008A572E">
              <w:rPr>
                <w:rFonts w:ascii="Arial" w:eastAsia="MS Mincho" w:hAnsi="Arial" w:cs="Arial"/>
                <w:sz w:val="20"/>
                <w:szCs w:val="24"/>
                <w:lang w:val="es-MX" w:eastAsia="ja-JP"/>
              </w:rPr>
              <w:t>Barthel</w:t>
            </w:r>
            <w:proofErr w:type="spellEnd"/>
            <w:r w:rsidRPr="008A572E">
              <w:rPr>
                <w:rFonts w:ascii="Arial" w:eastAsia="MS Mincho" w:hAnsi="Arial" w:cs="Arial"/>
                <w:sz w:val="20"/>
                <w:szCs w:val="24"/>
                <w:lang w:val="es-MX" w:eastAsia="ja-JP"/>
              </w:rPr>
              <w:t>.</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53932772"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4F5D33A7" w14:textId="77777777" w:rsidR="008A572E" w:rsidRPr="008A572E" w:rsidRDefault="008A572E" w:rsidP="008A572E">
            <w:pPr>
              <w:spacing w:after="0" w:line="240" w:lineRule="auto"/>
              <w:jc w:val="center"/>
              <w:rPr>
                <w:rFonts w:ascii="Arial" w:eastAsia="MS Mincho" w:hAnsi="Arial" w:cs="Arial"/>
                <w:b/>
                <w:sz w:val="20"/>
                <w:szCs w:val="20"/>
                <w:lang w:eastAsia="ja-JP"/>
              </w:rPr>
            </w:pPr>
          </w:p>
        </w:tc>
      </w:tr>
      <w:tr w:rsidR="008A572E" w:rsidRPr="008A572E" w14:paraId="7D7EDCF3" w14:textId="77777777" w:rsidTr="00FF4F14">
        <w:trPr>
          <w:trHeight w:val="192"/>
          <w:jc w:val="center"/>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450D5FD8" w14:textId="77777777" w:rsidR="008A572E" w:rsidRPr="008A572E" w:rsidRDefault="008A572E" w:rsidP="008A572E">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2D22BB9C"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Curso RISS.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88416DB"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6E6D9876" w14:textId="77777777" w:rsidR="008A572E" w:rsidRPr="008A572E" w:rsidRDefault="008A572E" w:rsidP="008A572E">
            <w:pPr>
              <w:spacing w:after="0" w:line="240" w:lineRule="auto"/>
              <w:jc w:val="center"/>
              <w:rPr>
                <w:rFonts w:ascii="Arial" w:eastAsia="MS Mincho" w:hAnsi="Arial" w:cs="Arial"/>
                <w:b/>
                <w:sz w:val="20"/>
                <w:szCs w:val="20"/>
                <w:lang w:eastAsia="ja-JP"/>
              </w:rPr>
            </w:pPr>
          </w:p>
        </w:tc>
      </w:tr>
      <w:tr w:rsidR="008A572E" w:rsidRPr="008A572E" w14:paraId="33242094" w14:textId="77777777" w:rsidTr="00FF4F14">
        <w:trPr>
          <w:trHeight w:val="192"/>
          <w:jc w:val="center"/>
        </w:trPr>
        <w:tc>
          <w:tcPr>
            <w:tcW w:w="2476" w:type="dxa"/>
            <w:tcBorders>
              <w:top w:val="single" w:sz="4" w:space="0" w:color="auto"/>
              <w:left w:val="single" w:sz="6" w:space="0" w:color="000000"/>
              <w:right w:val="single" w:sz="6" w:space="0" w:color="000000"/>
            </w:tcBorders>
            <w:shd w:val="clear" w:color="auto" w:fill="DEEAF6"/>
          </w:tcPr>
          <w:p w14:paraId="06EF60AC" w14:textId="77777777" w:rsidR="008A572E" w:rsidRPr="008A572E" w:rsidRDefault="008A572E" w:rsidP="008A572E">
            <w:pPr>
              <w:spacing w:line="240" w:lineRule="auto"/>
              <w:rPr>
                <w:rFonts w:ascii="Arial" w:eastAsia="MS Mincho" w:hAnsi="Arial" w:cs="Arial"/>
                <w:b/>
                <w:bCs/>
                <w:sz w:val="20"/>
                <w:szCs w:val="20"/>
                <w:lang w:eastAsia="ja-JP"/>
              </w:rPr>
            </w:pPr>
            <w:r w:rsidRPr="008A572E">
              <w:rPr>
                <w:rFonts w:ascii="Arial" w:eastAsia="MS Mincho" w:hAnsi="Arial" w:cs="Arial"/>
                <w:b/>
                <w:bCs/>
                <w:sz w:val="20"/>
                <w:szCs w:val="20"/>
                <w:lang w:val="es-ES" w:eastAsia="ja-JP"/>
              </w:rPr>
              <w:t>Experiencia en un cargo igual o similar.</w:t>
            </w:r>
          </w:p>
        </w:tc>
        <w:tc>
          <w:tcPr>
            <w:tcW w:w="4011"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285C6CD8" w14:textId="77777777" w:rsidR="008A572E" w:rsidRPr="008A572E" w:rsidRDefault="008A572E" w:rsidP="008A572E">
            <w:pPr>
              <w:spacing w:after="0" w:line="240" w:lineRule="auto"/>
              <w:rPr>
                <w:rFonts w:ascii="Arial" w:eastAsia="MS Mincho" w:hAnsi="Arial" w:cs="Arial"/>
                <w:sz w:val="20"/>
                <w:szCs w:val="20"/>
                <w:lang w:eastAsia="ja-JP"/>
              </w:rPr>
            </w:pPr>
            <w:r w:rsidRPr="008A572E">
              <w:rPr>
                <w:rFonts w:ascii="Arial" w:eastAsia="MS Mincho" w:hAnsi="Arial" w:cs="Arial"/>
                <w:sz w:val="20"/>
                <w:szCs w:val="20"/>
                <w:lang w:eastAsia="ja-JP"/>
              </w:rPr>
              <w:t>01 año.</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7CC86372"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2E9C0979" w14:textId="77777777" w:rsidR="008A572E" w:rsidRPr="008A572E" w:rsidRDefault="008A572E" w:rsidP="008A572E">
            <w:pPr>
              <w:spacing w:after="0" w:line="240" w:lineRule="auto"/>
              <w:rPr>
                <w:rFonts w:ascii="Arial" w:eastAsia="MS Mincho" w:hAnsi="Arial" w:cs="Arial"/>
                <w:sz w:val="20"/>
                <w:szCs w:val="20"/>
                <w:lang w:eastAsia="ja-JP"/>
              </w:rPr>
            </w:pPr>
          </w:p>
        </w:tc>
      </w:tr>
      <w:tr w:rsidR="008A572E" w:rsidRPr="008A572E" w14:paraId="10656019" w14:textId="77777777" w:rsidTr="00FF4F14">
        <w:trPr>
          <w:jc w:val="center"/>
        </w:trPr>
        <w:tc>
          <w:tcPr>
            <w:tcW w:w="2476" w:type="dxa"/>
            <w:tcBorders>
              <w:top w:val="single" w:sz="6" w:space="0" w:color="000000"/>
              <w:left w:val="single" w:sz="6" w:space="0" w:color="000000"/>
              <w:bottom w:val="single" w:sz="6" w:space="0" w:color="000000"/>
              <w:right w:val="single" w:sz="6" w:space="0" w:color="000000"/>
            </w:tcBorders>
            <w:shd w:val="clear" w:color="auto" w:fill="auto"/>
            <w:hideMark/>
          </w:tcPr>
          <w:p w14:paraId="0C029B65" w14:textId="77777777" w:rsidR="008A572E" w:rsidRPr="008A572E" w:rsidRDefault="008A572E" w:rsidP="008A572E">
            <w:pPr>
              <w:spacing w:line="240" w:lineRule="auto"/>
              <w:rPr>
                <w:rFonts w:ascii="Arial" w:eastAsia="MS Mincho" w:hAnsi="Arial" w:cs="Arial"/>
                <w:b/>
                <w:bCs/>
                <w:i/>
                <w:sz w:val="20"/>
                <w:szCs w:val="20"/>
              </w:rPr>
            </w:pPr>
            <w:r w:rsidRPr="008A572E">
              <w:rPr>
                <w:rFonts w:ascii="Arial" w:eastAsia="MS Mincho" w:hAnsi="Arial" w:cs="Arial"/>
                <w:b/>
                <w:bCs/>
                <w:sz w:val="20"/>
                <w:szCs w:val="20"/>
                <w:lang w:eastAsia="ja-JP"/>
              </w:rPr>
              <w:t>Experiencia General.</w:t>
            </w:r>
          </w:p>
        </w:tc>
        <w:tc>
          <w:tcPr>
            <w:tcW w:w="4011" w:type="dxa"/>
            <w:tcBorders>
              <w:top w:val="single" w:sz="6" w:space="0" w:color="000000"/>
              <w:left w:val="single" w:sz="6" w:space="0" w:color="000000"/>
              <w:bottom w:val="single" w:sz="6" w:space="0" w:color="000000"/>
              <w:right w:val="single" w:sz="6" w:space="0" w:color="000000"/>
            </w:tcBorders>
            <w:shd w:val="clear" w:color="auto" w:fill="auto"/>
          </w:tcPr>
          <w:p w14:paraId="5B102C0F" w14:textId="77777777" w:rsidR="008A572E" w:rsidRPr="008A572E" w:rsidRDefault="008A572E" w:rsidP="008A572E">
            <w:pPr>
              <w:tabs>
                <w:tab w:val="left" w:pos="1755"/>
              </w:tabs>
              <w:spacing w:line="240" w:lineRule="auto"/>
              <w:rPr>
                <w:rFonts w:ascii="Arial" w:eastAsia="MS Mincho" w:hAnsi="Arial" w:cs="Arial"/>
                <w:bCs/>
                <w:sz w:val="20"/>
                <w:szCs w:val="20"/>
              </w:rPr>
            </w:pPr>
            <w:r w:rsidRPr="008A572E">
              <w:rPr>
                <w:rFonts w:ascii="Arial" w:eastAsia="MS Mincho" w:hAnsi="Arial" w:cs="Arial"/>
                <w:bCs/>
                <w:sz w:val="20"/>
                <w:szCs w:val="20"/>
              </w:rPr>
              <w:t>01 año.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6772866" w14:textId="77777777" w:rsidR="008A572E" w:rsidRPr="008A572E" w:rsidRDefault="008A572E" w:rsidP="008A572E">
            <w:pPr>
              <w:tabs>
                <w:tab w:val="left" w:pos="1755"/>
              </w:tabs>
              <w:spacing w:line="240" w:lineRule="auto"/>
              <w:jc w:val="center"/>
              <w:rPr>
                <w:rFonts w:ascii="Arial" w:eastAsia="MS Mincho" w:hAnsi="Arial" w:cs="Arial"/>
                <w:b/>
                <w:bCs/>
                <w:sz w:val="20"/>
                <w:szCs w:val="20"/>
              </w:rPr>
            </w:pPr>
            <w:r w:rsidRPr="008A572E">
              <w:rPr>
                <w:rFonts w:ascii="Arial" w:eastAsia="MS Mincho" w:hAnsi="Arial" w:cs="Arial"/>
                <w:b/>
                <w:bCs/>
                <w:sz w:val="20"/>
                <w:szCs w:val="20"/>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74558893" w14:textId="77777777" w:rsidR="008A572E" w:rsidRPr="008A572E" w:rsidRDefault="008A572E" w:rsidP="008A572E">
            <w:pPr>
              <w:tabs>
                <w:tab w:val="left" w:pos="1755"/>
              </w:tabs>
              <w:spacing w:line="240" w:lineRule="auto"/>
              <w:rPr>
                <w:rFonts w:ascii="Arial" w:eastAsia="MS Mincho" w:hAnsi="Arial" w:cs="Arial"/>
                <w:b/>
                <w:bCs/>
                <w:sz w:val="20"/>
                <w:szCs w:val="20"/>
              </w:rPr>
            </w:pPr>
          </w:p>
        </w:tc>
      </w:tr>
    </w:tbl>
    <w:p w14:paraId="1C2459C1" w14:textId="77777777" w:rsidR="008A572E" w:rsidRPr="008A572E" w:rsidRDefault="008A572E" w:rsidP="008A572E">
      <w:pPr>
        <w:ind w:left="-142" w:right="-91"/>
        <w:jc w:val="both"/>
        <w:rPr>
          <w:rFonts w:ascii="Arial" w:hAnsi="Arial" w:cs="Arial"/>
          <w:b/>
          <w:sz w:val="20"/>
          <w:lang w:val="es-MX"/>
        </w:rPr>
      </w:pPr>
      <w:r w:rsidRPr="008A572E">
        <w:rPr>
          <w:rFonts w:ascii="Arial" w:hAnsi="Arial" w:cs="Arial"/>
          <w:b/>
          <w:sz w:val="20"/>
        </w:rPr>
        <w:t>Nota:</w:t>
      </w:r>
      <w:r w:rsidRPr="008A572E">
        <w:rPr>
          <w:rFonts w:ascii="Arial" w:hAnsi="Arial" w:cs="Arial"/>
          <w:b/>
          <w:sz w:val="20"/>
          <w:lang w:val="es-MX"/>
        </w:rPr>
        <w:t xml:space="preserve"> Para mayor claridad en la presentación de documentación de capacitación y experiencia, revisar apartado 3.2.</w:t>
      </w:r>
    </w:p>
    <w:p w14:paraId="3993FD35" w14:textId="77777777" w:rsidR="008A572E" w:rsidRPr="008A572E" w:rsidRDefault="008A572E" w:rsidP="008A572E">
      <w:pPr>
        <w:spacing w:after="0" w:line="240" w:lineRule="auto"/>
        <w:rPr>
          <w:rFonts w:ascii="Arial" w:eastAsia="MS Mincho" w:hAnsi="Arial" w:cs="Arial"/>
          <w:b/>
          <w:highlight w:val="yellow"/>
          <w:lang w:eastAsia="ja-JP"/>
        </w:rPr>
      </w:pPr>
      <w:r w:rsidRPr="008A572E">
        <w:rPr>
          <w:rFonts w:ascii="Arial" w:eastAsia="MS Mincho" w:hAnsi="Arial" w:cs="Arial"/>
          <w:b/>
          <w:lang w:eastAsia="ja-JP"/>
        </w:rPr>
        <w:t>1.6.- Otros Requisitos y Características del Cargo.</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8A572E" w:rsidRPr="008A572E" w14:paraId="6E865709" w14:textId="77777777" w:rsidTr="00FF4F14">
        <w:trPr>
          <w:jc w:val="center"/>
        </w:trPr>
        <w:tc>
          <w:tcPr>
            <w:tcW w:w="4052" w:type="dxa"/>
            <w:shd w:val="clear" w:color="auto" w:fill="FFFFFF"/>
          </w:tcPr>
          <w:p w14:paraId="7D65A7A7" w14:textId="77777777" w:rsidR="008A572E" w:rsidRPr="008A572E" w:rsidRDefault="008A572E" w:rsidP="008A572E">
            <w:pPr>
              <w:spacing w:after="0" w:line="240" w:lineRule="auto"/>
              <w:rPr>
                <w:rFonts w:ascii="Arial" w:eastAsia="MS Mincho" w:hAnsi="Arial" w:cs="Arial"/>
                <w:b/>
                <w:bCs/>
                <w:color w:val="FFFFFF"/>
                <w:sz w:val="20"/>
                <w:szCs w:val="20"/>
                <w:lang w:eastAsia="ja-JP"/>
              </w:rPr>
            </w:pPr>
          </w:p>
        </w:tc>
        <w:tc>
          <w:tcPr>
            <w:tcW w:w="731" w:type="dxa"/>
            <w:shd w:val="clear" w:color="auto" w:fill="FFFFFF"/>
          </w:tcPr>
          <w:p w14:paraId="3FDDA3DC"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Si</w:t>
            </w:r>
          </w:p>
        </w:tc>
        <w:tc>
          <w:tcPr>
            <w:tcW w:w="733" w:type="dxa"/>
            <w:shd w:val="clear" w:color="auto" w:fill="FFFFFF"/>
          </w:tcPr>
          <w:p w14:paraId="34E401DE"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No</w:t>
            </w:r>
          </w:p>
        </w:tc>
        <w:tc>
          <w:tcPr>
            <w:tcW w:w="3592" w:type="dxa"/>
            <w:shd w:val="clear" w:color="auto" w:fill="FFFFFF"/>
          </w:tcPr>
          <w:p w14:paraId="2A287E69"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Especificar</w:t>
            </w:r>
          </w:p>
        </w:tc>
      </w:tr>
      <w:tr w:rsidR="008A572E" w:rsidRPr="008A572E" w14:paraId="323CAD38" w14:textId="77777777" w:rsidTr="00FF4F14">
        <w:trPr>
          <w:jc w:val="center"/>
        </w:trPr>
        <w:tc>
          <w:tcPr>
            <w:tcW w:w="4052" w:type="dxa"/>
            <w:shd w:val="clear" w:color="auto" w:fill="DEEAF6"/>
          </w:tcPr>
          <w:p w14:paraId="32C5ECC1"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 xml:space="preserve">Manejo de dinero. </w:t>
            </w:r>
          </w:p>
        </w:tc>
        <w:tc>
          <w:tcPr>
            <w:tcW w:w="731" w:type="dxa"/>
            <w:shd w:val="clear" w:color="auto" w:fill="FFFFFF"/>
          </w:tcPr>
          <w:p w14:paraId="6E1884F2"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733" w:type="dxa"/>
            <w:shd w:val="clear" w:color="auto" w:fill="FFFFFF"/>
          </w:tcPr>
          <w:p w14:paraId="3DB13A24"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3592" w:type="dxa"/>
            <w:shd w:val="clear" w:color="auto" w:fill="DEEAF6"/>
          </w:tcPr>
          <w:p w14:paraId="5310453A" w14:textId="77777777" w:rsidR="008A572E" w:rsidRPr="008A572E" w:rsidRDefault="008A572E" w:rsidP="008A572E">
            <w:pPr>
              <w:spacing w:after="0" w:line="240" w:lineRule="auto"/>
              <w:jc w:val="center"/>
              <w:rPr>
                <w:rFonts w:ascii="Arial" w:eastAsia="MS Mincho" w:hAnsi="Arial" w:cs="Arial"/>
                <w:b/>
                <w:bCs/>
                <w:i/>
                <w:color w:val="333333"/>
                <w:sz w:val="20"/>
                <w:szCs w:val="20"/>
                <w:lang w:eastAsia="ja-JP"/>
              </w:rPr>
            </w:pPr>
          </w:p>
        </w:tc>
      </w:tr>
      <w:tr w:rsidR="008A572E" w:rsidRPr="008A572E" w14:paraId="579BC719" w14:textId="77777777" w:rsidTr="00FF4F14">
        <w:trPr>
          <w:jc w:val="center"/>
        </w:trPr>
        <w:tc>
          <w:tcPr>
            <w:tcW w:w="4052" w:type="dxa"/>
            <w:shd w:val="clear" w:color="auto" w:fill="auto"/>
          </w:tcPr>
          <w:p w14:paraId="5CCE0D71"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Manejo de información confidencial.</w:t>
            </w:r>
          </w:p>
        </w:tc>
        <w:tc>
          <w:tcPr>
            <w:tcW w:w="731" w:type="dxa"/>
            <w:shd w:val="clear" w:color="auto" w:fill="FFFFFF"/>
          </w:tcPr>
          <w:p w14:paraId="67E6888E"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1211ADFE"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auto"/>
          </w:tcPr>
          <w:p w14:paraId="4B4CAD28"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Fichas clínicas, diagnósticos, tratamientos, datos personales, datos sensibles.</w:t>
            </w:r>
          </w:p>
        </w:tc>
      </w:tr>
      <w:tr w:rsidR="008A572E" w:rsidRPr="008A572E" w14:paraId="002AB8D3" w14:textId="77777777" w:rsidTr="00FF4F14">
        <w:trPr>
          <w:jc w:val="center"/>
        </w:trPr>
        <w:tc>
          <w:tcPr>
            <w:tcW w:w="4052" w:type="dxa"/>
            <w:shd w:val="clear" w:color="auto" w:fill="DEEAF6"/>
          </w:tcPr>
          <w:p w14:paraId="0E31F5AF"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Manejo de materiales.</w:t>
            </w:r>
          </w:p>
        </w:tc>
        <w:tc>
          <w:tcPr>
            <w:tcW w:w="731" w:type="dxa"/>
            <w:shd w:val="clear" w:color="auto" w:fill="FFFFFF"/>
          </w:tcPr>
          <w:p w14:paraId="2DAAE7C2"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1089C543"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DEEAF6"/>
          </w:tcPr>
          <w:p w14:paraId="10614F45"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Insumos y medicamentos</w:t>
            </w:r>
          </w:p>
        </w:tc>
      </w:tr>
      <w:tr w:rsidR="008A572E" w:rsidRPr="008A572E" w14:paraId="5A038D0A" w14:textId="77777777" w:rsidTr="00FF4F14">
        <w:trPr>
          <w:jc w:val="center"/>
        </w:trPr>
        <w:tc>
          <w:tcPr>
            <w:tcW w:w="4052" w:type="dxa"/>
            <w:shd w:val="clear" w:color="auto" w:fill="auto"/>
          </w:tcPr>
          <w:p w14:paraId="02013752"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Manejo de equipos y/o herramientas.</w:t>
            </w:r>
          </w:p>
        </w:tc>
        <w:tc>
          <w:tcPr>
            <w:tcW w:w="731" w:type="dxa"/>
            <w:shd w:val="clear" w:color="auto" w:fill="FFFFFF"/>
          </w:tcPr>
          <w:p w14:paraId="03B3EEE7"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28E0D8EB"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auto"/>
          </w:tcPr>
          <w:p w14:paraId="54EE6E1F"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Computadores y equipamiento clínico.</w:t>
            </w:r>
          </w:p>
        </w:tc>
      </w:tr>
      <w:tr w:rsidR="008A572E" w:rsidRPr="00E32D4C" w14:paraId="4D2B625E" w14:textId="77777777" w:rsidTr="00FF4F14">
        <w:trPr>
          <w:jc w:val="center"/>
        </w:trPr>
        <w:tc>
          <w:tcPr>
            <w:tcW w:w="4052" w:type="dxa"/>
            <w:shd w:val="clear" w:color="auto" w:fill="DEEAF6"/>
          </w:tcPr>
          <w:p w14:paraId="55469ED6"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Manejo de Tecnologías de Información.</w:t>
            </w:r>
          </w:p>
        </w:tc>
        <w:tc>
          <w:tcPr>
            <w:tcW w:w="731" w:type="dxa"/>
            <w:shd w:val="clear" w:color="auto" w:fill="FFFFFF"/>
          </w:tcPr>
          <w:p w14:paraId="1148484B"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1D0A22D7"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DEEAF6"/>
          </w:tcPr>
          <w:p w14:paraId="28E7516C" w14:textId="77777777" w:rsidR="008A572E" w:rsidRPr="008A572E" w:rsidRDefault="008A572E" w:rsidP="008A572E">
            <w:pPr>
              <w:spacing w:after="0" w:line="240" w:lineRule="auto"/>
              <w:jc w:val="center"/>
              <w:rPr>
                <w:rFonts w:ascii="Arial" w:eastAsia="MS Mincho" w:hAnsi="Arial" w:cs="Arial"/>
                <w:bCs/>
                <w:i/>
                <w:sz w:val="20"/>
                <w:szCs w:val="20"/>
                <w:lang w:val="en-US" w:eastAsia="ja-JP"/>
              </w:rPr>
            </w:pPr>
            <w:r w:rsidRPr="008A572E">
              <w:rPr>
                <w:rFonts w:ascii="Arial" w:eastAsia="MS Mincho" w:hAnsi="Arial" w:cs="Arial"/>
                <w:bCs/>
                <w:i/>
                <w:sz w:val="20"/>
                <w:szCs w:val="20"/>
                <w:lang w:val="en-US" w:eastAsia="ja-JP"/>
              </w:rPr>
              <w:t xml:space="preserve">Microsoft Office: word, excel, power point, correo electrónico, </w:t>
            </w:r>
            <w:proofErr w:type="spellStart"/>
            <w:r w:rsidRPr="008A572E">
              <w:rPr>
                <w:rFonts w:ascii="Arial" w:eastAsia="MS Mincho" w:hAnsi="Arial" w:cs="Arial"/>
                <w:bCs/>
                <w:i/>
                <w:sz w:val="20"/>
                <w:szCs w:val="20"/>
                <w:lang w:val="en-US" w:eastAsia="ja-JP"/>
              </w:rPr>
              <w:t>Gescam</w:t>
            </w:r>
            <w:proofErr w:type="spellEnd"/>
            <w:r w:rsidRPr="008A572E">
              <w:rPr>
                <w:rFonts w:ascii="Arial" w:eastAsia="MS Mincho" w:hAnsi="Arial" w:cs="Arial"/>
                <w:bCs/>
                <w:i/>
                <w:sz w:val="20"/>
                <w:szCs w:val="20"/>
                <w:lang w:val="en-US" w:eastAsia="ja-JP"/>
              </w:rPr>
              <w:t xml:space="preserve"> y Abanet 2.0.</w:t>
            </w:r>
          </w:p>
        </w:tc>
      </w:tr>
      <w:tr w:rsidR="008A572E" w:rsidRPr="008A572E" w14:paraId="6C297C33" w14:textId="77777777" w:rsidTr="00FF4F14">
        <w:trPr>
          <w:jc w:val="center"/>
        </w:trPr>
        <w:tc>
          <w:tcPr>
            <w:tcW w:w="4052" w:type="dxa"/>
            <w:shd w:val="clear" w:color="auto" w:fill="auto"/>
          </w:tcPr>
          <w:p w14:paraId="14698A97"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Carga o descarga de material.</w:t>
            </w:r>
          </w:p>
        </w:tc>
        <w:tc>
          <w:tcPr>
            <w:tcW w:w="731" w:type="dxa"/>
            <w:shd w:val="clear" w:color="auto" w:fill="FFFFFF"/>
          </w:tcPr>
          <w:p w14:paraId="2FF67F8C"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733" w:type="dxa"/>
            <w:shd w:val="clear" w:color="auto" w:fill="FFFFFF"/>
          </w:tcPr>
          <w:p w14:paraId="1E87FCA5"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3592" w:type="dxa"/>
            <w:shd w:val="clear" w:color="auto" w:fill="auto"/>
          </w:tcPr>
          <w:p w14:paraId="61F41729" w14:textId="77777777" w:rsidR="008A572E" w:rsidRPr="008A572E" w:rsidRDefault="008A572E" w:rsidP="008A572E">
            <w:pPr>
              <w:spacing w:after="0" w:line="240" w:lineRule="auto"/>
              <w:jc w:val="center"/>
              <w:rPr>
                <w:rFonts w:ascii="Arial" w:eastAsia="MS Mincho" w:hAnsi="Arial" w:cs="Arial"/>
                <w:bCs/>
                <w:i/>
                <w:sz w:val="20"/>
                <w:szCs w:val="20"/>
                <w:lang w:eastAsia="ja-JP"/>
              </w:rPr>
            </w:pPr>
          </w:p>
        </w:tc>
      </w:tr>
      <w:tr w:rsidR="008A572E" w:rsidRPr="008A572E" w14:paraId="35AAF17F" w14:textId="77777777" w:rsidTr="00FF4F14">
        <w:trPr>
          <w:jc w:val="center"/>
        </w:trPr>
        <w:tc>
          <w:tcPr>
            <w:tcW w:w="4052" w:type="dxa"/>
            <w:shd w:val="clear" w:color="auto" w:fill="DEEAF6"/>
          </w:tcPr>
          <w:p w14:paraId="0E8E977B"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Puesto de trabajo se encuentra calificado como Trabajo Pesado, según Ley N° 19.404.</w:t>
            </w:r>
          </w:p>
        </w:tc>
        <w:tc>
          <w:tcPr>
            <w:tcW w:w="731" w:type="dxa"/>
            <w:shd w:val="clear" w:color="auto" w:fill="FFFFFF"/>
          </w:tcPr>
          <w:p w14:paraId="0F561357"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733" w:type="dxa"/>
            <w:shd w:val="clear" w:color="auto" w:fill="FFFFFF"/>
          </w:tcPr>
          <w:p w14:paraId="7430B948"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3592" w:type="dxa"/>
            <w:shd w:val="clear" w:color="auto" w:fill="DEEAF6"/>
          </w:tcPr>
          <w:p w14:paraId="0C4106B4" w14:textId="77777777" w:rsidR="008A572E" w:rsidRPr="008A572E" w:rsidRDefault="008A572E" w:rsidP="008A572E">
            <w:pPr>
              <w:spacing w:after="0" w:line="240" w:lineRule="auto"/>
              <w:jc w:val="center"/>
              <w:rPr>
                <w:rFonts w:ascii="Arial" w:eastAsia="MS Mincho" w:hAnsi="Arial" w:cs="Arial"/>
                <w:bCs/>
                <w:i/>
                <w:sz w:val="20"/>
                <w:szCs w:val="20"/>
                <w:lang w:eastAsia="ja-JP"/>
              </w:rPr>
            </w:pPr>
          </w:p>
        </w:tc>
      </w:tr>
      <w:tr w:rsidR="008A572E" w:rsidRPr="008A572E" w14:paraId="7D10F429" w14:textId="77777777" w:rsidTr="00FF4F14">
        <w:trPr>
          <w:jc w:val="center"/>
        </w:trPr>
        <w:tc>
          <w:tcPr>
            <w:tcW w:w="4052" w:type="dxa"/>
            <w:shd w:val="clear" w:color="auto" w:fill="auto"/>
          </w:tcPr>
          <w:p w14:paraId="79FF6143"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Riesgos asociados al cargo.</w:t>
            </w:r>
          </w:p>
        </w:tc>
        <w:tc>
          <w:tcPr>
            <w:tcW w:w="731" w:type="dxa"/>
            <w:shd w:val="clear" w:color="auto" w:fill="FFFFFF"/>
          </w:tcPr>
          <w:p w14:paraId="55433628"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0E818F40"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auto"/>
          </w:tcPr>
          <w:p w14:paraId="1B614140"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 xml:space="preserve">Trabajo de alta exigencia del punto de vista de la </w:t>
            </w:r>
            <w:proofErr w:type="spellStart"/>
            <w:r w:rsidRPr="008A572E">
              <w:rPr>
                <w:rFonts w:ascii="Arial" w:eastAsia="MS Mincho" w:hAnsi="Arial" w:cs="Arial"/>
                <w:bCs/>
                <w:i/>
                <w:sz w:val="20"/>
                <w:szCs w:val="20"/>
                <w:lang w:eastAsia="ja-JP"/>
              </w:rPr>
              <w:t>resolutividad</w:t>
            </w:r>
            <w:proofErr w:type="spellEnd"/>
            <w:r w:rsidRPr="008A572E">
              <w:rPr>
                <w:rFonts w:ascii="Arial" w:eastAsia="MS Mincho" w:hAnsi="Arial" w:cs="Arial"/>
                <w:bCs/>
                <w:i/>
                <w:sz w:val="20"/>
                <w:szCs w:val="20"/>
                <w:lang w:eastAsia="ja-JP"/>
              </w:rPr>
              <w:t xml:space="preserve"> y la tolerancia a las exigencia del paciente. </w:t>
            </w:r>
          </w:p>
        </w:tc>
      </w:tr>
      <w:tr w:rsidR="008A572E" w:rsidRPr="008A572E" w14:paraId="3CEA76AB" w14:textId="77777777" w:rsidTr="00FF4F14">
        <w:trPr>
          <w:jc w:val="center"/>
        </w:trPr>
        <w:tc>
          <w:tcPr>
            <w:tcW w:w="4052" w:type="dxa"/>
            <w:shd w:val="clear" w:color="auto" w:fill="DEEAF6"/>
          </w:tcPr>
          <w:p w14:paraId="0E73C6C7"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Uso de elementos de protección personal (EPP).</w:t>
            </w:r>
          </w:p>
        </w:tc>
        <w:tc>
          <w:tcPr>
            <w:tcW w:w="731" w:type="dxa"/>
            <w:shd w:val="clear" w:color="auto" w:fill="FFFFFF"/>
          </w:tcPr>
          <w:p w14:paraId="0A9D79C4"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FFFFFF"/>
          </w:tcPr>
          <w:p w14:paraId="565513E4"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DEEAF6"/>
          </w:tcPr>
          <w:p w14:paraId="18E8FACE"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 xml:space="preserve">Por normas de Infecciones y por seguridad laboral. </w:t>
            </w:r>
            <w:r w:rsidRPr="008A572E">
              <w:rPr>
                <w:rFonts w:ascii="Arial" w:eastAsia="MS Mincho" w:hAnsi="Arial" w:cs="Arial"/>
                <w:bCs/>
                <w:i/>
                <w:color w:val="333333"/>
                <w:sz w:val="20"/>
                <w:szCs w:val="20"/>
                <w:lang w:eastAsia="ja-JP"/>
              </w:rPr>
              <w:t>Mascarilla, escudo facial, pechera, antipara, según corresponda.</w:t>
            </w:r>
          </w:p>
        </w:tc>
      </w:tr>
      <w:tr w:rsidR="008A572E" w:rsidRPr="008A572E" w14:paraId="2C439B26" w14:textId="77777777" w:rsidTr="00FF4F14">
        <w:trPr>
          <w:jc w:val="center"/>
        </w:trPr>
        <w:tc>
          <w:tcPr>
            <w:tcW w:w="4052" w:type="dxa"/>
            <w:shd w:val="clear" w:color="auto" w:fill="auto"/>
          </w:tcPr>
          <w:p w14:paraId="09D7630E" w14:textId="77777777" w:rsidR="008A572E" w:rsidRPr="008A572E" w:rsidRDefault="008A572E" w:rsidP="008A572E">
            <w:pPr>
              <w:spacing w:after="0" w:line="240" w:lineRule="auto"/>
              <w:rPr>
                <w:rFonts w:ascii="Arial" w:eastAsia="MS Mincho" w:hAnsi="Arial" w:cs="Arial"/>
                <w:b/>
                <w:bCs/>
                <w:sz w:val="20"/>
                <w:szCs w:val="20"/>
                <w:lang w:eastAsia="ja-JP"/>
              </w:rPr>
            </w:pPr>
            <w:r w:rsidRPr="008A572E">
              <w:rPr>
                <w:rFonts w:ascii="Arial" w:eastAsia="MS Mincho" w:hAnsi="Arial" w:cs="Arial"/>
                <w:b/>
                <w:bCs/>
                <w:sz w:val="20"/>
                <w:szCs w:val="20"/>
                <w:lang w:eastAsia="ja-JP"/>
              </w:rPr>
              <w:t>Otros requisitos relevantes para el cargo.</w:t>
            </w:r>
          </w:p>
        </w:tc>
        <w:tc>
          <w:tcPr>
            <w:tcW w:w="731" w:type="dxa"/>
            <w:shd w:val="clear" w:color="auto" w:fill="auto"/>
          </w:tcPr>
          <w:p w14:paraId="26FFB6E7"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733" w:type="dxa"/>
            <w:shd w:val="clear" w:color="auto" w:fill="auto"/>
          </w:tcPr>
          <w:p w14:paraId="3B1872D7" w14:textId="77777777" w:rsidR="008A572E" w:rsidRPr="008A572E" w:rsidRDefault="008A572E" w:rsidP="008A572E">
            <w:pPr>
              <w:spacing w:after="0" w:line="240" w:lineRule="auto"/>
              <w:jc w:val="center"/>
              <w:rPr>
                <w:rFonts w:ascii="Arial" w:eastAsia="MS Mincho" w:hAnsi="Arial" w:cs="Arial"/>
                <w:b/>
                <w:sz w:val="20"/>
                <w:szCs w:val="20"/>
                <w:lang w:eastAsia="ja-JP"/>
              </w:rPr>
            </w:pPr>
          </w:p>
        </w:tc>
        <w:tc>
          <w:tcPr>
            <w:tcW w:w="3592" w:type="dxa"/>
            <w:shd w:val="clear" w:color="auto" w:fill="auto"/>
          </w:tcPr>
          <w:p w14:paraId="33FA816A" w14:textId="77777777" w:rsidR="008A572E" w:rsidRPr="008A572E" w:rsidRDefault="008A572E" w:rsidP="008A572E">
            <w:pPr>
              <w:spacing w:after="0" w:line="240" w:lineRule="auto"/>
              <w:jc w:val="center"/>
              <w:rPr>
                <w:rFonts w:ascii="Arial" w:eastAsia="MS Mincho" w:hAnsi="Arial" w:cs="Arial"/>
                <w:bCs/>
                <w:i/>
                <w:sz w:val="20"/>
                <w:szCs w:val="20"/>
                <w:lang w:eastAsia="ja-JP"/>
              </w:rPr>
            </w:pPr>
            <w:r w:rsidRPr="008A572E">
              <w:rPr>
                <w:rFonts w:ascii="Arial" w:eastAsia="MS Mincho" w:hAnsi="Arial" w:cs="Arial"/>
                <w:bCs/>
                <w:i/>
                <w:sz w:val="20"/>
                <w:szCs w:val="20"/>
                <w:lang w:eastAsia="ja-JP"/>
              </w:rPr>
              <w:t>Vacuna hepatitis B, Influenza</w:t>
            </w:r>
          </w:p>
        </w:tc>
      </w:tr>
    </w:tbl>
    <w:p w14:paraId="38A3B9E7" w14:textId="77777777" w:rsidR="008A572E" w:rsidRPr="008A572E" w:rsidRDefault="008A572E" w:rsidP="008A572E">
      <w:pPr>
        <w:spacing w:after="0" w:line="240" w:lineRule="auto"/>
        <w:jc w:val="both"/>
        <w:rPr>
          <w:rFonts w:ascii="Arial" w:eastAsia="MS Mincho" w:hAnsi="Arial" w:cs="Arial"/>
          <w:b/>
          <w:sz w:val="20"/>
          <w:szCs w:val="20"/>
          <w:lang w:eastAsia="ja-JP"/>
        </w:rPr>
      </w:pPr>
    </w:p>
    <w:p w14:paraId="7C1F9620" w14:textId="77777777" w:rsidR="008A572E" w:rsidRPr="008A572E" w:rsidRDefault="008A572E" w:rsidP="008A572E">
      <w:pPr>
        <w:spacing w:after="0" w:line="240" w:lineRule="auto"/>
        <w:jc w:val="both"/>
        <w:rPr>
          <w:rFonts w:ascii="Arial" w:eastAsia="MS Mincho" w:hAnsi="Arial" w:cs="Arial"/>
          <w:b/>
          <w:lang w:eastAsia="ja-JP"/>
        </w:rPr>
      </w:pPr>
      <w:r w:rsidRPr="008A572E">
        <w:rPr>
          <w:rFonts w:ascii="Arial" w:eastAsia="MS Mincho" w:hAnsi="Arial" w:cs="Arial"/>
          <w:b/>
          <w:lang w:eastAsia="ja-JP"/>
        </w:rPr>
        <w:t>1.7.- DEFINICIÓN DE USUARIOS.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4086"/>
        <w:gridCol w:w="383"/>
        <w:gridCol w:w="4215"/>
      </w:tblGrid>
      <w:tr w:rsidR="008A572E" w:rsidRPr="008A572E" w14:paraId="19A28E28" w14:textId="77777777" w:rsidTr="00FF4F14">
        <w:trPr>
          <w:jc w:val="center"/>
        </w:trPr>
        <w:tc>
          <w:tcPr>
            <w:tcW w:w="4472" w:type="dxa"/>
            <w:gridSpan w:val="2"/>
            <w:shd w:val="clear" w:color="auto" w:fill="FFFFFF"/>
          </w:tcPr>
          <w:p w14:paraId="62CF4734"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Internos</w:t>
            </w:r>
          </w:p>
        </w:tc>
        <w:tc>
          <w:tcPr>
            <w:tcW w:w="4595" w:type="dxa"/>
            <w:gridSpan w:val="2"/>
            <w:shd w:val="clear" w:color="auto" w:fill="FFFFFF"/>
          </w:tcPr>
          <w:p w14:paraId="44EB8037"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Externos</w:t>
            </w:r>
          </w:p>
        </w:tc>
      </w:tr>
      <w:tr w:rsidR="008A572E" w:rsidRPr="008A572E" w14:paraId="0795037E" w14:textId="77777777" w:rsidTr="00FF4F14">
        <w:trPr>
          <w:jc w:val="center"/>
        </w:trPr>
        <w:tc>
          <w:tcPr>
            <w:tcW w:w="383" w:type="dxa"/>
            <w:shd w:val="clear" w:color="auto" w:fill="DEEAF6"/>
          </w:tcPr>
          <w:p w14:paraId="0C3455A6" w14:textId="77777777" w:rsidR="008A572E" w:rsidRPr="008A572E" w:rsidRDefault="008A572E" w:rsidP="008A572E">
            <w:pPr>
              <w:spacing w:after="0" w:line="240" w:lineRule="auto"/>
              <w:jc w:val="both"/>
              <w:rPr>
                <w:rFonts w:ascii="Arial" w:eastAsia="MS Mincho" w:hAnsi="Arial" w:cs="Arial"/>
                <w:b/>
                <w:bCs/>
                <w:sz w:val="20"/>
                <w:szCs w:val="20"/>
                <w:lang w:eastAsia="ja-JP"/>
              </w:rPr>
            </w:pPr>
            <w:r w:rsidRPr="008A572E">
              <w:rPr>
                <w:rFonts w:ascii="Arial" w:eastAsia="MS Mincho" w:hAnsi="Arial" w:cs="Arial"/>
                <w:b/>
                <w:bCs/>
                <w:sz w:val="20"/>
                <w:szCs w:val="20"/>
                <w:lang w:eastAsia="ja-JP"/>
              </w:rPr>
              <w:t>1.</w:t>
            </w:r>
          </w:p>
        </w:tc>
        <w:tc>
          <w:tcPr>
            <w:tcW w:w="4089" w:type="dxa"/>
            <w:shd w:val="clear" w:color="auto" w:fill="D9E2F3"/>
          </w:tcPr>
          <w:p w14:paraId="4EC66EDC"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 xml:space="preserve">Se relaciona con todos los CRGC y </w:t>
            </w:r>
            <w:proofErr w:type="spellStart"/>
            <w:r w:rsidRPr="008A572E">
              <w:rPr>
                <w:rFonts w:ascii="Arial" w:eastAsia="MS Mincho" w:hAnsi="Arial" w:cs="Arial"/>
                <w:sz w:val="20"/>
                <w:szCs w:val="20"/>
                <w:lang w:val="es-MX" w:eastAsia="ja-JP"/>
              </w:rPr>
              <w:t>Subcentros</w:t>
            </w:r>
            <w:proofErr w:type="spellEnd"/>
            <w:r w:rsidRPr="008A572E">
              <w:rPr>
                <w:rFonts w:ascii="Arial" w:eastAsia="MS Mincho" w:hAnsi="Arial" w:cs="Arial"/>
                <w:sz w:val="20"/>
                <w:szCs w:val="20"/>
                <w:lang w:val="es-MX" w:eastAsia="ja-JP"/>
              </w:rPr>
              <w:t xml:space="preserve"> de apoyo clínico y administrativos.</w:t>
            </w:r>
          </w:p>
        </w:tc>
        <w:tc>
          <w:tcPr>
            <w:tcW w:w="376" w:type="dxa"/>
            <w:shd w:val="clear" w:color="auto" w:fill="D9E2F3"/>
          </w:tcPr>
          <w:p w14:paraId="2D97D88C"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1.</w:t>
            </w:r>
          </w:p>
        </w:tc>
        <w:tc>
          <w:tcPr>
            <w:tcW w:w="4219" w:type="dxa"/>
            <w:shd w:val="clear" w:color="auto" w:fill="D9E2F3"/>
          </w:tcPr>
          <w:p w14:paraId="355B388B"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Pacientes.</w:t>
            </w:r>
          </w:p>
        </w:tc>
      </w:tr>
      <w:tr w:rsidR="008A572E" w:rsidRPr="008A572E" w14:paraId="26867612" w14:textId="77777777" w:rsidTr="00FF4F14">
        <w:trPr>
          <w:jc w:val="center"/>
        </w:trPr>
        <w:tc>
          <w:tcPr>
            <w:tcW w:w="383" w:type="dxa"/>
            <w:shd w:val="clear" w:color="auto" w:fill="auto"/>
          </w:tcPr>
          <w:p w14:paraId="7AB3A7D3"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4089" w:type="dxa"/>
            <w:shd w:val="clear" w:color="auto" w:fill="FFFFFF"/>
          </w:tcPr>
          <w:p w14:paraId="593A4C8D" w14:textId="77777777" w:rsidR="008A572E" w:rsidRPr="008A572E" w:rsidRDefault="008A572E" w:rsidP="008A572E">
            <w:pPr>
              <w:spacing w:after="0" w:line="240" w:lineRule="auto"/>
              <w:jc w:val="both"/>
              <w:rPr>
                <w:rFonts w:ascii="Arial" w:eastAsia="MS Mincho" w:hAnsi="Arial" w:cs="Arial"/>
                <w:sz w:val="20"/>
                <w:szCs w:val="20"/>
                <w:lang w:val="es-MX" w:eastAsia="ja-JP"/>
              </w:rPr>
            </w:pPr>
          </w:p>
        </w:tc>
        <w:tc>
          <w:tcPr>
            <w:tcW w:w="376" w:type="dxa"/>
            <w:shd w:val="clear" w:color="auto" w:fill="FFFFFF"/>
          </w:tcPr>
          <w:p w14:paraId="2C97A3A7"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2.</w:t>
            </w:r>
          </w:p>
        </w:tc>
        <w:tc>
          <w:tcPr>
            <w:tcW w:w="4219" w:type="dxa"/>
            <w:shd w:val="clear" w:color="auto" w:fill="FFFFFF"/>
          </w:tcPr>
          <w:p w14:paraId="506DFCC2"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Familiares de Pacientes</w:t>
            </w:r>
          </w:p>
        </w:tc>
      </w:tr>
      <w:tr w:rsidR="008A572E" w:rsidRPr="008A572E" w14:paraId="2446FCCD" w14:textId="77777777" w:rsidTr="00FF4F14">
        <w:trPr>
          <w:jc w:val="center"/>
        </w:trPr>
        <w:tc>
          <w:tcPr>
            <w:tcW w:w="383" w:type="dxa"/>
            <w:shd w:val="clear" w:color="auto" w:fill="D9E2F3"/>
          </w:tcPr>
          <w:p w14:paraId="0F6C50FB"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4089" w:type="dxa"/>
            <w:shd w:val="clear" w:color="auto" w:fill="D9E2F3"/>
          </w:tcPr>
          <w:p w14:paraId="496B68C0" w14:textId="77777777" w:rsidR="008A572E" w:rsidRPr="008A572E" w:rsidRDefault="008A572E" w:rsidP="008A572E">
            <w:pPr>
              <w:spacing w:after="0" w:line="240" w:lineRule="auto"/>
              <w:ind w:hanging="2"/>
              <w:jc w:val="both"/>
              <w:rPr>
                <w:rFonts w:ascii="Arial" w:eastAsia="Arial" w:hAnsi="Arial" w:cs="Arial"/>
                <w:sz w:val="20"/>
                <w:szCs w:val="20"/>
                <w:highlight w:val="white"/>
                <w:lang w:val="es-ES" w:eastAsia="ja-JP"/>
              </w:rPr>
            </w:pPr>
          </w:p>
        </w:tc>
        <w:tc>
          <w:tcPr>
            <w:tcW w:w="376" w:type="dxa"/>
            <w:shd w:val="clear" w:color="auto" w:fill="D9E2F3"/>
          </w:tcPr>
          <w:p w14:paraId="389E771A"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3.</w:t>
            </w:r>
          </w:p>
        </w:tc>
        <w:tc>
          <w:tcPr>
            <w:tcW w:w="4219" w:type="dxa"/>
            <w:shd w:val="clear" w:color="auto" w:fill="D9E2F3"/>
          </w:tcPr>
          <w:p w14:paraId="324BE2C2"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 xml:space="preserve">Gendarmería. </w:t>
            </w:r>
          </w:p>
        </w:tc>
      </w:tr>
      <w:tr w:rsidR="008A572E" w:rsidRPr="008A572E" w14:paraId="0D1318E1" w14:textId="77777777" w:rsidTr="00FF4F14">
        <w:trPr>
          <w:jc w:val="center"/>
        </w:trPr>
        <w:tc>
          <w:tcPr>
            <w:tcW w:w="383" w:type="dxa"/>
            <w:shd w:val="clear" w:color="auto" w:fill="auto"/>
          </w:tcPr>
          <w:p w14:paraId="525D1385"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4089" w:type="dxa"/>
            <w:shd w:val="clear" w:color="auto" w:fill="FFFFFF"/>
          </w:tcPr>
          <w:p w14:paraId="57C2C75B" w14:textId="77777777" w:rsidR="008A572E" w:rsidRPr="008A572E" w:rsidRDefault="008A572E" w:rsidP="008A572E">
            <w:pPr>
              <w:spacing w:after="0" w:line="240" w:lineRule="auto"/>
              <w:ind w:hanging="2"/>
              <w:jc w:val="both"/>
              <w:rPr>
                <w:rFonts w:ascii="Arial" w:eastAsia="Arial" w:hAnsi="Arial" w:cs="Arial"/>
                <w:sz w:val="20"/>
                <w:szCs w:val="20"/>
                <w:highlight w:val="white"/>
                <w:lang w:val="es-ES" w:eastAsia="ja-JP"/>
              </w:rPr>
            </w:pPr>
          </w:p>
        </w:tc>
        <w:tc>
          <w:tcPr>
            <w:tcW w:w="376" w:type="dxa"/>
            <w:shd w:val="clear" w:color="auto" w:fill="FFFFFF"/>
          </w:tcPr>
          <w:p w14:paraId="6666D96E"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4.</w:t>
            </w:r>
          </w:p>
        </w:tc>
        <w:tc>
          <w:tcPr>
            <w:tcW w:w="4219" w:type="dxa"/>
            <w:shd w:val="clear" w:color="auto" w:fill="auto"/>
          </w:tcPr>
          <w:p w14:paraId="12B035F8" w14:textId="77777777" w:rsidR="008A572E" w:rsidRPr="008A572E" w:rsidRDefault="008A572E" w:rsidP="008A572E">
            <w:pPr>
              <w:spacing w:after="0" w:line="240" w:lineRule="auto"/>
              <w:rPr>
                <w:rFonts w:ascii="Arial" w:eastAsia="MS Mincho" w:hAnsi="Arial" w:cs="Arial"/>
                <w:sz w:val="20"/>
                <w:szCs w:val="20"/>
                <w:lang w:val="es-MX" w:eastAsia="ja-JP"/>
              </w:rPr>
            </w:pPr>
            <w:r w:rsidRPr="008A572E">
              <w:rPr>
                <w:rFonts w:ascii="Arial" w:hAnsi="Arial" w:cs="Arial"/>
                <w:color w:val="202124"/>
                <w:sz w:val="20"/>
                <w:szCs w:val="20"/>
              </w:rPr>
              <w:t xml:space="preserve">CESFAM de Arica  </w:t>
            </w:r>
          </w:p>
        </w:tc>
      </w:tr>
      <w:tr w:rsidR="008A572E" w:rsidRPr="008A572E" w14:paraId="5D629D47" w14:textId="77777777" w:rsidTr="00FF4F14">
        <w:trPr>
          <w:jc w:val="center"/>
        </w:trPr>
        <w:tc>
          <w:tcPr>
            <w:tcW w:w="383" w:type="dxa"/>
            <w:shd w:val="clear" w:color="auto" w:fill="DEEAF6"/>
          </w:tcPr>
          <w:p w14:paraId="30AE228A"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4089" w:type="dxa"/>
            <w:shd w:val="clear" w:color="auto" w:fill="DEEAF6"/>
          </w:tcPr>
          <w:p w14:paraId="236FE7D1" w14:textId="77777777" w:rsidR="008A572E" w:rsidRPr="008A572E" w:rsidRDefault="008A572E" w:rsidP="008A572E">
            <w:pPr>
              <w:spacing w:after="0" w:line="240" w:lineRule="auto"/>
              <w:jc w:val="both"/>
              <w:rPr>
                <w:rFonts w:ascii="Arial" w:eastAsia="MS Mincho" w:hAnsi="Arial" w:cs="Arial"/>
                <w:sz w:val="20"/>
                <w:szCs w:val="20"/>
                <w:lang w:val="es-MX" w:eastAsia="ja-JP"/>
              </w:rPr>
            </w:pPr>
          </w:p>
        </w:tc>
        <w:tc>
          <w:tcPr>
            <w:tcW w:w="376" w:type="dxa"/>
            <w:shd w:val="clear" w:color="auto" w:fill="DEEAF6"/>
          </w:tcPr>
          <w:p w14:paraId="171D150B"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5.</w:t>
            </w:r>
          </w:p>
        </w:tc>
        <w:tc>
          <w:tcPr>
            <w:tcW w:w="4219" w:type="dxa"/>
            <w:shd w:val="clear" w:color="auto" w:fill="DEEAF6"/>
          </w:tcPr>
          <w:p w14:paraId="51BD11D9"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Centros de Diálisis.</w:t>
            </w:r>
          </w:p>
        </w:tc>
      </w:tr>
      <w:tr w:rsidR="008A572E" w:rsidRPr="008A572E" w14:paraId="40F0FE41" w14:textId="77777777" w:rsidTr="00FF4F14">
        <w:trPr>
          <w:jc w:val="center"/>
        </w:trPr>
        <w:tc>
          <w:tcPr>
            <w:tcW w:w="383" w:type="dxa"/>
            <w:shd w:val="clear" w:color="auto" w:fill="auto"/>
          </w:tcPr>
          <w:p w14:paraId="2B3898C4" w14:textId="77777777" w:rsidR="008A572E" w:rsidRPr="008A572E" w:rsidRDefault="008A572E" w:rsidP="008A572E">
            <w:pPr>
              <w:spacing w:after="0" w:line="240" w:lineRule="auto"/>
              <w:jc w:val="both"/>
              <w:rPr>
                <w:rFonts w:ascii="Arial" w:eastAsia="MS Mincho" w:hAnsi="Arial" w:cs="Arial"/>
                <w:b/>
                <w:bCs/>
                <w:sz w:val="20"/>
                <w:szCs w:val="20"/>
                <w:lang w:eastAsia="ja-JP"/>
              </w:rPr>
            </w:pPr>
          </w:p>
        </w:tc>
        <w:tc>
          <w:tcPr>
            <w:tcW w:w="4089" w:type="dxa"/>
            <w:shd w:val="clear" w:color="auto" w:fill="FFFFFF"/>
          </w:tcPr>
          <w:p w14:paraId="3549673A" w14:textId="77777777" w:rsidR="008A572E" w:rsidRPr="008A572E" w:rsidRDefault="008A572E" w:rsidP="008A572E">
            <w:pPr>
              <w:spacing w:after="0" w:line="240" w:lineRule="auto"/>
              <w:jc w:val="both"/>
              <w:rPr>
                <w:rFonts w:ascii="Arial" w:eastAsia="MS Mincho" w:hAnsi="Arial" w:cs="Arial"/>
                <w:sz w:val="20"/>
                <w:szCs w:val="20"/>
                <w:lang w:val="es-MX" w:eastAsia="ja-JP"/>
              </w:rPr>
            </w:pPr>
          </w:p>
        </w:tc>
        <w:tc>
          <w:tcPr>
            <w:tcW w:w="376" w:type="dxa"/>
            <w:shd w:val="clear" w:color="auto" w:fill="FFFFFF"/>
          </w:tcPr>
          <w:p w14:paraId="5C09F59C" w14:textId="77777777" w:rsidR="008A572E" w:rsidRPr="008A572E" w:rsidRDefault="008A572E" w:rsidP="008A572E">
            <w:pPr>
              <w:spacing w:after="0" w:line="240" w:lineRule="auto"/>
              <w:jc w:val="both"/>
              <w:rPr>
                <w:rFonts w:ascii="Arial" w:eastAsia="MS Mincho" w:hAnsi="Arial" w:cs="Arial"/>
                <w:b/>
                <w:sz w:val="20"/>
                <w:szCs w:val="20"/>
                <w:lang w:val="es-MX" w:eastAsia="ja-JP"/>
              </w:rPr>
            </w:pPr>
            <w:r w:rsidRPr="008A572E">
              <w:rPr>
                <w:rFonts w:ascii="Arial" w:eastAsia="MS Mincho" w:hAnsi="Arial" w:cs="Arial"/>
                <w:b/>
                <w:sz w:val="20"/>
                <w:szCs w:val="20"/>
                <w:lang w:val="es-MX" w:eastAsia="ja-JP"/>
              </w:rPr>
              <w:t>6.</w:t>
            </w:r>
          </w:p>
        </w:tc>
        <w:tc>
          <w:tcPr>
            <w:tcW w:w="4219" w:type="dxa"/>
            <w:shd w:val="clear" w:color="auto" w:fill="auto"/>
          </w:tcPr>
          <w:p w14:paraId="05203DD6" w14:textId="77777777" w:rsidR="008A572E" w:rsidRPr="008A572E" w:rsidRDefault="008A572E" w:rsidP="008A572E">
            <w:pPr>
              <w:spacing w:after="0" w:line="240" w:lineRule="auto"/>
              <w:jc w:val="both"/>
              <w:rPr>
                <w:rFonts w:ascii="Arial" w:eastAsia="MS Mincho" w:hAnsi="Arial" w:cs="Arial"/>
                <w:sz w:val="20"/>
                <w:szCs w:val="20"/>
                <w:lang w:val="es-MX" w:eastAsia="ja-JP"/>
              </w:rPr>
            </w:pPr>
            <w:r w:rsidRPr="008A572E">
              <w:rPr>
                <w:rFonts w:ascii="Arial" w:eastAsia="MS Mincho" w:hAnsi="Arial" w:cs="Arial"/>
                <w:sz w:val="20"/>
                <w:szCs w:val="20"/>
                <w:lang w:val="es-MX" w:eastAsia="ja-JP"/>
              </w:rPr>
              <w:t>Centros de Salud de la Red.</w:t>
            </w:r>
          </w:p>
        </w:tc>
      </w:tr>
    </w:tbl>
    <w:p w14:paraId="7856D056" w14:textId="77777777" w:rsidR="008A572E" w:rsidRPr="008A572E" w:rsidRDefault="008A572E" w:rsidP="008A572E">
      <w:pPr>
        <w:spacing w:after="0" w:line="240" w:lineRule="auto"/>
        <w:jc w:val="both"/>
        <w:rPr>
          <w:rFonts w:ascii="Arial" w:eastAsia="MS Mincho" w:hAnsi="Arial" w:cs="Arial"/>
          <w:b/>
          <w:sz w:val="20"/>
          <w:szCs w:val="20"/>
          <w:lang w:eastAsia="ja-JP"/>
        </w:rPr>
      </w:pPr>
    </w:p>
    <w:p w14:paraId="35837372" w14:textId="77777777" w:rsidR="008A572E" w:rsidRPr="008A572E" w:rsidRDefault="008A572E" w:rsidP="008A572E">
      <w:pPr>
        <w:spacing w:after="0" w:line="240" w:lineRule="auto"/>
        <w:jc w:val="both"/>
        <w:rPr>
          <w:rFonts w:ascii="Arial" w:eastAsia="MS Mincho" w:hAnsi="Arial" w:cs="Arial"/>
          <w:b/>
          <w:sz w:val="20"/>
          <w:szCs w:val="20"/>
          <w:lang w:eastAsia="ja-JP"/>
        </w:rPr>
      </w:pPr>
      <w:r w:rsidRPr="008A572E">
        <w:rPr>
          <w:rFonts w:ascii="Arial" w:eastAsia="MS Mincho" w:hAnsi="Arial" w:cs="Arial"/>
          <w:b/>
          <w:sz w:val="20"/>
          <w:szCs w:val="20"/>
          <w:lang w:eastAsia="ja-JP"/>
        </w:rPr>
        <w:t>1.8.- COMPETENCIAS TRANVERSALES DE LA INSTITUCIÓN.</w:t>
      </w:r>
    </w:p>
    <w:p w14:paraId="0EF0AE2A" w14:textId="77777777" w:rsidR="008A572E" w:rsidRPr="008A572E" w:rsidRDefault="008A572E" w:rsidP="008A572E">
      <w:pPr>
        <w:spacing w:after="0" w:line="240" w:lineRule="auto"/>
        <w:jc w:val="both"/>
        <w:rPr>
          <w:rFonts w:ascii="Arial" w:eastAsia="MS Mincho" w:hAnsi="Arial" w:cs="Arial"/>
          <w:b/>
          <w:sz w:val="20"/>
          <w:szCs w:val="20"/>
          <w:lang w:eastAsia="ja-JP"/>
        </w:rPr>
      </w:pPr>
    </w:p>
    <w:p w14:paraId="42563B41"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Importante:</w:t>
      </w:r>
    </w:p>
    <w:p w14:paraId="012BF6B9"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Nivel 1: Se requiere nivel de desarrollo básico de la competencia</w:t>
      </w:r>
    </w:p>
    <w:p w14:paraId="0EA4BCF9"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Nivel 2: Se requiere nivel de desarrollo avanzado de la competencia.</w:t>
      </w:r>
    </w:p>
    <w:p w14:paraId="60F264EA"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Nivel 3: Se requiere nivel de desarrollo superior de la competencia.</w:t>
      </w:r>
    </w:p>
    <w:p w14:paraId="4E163CC9" w14:textId="77777777" w:rsidR="008A572E" w:rsidRPr="008A572E" w:rsidRDefault="008A572E" w:rsidP="008A572E">
      <w:pPr>
        <w:spacing w:after="0" w:line="240" w:lineRule="auto"/>
        <w:jc w:val="both"/>
        <w:rPr>
          <w:rFonts w:ascii="Arial" w:eastAsia="MS Mincho" w:hAnsi="Arial" w:cs="Arial"/>
          <w:sz w:val="20"/>
          <w:szCs w:val="20"/>
          <w:lang w:eastAsia="ja-JP"/>
        </w:rPr>
      </w:pPr>
    </w:p>
    <w:p w14:paraId="4626D006"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lastRenderedPageBreak/>
        <w:t>Para determinar conductas específicas asociadas con cada nivel, consultar diccionario de competencias SSA-HJNC basado en la estrategia de Redes Integradas de los Servicios de Salud (RISS).</w:t>
      </w:r>
    </w:p>
    <w:p w14:paraId="5A074A53" w14:textId="77777777" w:rsidR="008A572E" w:rsidRPr="008A572E" w:rsidRDefault="008A572E" w:rsidP="008A572E">
      <w:pPr>
        <w:spacing w:after="0" w:line="240" w:lineRule="auto"/>
        <w:jc w:val="both"/>
        <w:rPr>
          <w:rFonts w:ascii="Arial" w:eastAsia="MS Mincho" w:hAnsi="Arial" w:cs="Arial"/>
          <w:sz w:val="20"/>
          <w:szCs w:val="20"/>
          <w:lang w:eastAsia="ja-JP"/>
        </w:rPr>
      </w:pP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8A572E" w:rsidRPr="008A572E" w14:paraId="3EEED8BF" w14:textId="77777777" w:rsidTr="00FF4F14">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64BB2B51" w14:textId="77777777" w:rsidR="008A572E" w:rsidRPr="008A572E" w:rsidRDefault="008A572E" w:rsidP="008A572E">
            <w:pPr>
              <w:spacing w:after="0" w:line="240" w:lineRule="auto"/>
              <w:jc w:val="both"/>
              <w:rPr>
                <w:rFonts w:ascii="Arial" w:eastAsia="MS Mincho" w:hAnsi="Arial" w:cs="Arial"/>
                <w:color w:val="FFFFFF"/>
                <w:sz w:val="20"/>
                <w:szCs w:val="20"/>
                <w:lang w:eastAsia="ja-JP"/>
              </w:rPr>
            </w:pPr>
          </w:p>
          <w:p w14:paraId="7B79A21B" w14:textId="77777777" w:rsidR="008A572E" w:rsidRPr="008A572E" w:rsidRDefault="008A572E" w:rsidP="008A572E">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8A572E">
              <w:rPr>
                <w:rFonts w:ascii="Arial" w:eastAsia="MS Mincho" w:hAnsi="Arial" w:cs="Arial"/>
                <w:color w:val="FFFFFF"/>
                <w:sz w:val="20"/>
                <w:szCs w:val="20"/>
                <w:lang w:eastAsia="ja-JP"/>
              </w:rPr>
              <w:tab/>
            </w:r>
          </w:p>
          <w:p w14:paraId="044CE44B" w14:textId="77777777" w:rsidR="008A572E" w:rsidRPr="008A572E" w:rsidRDefault="008A572E" w:rsidP="008A572E">
            <w:pPr>
              <w:tabs>
                <w:tab w:val="left" w:pos="4740"/>
              </w:tabs>
              <w:spacing w:after="0" w:line="240" w:lineRule="auto"/>
              <w:jc w:val="both"/>
              <w:rPr>
                <w:rFonts w:ascii="Arial" w:eastAsia="MS Mincho" w:hAnsi="Arial" w:cs="Arial"/>
                <w:color w:val="FFFFFF"/>
                <w:sz w:val="20"/>
                <w:szCs w:val="20"/>
                <w:lang w:eastAsia="ja-JP"/>
              </w:rPr>
            </w:pPr>
            <w:r w:rsidRPr="008A572E">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14DEB5BD"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 xml:space="preserve">Nivel de dominio deseable para el cargo </w:t>
            </w:r>
          </w:p>
        </w:tc>
      </w:tr>
      <w:tr w:rsidR="008A572E" w:rsidRPr="008A572E" w14:paraId="2D516F6C" w14:textId="77777777" w:rsidTr="00FF4F14">
        <w:trPr>
          <w:trHeight w:val="94"/>
          <w:jc w:val="center"/>
        </w:trPr>
        <w:tc>
          <w:tcPr>
            <w:tcW w:w="7272" w:type="dxa"/>
            <w:tcBorders>
              <w:left w:val="single" w:sz="6" w:space="0" w:color="000000"/>
              <w:right w:val="single" w:sz="6" w:space="0" w:color="000000"/>
            </w:tcBorders>
            <w:shd w:val="clear" w:color="auto" w:fill="FFFFFF"/>
          </w:tcPr>
          <w:p w14:paraId="6BFDDCFE" w14:textId="77777777" w:rsidR="008A572E" w:rsidRPr="008A572E" w:rsidRDefault="008A572E" w:rsidP="008A572E">
            <w:pPr>
              <w:spacing w:after="0" w:line="240" w:lineRule="auto"/>
              <w:jc w:val="both"/>
              <w:rPr>
                <w:rFonts w:ascii="Arial" w:eastAsia="MS Mincho" w:hAnsi="Arial" w:cs="Arial"/>
                <w:sz w:val="20"/>
                <w:szCs w:val="20"/>
                <w:lang w:eastAsia="ja-JP"/>
              </w:rPr>
            </w:pPr>
            <w:r w:rsidRPr="008A572E">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513F2AA"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95116EF"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6E9AAFC"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3</w:t>
            </w:r>
          </w:p>
        </w:tc>
      </w:tr>
      <w:tr w:rsidR="008A572E" w:rsidRPr="008A572E" w14:paraId="1183E5A3" w14:textId="77777777" w:rsidTr="00FF4F14">
        <w:trPr>
          <w:trHeight w:val="286"/>
          <w:jc w:val="center"/>
        </w:trPr>
        <w:tc>
          <w:tcPr>
            <w:tcW w:w="7272" w:type="dxa"/>
            <w:tcBorders>
              <w:left w:val="single" w:sz="6" w:space="0" w:color="000000"/>
              <w:bottom w:val="single" w:sz="6" w:space="0" w:color="000000"/>
              <w:right w:val="single" w:sz="6" w:space="0" w:color="000000"/>
            </w:tcBorders>
            <w:shd w:val="clear" w:color="auto" w:fill="DEEAF6"/>
          </w:tcPr>
          <w:p w14:paraId="282C4EF6"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Atención de salud centrada en la persona: </w:t>
            </w:r>
            <w:r w:rsidRPr="008A572E">
              <w:rPr>
                <w:rFonts w:ascii="Arial" w:eastAsia="MS Mincho" w:hAnsi="Arial" w:cs="Arial"/>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6DE0D35"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FAD7BED"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D780C7D"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5D45AAA0" w14:textId="77777777" w:rsidTr="00FF4F14">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0C0D69F9"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Comunicación asertiva y empática: </w:t>
            </w:r>
            <w:r w:rsidRPr="008A572E">
              <w:rPr>
                <w:rFonts w:ascii="Arial" w:eastAsia="MS Mincho" w:hAnsi="Arial" w:cs="Arial"/>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9A71B11"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AC6626D"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7BA9DD4"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06C1BA2A" w14:textId="77777777" w:rsidTr="00FF4F14">
        <w:trPr>
          <w:trHeight w:val="25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4AFA972"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Proactividad y empoderamiento: </w:t>
            </w:r>
            <w:r w:rsidRPr="008A572E">
              <w:rPr>
                <w:rFonts w:ascii="Arial" w:eastAsia="MS Mincho" w:hAnsi="Arial" w:cs="Arial"/>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20454C6"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B353262"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2DA9638"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1912A20C" w14:textId="77777777" w:rsidTr="00FF4F14">
        <w:trPr>
          <w:trHeight w:val="27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10F8C3D"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Organización, planificación y seguimiento: </w:t>
            </w:r>
            <w:r w:rsidRPr="008A572E">
              <w:rPr>
                <w:rFonts w:ascii="Arial" w:eastAsia="MS Mincho" w:hAnsi="Arial" w:cs="Arial"/>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83D5BA"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8AB2B0B"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99F231B"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287E1DD7" w14:textId="77777777" w:rsidTr="00FF4F14">
        <w:trPr>
          <w:trHeight w:val="26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7ADF54A9"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Orientación a la eficiencia: </w:t>
            </w:r>
            <w:r w:rsidRPr="008A572E">
              <w:rPr>
                <w:rFonts w:ascii="Arial" w:eastAsia="MS Mincho" w:hAnsi="Arial" w:cs="Arial"/>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4BFE156"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0348985"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A8C6EA8"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4E07D24A" w14:textId="77777777" w:rsidTr="00FF4F14">
        <w:trPr>
          <w:trHeight w:val="230"/>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094B8FC9"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Trabajo colaborativo:</w:t>
            </w:r>
            <w:r w:rsidRPr="008A572E">
              <w:rPr>
                <w:rFonts w:ascii="Arial" w:eastAsia="MS Mincho" w:hAnsi="Arial" w:cs="Arial"/>
                <w:bCs/>
                <w:sz w:val="20"/>
                <w:szCs w:val="20"/>
              </w:rPr>
              <w:t xml:space="preserve"> </w:t>
            </w:r>
            <w:r w:rsidRPr="008A572E">
              <w:rPr>
                <w:rFonts w:ascii="Arial" w:eastAsia="MS Mincho" w:hAnsi="Arial" w:cs="Arial"/>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2D7BADB" w14:textId="77777777" w:rsidR="008A572E" w:rsidRPr="008A572E" w:rsidRDefault="008A572E" w:rsidP="008A572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9283D2D" w14:textId="77777777" w:rsidR="008A572E" w:rsidRPr="008A572E" w:rsidRDefault="008A572E" w:rsidP="008A572E">
            <w:pPr>
              <w:spacing w:after="0" w:line="240" w:lineRule="auto"/>
              <w:jc w:val="center"/>
              <w:rPr>
                <w:rFonts w:ascii="Arial" w:eastAsia="MS Mincho" w:hAnsi="Arial" w:cs="Arial"/>
                <w:b/>
                <w:sz w:val="20"/>
                <w:szCs w:val="20"/>
                <w:lang w:eastAsia="ja-JP"/>
              </w:rPr>
            </w:pPr>
            <w:r w:rsidRPr="008A572E">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7BFA41E" w14:textId="77777777" w:rsidR="008A572E" w:rsidRPr="008A572E" w:rsidRDefault="008A572E" w:rsidP="008A572E">
            <w:pPr>
              <w:spacing w:after="0" w:line="240" w:lineRule="auto"/>
              <w:rPr>
                <w:rFonts w:ascii="Arial" w:eastAsia="MS Mincho" w:hAnsi="Arial" w:cs="Arial"/>
                <w:b/>
                <w:bCs/>
                <w:sz w:val="20"/>
                <w:szCs w:val="20"/>
                <w:lang w:eastAsia="ja-JP"/>
              </w:rPr>
            </w:pPr>
          </w:p>
        </w:tc>
      </w:tr>
      <w:tr w:rsidR="008A572E" w:rsidRPr="008A572E" w14:paraId="7D00AA26" w14:textId="77777777" w:rsidTr="00FF4F14">
        <w:trPr>
          <w:trHeight w:val="188"/>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1D1B2DFD" w14:textId="77777777" w:rsidR="008A572E" w:rsidRPr="008A572E" w:rsidRDefault="008A572E" w:rsidP="008A572E">
            <w:pPr>
              <w:spacing w:after="0" w:line="240" w:lineRule="auto"/>
              <w:ind w:right="-30"/>
              <w:jc w:val="both"/>
              <w:rPr>
                <w:rFonts w:ascii="Arial" w:eastAsia="MS Mincho" w:hAnsi="Arial" w:cs="Arial"/>
                <w:b/>
                <w:bCs/>
                <w:sz w:val="20"/>
                <w:szCs w:val="20"/>
                <w:lang w:eastAsia="ja-JP"/>
              </w:rPr>
            </w:pPr>
            <w:r w:rsidRPr="008A572E">
              <w:rPr>
                <w:rFonts w:ascii="Arial" w:eastAsia="MS Mincho" w:hAnsi="Arial" w:cs="Arial"/>
                <w:b/>
                <w:bCs/>
                <w:sz w:val="20"/>
                <w:szCs w:val="20"/>
              </w:rPr>
              <w:t xml:space="preserve">Liderazgo: </w:t>
            </w:r>
            <w:r w:rsidRPr="008A572E">
              <w:rPr>
                <w:rFonts w:ascii="Arial" w:eastAsia="MS Mincho" w:hAnsi="Arial" w:cs="Arial"/>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6BFF2DD" w14:textId="77777777" w:rsidR="008A572E" w:rsidRPr="008A572E" w:rsidRDefault="008A572E" w:rsidP="008A572E">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CD4EBB6" w14:textId="77777777" w:rsidR="008A572E" w:rsidRPr="008A572E" w:rsidRDefault="008A572E" w:rsidP="008A572E">
            <w:pPr>
              <w:spacing w:after="0" w:line="240" w:lineRule="auto"/>
              <w:jc w:val="center"/>
              <w:rPr>
                <w:rFonts w:ascii="Arial" w:eastAsia="MS Mincho" w:hAnsi="Arial" w:cs="Arial"/>
                <w:b/>
                <w:bCs/>
                <w:sz w:val="20"/>
                <w:szCs w:val="20"/>
                <w:lang w:eastAsia="ja-JP"/>
              </w:rPr>
            </w:pPr>
            <w:r w:rsidRPr="008A572E">
              <w:rPr>
                <w:rFonts w:ascii="Arial" w:eastAsia="MS Mincho" w:hAnsi="Arial" w:cs="Arial"/>
                <w:b/>
                <w:bCs/>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F63A6BF" w14:textId="77777777" w:rsidR="008A572E" w:rsidRPr="008A572E" w:rsidRDefault="008A572E" w:rsidP="008A572E">
            <w:pPr>
              <w:spacing w:after="0" w:line="240" w:lineRule="auto"/>
              <w:rPr>
                <w:rFonts w:ascii="Arial" w:eastAsia="MS Mincho" w:hAnsi="Arial" w:cs="Arial"/>
                <w:b/>
                <w:bCs/>
                <w:sz w:val="20"/>
                <w:szCs w:val="20"/>
                <w:lang w:eastAsia="ja-JP"/>
              </w:rPr>
            </w:pPr>
          </w:p>
        </w:tc>
      </w:tr>
    </w:tbl>
    <w:p w14:paraId="1D8C7FEC" w14:textId="77777777" w:rsidR="008A572E" w:rsidRPr="008A572E" w:rsidRDefault="008A572E" w:rsidP="008A572E">
      <w:pPr>
        <w:spacing w:after="0" w:line="240" w:lineRule="auto"/>
        <w:rPr>
          <w:rFonts w:ascii="Arial" w:hAnsi="Arial" w:cs="Arial"/>
        </w:rPr>
      </w:pPr>
    </w:p>
    <w:p w14:paraId="32144DFD" w14:textId="77777777" w:rsidR="008A572E" w:rsidRPr="008A572E" w:rsidRDefault="008A572E" w:rsidP="008A572E">
      <w:pPr>
        <w:numPr>
          <w:ilvl w:val="0"/>
          <w:numId w:val="1"/>
        </w:numPr>
        <w:tabs>
          <w:tab w:val="clear" w:pos="785"/>
          <w:tab w:val="num" w:pos="1069"/>
        </w:tabs>
        <w:spacing w:after="0" w:line="240" w:lineRule="auto"/>
        <w:ind w:left="1069"/>
        <w:jc w:val="both"/>
        <w:rPr>
          <w:rFonts w:ascii="Arial" w:hAnsi="Arial" w:cs="Arial"/>
          <w:b/>
          <w:sz w:val="20"/>
          <w:szCs w:val="20"/>
        </w:rPr>
      </w:pPr>
      <w:r w:rsidRPr="008A572E">
        <w:rPr>
          <w:rFonts w:ascii="Arial" w:hAnsi="Arial" w:cs="Arial"/>
          <w:b/>
          <w:sz w:val="20"/>
          <w:szCs w:val="20"/>
        </w:rPr>
        <w:t>REQUISITOS DE POSTULACIÓN.</w:t>
      </w:r>
    </w:p>
    <w:p w14:paraId="5000A0CD"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Para ingresar a la Ley 18.834, Administración del Estado será necesario cumplir los siguientes requisitos:</w:t>
      </w:r>
    </w:p>
    <w:p w14:paraId="4325B3A9" w14:textId="77777777" w:rsidR="008A572E" w:rsidRPr="008A572E" w:rsidRDefault="008A572E" w:rsidP="008A572E">
      <w:pPr>
        <w:tabs>
          <w:tab w:val="left" w:pos="1869"/>
        </w:tabs>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ab/>
      </w:r>
    </w:p>
    <w:p w14:paraId="186A3669"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a) Ser ciudadano;</w:t>
      </w:r>
    </w:p>
    <w:p w14:paraId="3DB60FB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b) Haber cumplido con la ley de reclutamiento y movilización, cuando fuere procedente; acreditado mediante la presentación del certificado original válido para dichos fines, emitido por la autoridad competente.</w:t>
      </w:r>
    </w:p>
    <w:p w14:paraId="0C85DAD1"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c) Tener salud compatible con el desempeño del cargo; se acreditará mediante certificación entregada por el Servicio de Salud. Certificado que será emitido una vez que la persona seleccionada acepte el cargo.</w:t>
      </w:r>
    </w:p>
    <w:p w14:paraId="062836A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4FC57D62"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e) No haber cesado en un cargo público como consecuencia de haber obtenido una calificación deficiente, o por medida disciplinaria, salvo que hayan transcurrido más de cinco años desde la fecha de expiración de funciones, y</w:t>
      </w:r>
    </w:p>
    <w:p w14:paraId="6667F4D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f) No estar inhabilitado para el ejercicio de funciones o cargos públicos, ni hallarse condenado por crimen o simple delito.</w:t>
      </w:r>
    </w:p>
    <w:p w14:paraId="3D28A69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p>
    <w:p w14:paraId="5B8B9119" w14:textId="77777777" w:rsidR="008A572E" w:rsidRPr="008A572E" w:rsidRDefault="008A572E" w:rsidP="008A572E">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rPr>
      </w:pPr>
      <w:r w:rsidRPr="008A572E">
        <w:rPr>
          <w:rFonts w:ascii="Arial" w:hAnsi="Arial" w:cs="Arial"/>
          <w:b/>
          <w:sz w:val="20"/>
          <w:szCs w:val="20"/>
        </w:rPr>
        <w:t xml:space="preserve">ANTECEDENTES DE POSTULACIÓN. </w:t>
      </w:r>
    </w:p>
    <w:p w14:paraId="144A464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r w:rsidRPr="008A572E">
        <w:rPr>
          <w:rFonts w:ascii="Arial" w:hAnsi="Arial" w:cs="Arial"/>
          <w:sz w:val="20"/>
          <w:szCs w:val="20"/>
          <w:lang w:val="es-MX"/>
        </w:rPr>
        <w:t>3.1.- Inicio del Proceso:</w:t>
      </w:r>
    </w:p>
    <w:p w14:paraId="00779FC4"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p>
    <w:p w14:paraId="0838C0A1" w14:textId="77777777" w:rsidR="008A572E" w:rsidRPr="008A572E" w:rsidRDefault="008A572E" w:rsidP="008A572E">
      <w:pPr>
        <w:autoSpaceDE w:val="0"/>
        <w:autoSpaceDN w:val="0"/>
        <w:adjustRightInd w:val="0"/>
        <w:jc w:val="both"/>
        <w:rPr>
          <w:rFonts w:ascii="Arial" w:hAnsi="Arial" w:cs="Arial"/>
          <w:sz w:val="20"/>
          <w:szCs w:val="20"/>
        </w:rPr>
      </w:pPr>
      <w:r w:rsidRPr="008A572E">
        <w:rPr>
          <w:rFonts w:ascii="Arial" w:hAnsi="Arial" w:cs="Arial"/>
          <w:sz w:val="20"/>
          <w:szCs w:val="20"/>
        </w:rPr>
        <w:t xml:space="preserve">Las bases del llamado a presentación de antecedentes se encontrarán disponibles en la página Web del Hospital Regional de Arica y Parinacota “Dr. Juan Noé Crevani”, </w:t>
      </w:r>
      <w:hyperlink r:id="rId8" w:history="1">
        <w:r w:rsidRPr="008A572E">
          <w:rPr>
            <w:rFonts w:ascii="Arial" w:hAnsi="Arial" w:cs="Arial"/>
            <w:color w:val="0000FF"/>
            <w:sz w:val="20"/>
            <w:szCs w:val="20"/>
            <w:u w:val="single"/>
          </w:rPr>
          <w:t>www.hjnc.cl</w:t>
        </w:r>
      </w:hyperlink>
      <w:r w:rsidRPr="008A572E">
        <w:rPr>
          <w:rFonts w:ascii="Arial" w:hAnsi="Arial" w:cs="Arial"/>
          <w:b/>
          <w:bCs/>
          <w:sz w:val="20"/>
          <w:szCs w:val="20"/>
        </w:rPr>
        <w:t xml:space="preserve"> sección “Trabaja con Nosotros”, </w:t>
      </w:r>
      <w:r w:rsidRPr="008A572E">
        <w:rPr>
          <w:rFonts w:ascii="Arial" w:hAnsi="Arial" w:cs="Arial"/>
          <w:sz w:val="20"/>
          <w:szCs w:val="20"/>
        </w:rPr>
        <w:t xml:space="preserve">a contar del </w:t>
      </w:r>
      <w:r w:rsidRPr="008A572E">
        <w:rPr>
          <w:rFonts w:ascii="Arial" w:hAnsi="Arial" w:cs="Arial"/>
          <w:b/>
          <w:sz w:val="20"/>
          <w:szCs w:val="20"/>
        </w:rPr>
        <w:t>06 de enero</w:t>
      </w:r>
      <w:r w:rsidRPr="008A572E">
        <w:rPr>
          <w:rFonts w:ascii="Arial" w:hAnsi="Arial" w:cs="Arial"/>
          <w:sz w:val="20"/>
          <w:szCs w:val="20"/>
        </w:rPr>
        <w:t xml:space="preserve"> </w:t>
      </w:r>
      <w:r w:rsidRPr="008A572E">
        <w:rPr>
          <w:rFonts w:ascii="Arial" w:hAnsi="Arial" w:cs="Arial"/>
          <w:b/>
          <w:sz w:val="20"/>
          <w:szCs w:val="20"/>
        </w:rPr>
        <w:t>de 2022</w:t>
      </w:r>
      <w:r w:rsidRPr="008A572E">
        <w:rPr>
          <w:rFonts w:ascii="Arial" w:hAnsi="Arial" w:cs="Arial"/>
          <w:sz w:val="20"/>
          <w:szCs w:val="20"/>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8A572E" w:rsidRPr="008A572E" w14:paraId="07BD98B8" w14:textId="77777777" w:rsidTr="00FF4F14">
        <w:trPr>
          <w:trHeight w:val="269"/>
          <w:jc w:val="center"/>
        </w:trPr>
        <w:tc>
          <w:tcPr>
            <w:tcW w:w="9629" w:type="dxa"/>
            <w:gridSpan w:val="2"/>
          </w:tcPr>
          <w:p w14:paraId="04428A3A" w14:textId="77777777" w:rsidR="008A572E" w:rsidRPr="008A572E" w:rsidRDefault="008A572E" w:rsidP="008A572E">
            <w:pPr>
              <w:autoSpaceDE w:val="0"/>
              <w:autoSpaceDN w:val="0"/>
              <w:adjustRightInd w:val="0"/>
              <w:spacing w:after="0" w:line="240" w:lineRule="auto"/>
              <w:jc w:val="center"/>
              <w:rPr>
                <w:rFonts w:ascii="Arial" w:hAnsi="Arial" w:cs="Arial"/>
                <w:sz w:val="20"/>
                <w:szCs w:val="20"/>
              </w:rPr>
            </w:pPr>
            <w:r w:rsidRPr="008A572E">
              <w:rPr>
                <w:rFonts w:ascii="Arial" w:hAnsi="Arial" w:cs="Arial"/>
                <w:sz w:val="20"/>
                <w:szCs w:val="20"/>
              </w:rPr>
              <w:t>CUADRO RESUMEN</w:t>
            </w:r>
          </w:p>
        </w:tc>
      </w:tr>
      <w:tr w:rsidR="008A572E" w:rsidRPr="008A572E" w14:paraId="632C3581" w14:textId="77777777" w:rsidTr="00FF4F14">
        <w:trPr>
          <w:trHeight w:val="773"/>
          <w:jc w:val="center"/>
        </w:trPr>
        <w:tc>
          <w:tcPr>
            <w:tcW w:w="2744" w:type="dxa"/>
          </w:tcPr>
          <w:p w14:paraId="0F988B2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lastRenderedPageBreak/>
              <w:t>PLAZO</w:t>
            </w:r>
          </w:p>
        </w:tc>
        <w:tc>
          <w:tcPr>
            <w:tcW w:w="6885" w:type="dxa"/>
            <w:shd w:val="clear" w:color="auto" w:fill="auto"/>
          </w:tcPr>
          <w:p w14:paraId="6A1FDB47" w14:textId="1D041ECA" w:rsidR="008A572E" w:rsidRPr="008A572E" w:rsidRDefault="00E472DA" w:rsidP="008A572E">
            <w:pPr>
              <w:autoSpaceDE w:val="0"/>
              <w:autoSpaceDN w:val="0"/>
              <w:adjustRightInd w:val="0"/>
              <w:spacing w:after="0" w:line="240" w:lineRule="auto"/>
              <w:jc w:val="both"/>
              <w:rPr>
                <w:rFonts w:ascii="Arial" w:hAnsi="Arial" w:cs="Arial"/>
                <w:sz w:val="20"/>
                <w:szCs w:val="20"/>
              </w:rPr>
            </w:pPr>
            <w:r w:rsidRPr="002C61D7">
              <w:rPr>
                <w:rFonts w:ascii="Arial" w:hAnsi="Arial" w:cs="Arial"/>
                <w:sz w:val="20"/>
                <w:szCs w:val="20"/>
              </w:rPr>
              <w:t>La recepción de antecedentes se extenderá</w:t>
            </w:r>
            <w:r w:rsidRPr="002C61D7">
              <w:rPr>
                <w:rFonts w:ascii="Arial" w:hAnsi="Arial" w:cs="Arial"/>
                <w:b/>
                <w:sz w:val="20"/>
                <w:szCs w:val="20"/>
              </w:rPr>
              <w:t xml:space="preserve"> desde las 08:30 horas del 06 de Enero hasta las 12:00 horas del 19 de Enero de 2022, ambas fechas inclusive.</w:t>
            </w:r>
          </w:p>
        </w:tc>
      </w:tr>
      <w:tr w:rsidR="008A572E" w:rsidRPr="008A572E" w14:paraId="2FAE2652" w14:textId="77777777" w:rsidTr="00FF4F14">
        <w:trPr>
          <w:trHeight w:val="527"/>
          <w:jc w:val="center"/>
        </w:trPr>
        <w:tc>
          <w:tcPr>
            <w:tcW w:w="2744" w:type="dxa"/>
          </w:tcPr>
          <w:p w14:paraId="320D7E04"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LUGAR</w:t>
            </w:r>
          </w:p>
        </w:tc>
        <w:tc>
          <w:tcPr>
            <w:tcW w:w="6885" w:type="dxa"/>
          </w:tcPr>
          <w:p w14:paraId="4AA8255C" w14:textId="77777777" w:rsidR="008A572E" w:rsidRPr="008A572E" w:rsidRDefault="008A572E" w:rsidP="008A572E">
            <w:pPr>
              <w:autoSpaceDE w:val="0"/>
              <w:autoSpaceDN w:val="0"/>
              <w:adjustRightInd w:val="0"/>
              <w:spacing w:after="0" w:line="240" w:lineRule="auto"/>
              <w:jc w:val="both"/>
              <w:rPr>
                <w:rFonts w:ascii="Arial" w:hAnsi="Arial" w:cs="Arial"/>
                <w:sz w:val="20"/>
                <w:szCs w:val="20"/>
              </w:rPr>
            </w:pPr>
            <w:r w:rsidRPr="008A572E">
              <w:rPr>
                <w:rFonts w:ascii="Arial" w:hAnsi="Arial" w:cs="Arial"/>
                <w:sz w:val="20"/>
                <w:szCs w:val="20"/>
              </w:rPr>
              <w:t>SCR de Personal del Hospital “Dr. Juan Noé Crevani” Arica, ubicada en Av. 18 de Septiembre Nº 1000, 2º piso.</w:t>
            </w:r>
          </w:p>
        </w:tc>
      </w:tr>
      <w:tr w:rsidR="008A572E" w:rsidRPr="008A572E" w14:paraId="0DA15804" w14:textId="77777777" w:rsidTr="00FF4F14">
        <w:trPr>
          <w:trHeight w:val="963"/>
          <w:jc w:val="center"/>
        </w:trPr>
        <w:tc>
          <w:tcPr>
            <w:tcW w:w="2744" w:type="dxa"/>
          </w:tcPr>
          <w:p w14:paraId="4700E0D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PRESENTACIÓN DE ANTECEDENTES</w:t>
            </w:r>
          </w:p>
        </w:tc>
        <w:tc>
          <w:tcPr>
            <w:tcW w:w="6885" w:type="dxa"/>
          </w:tcPr>
          <w:p w14:paraId="07BE9C22"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rPr>
              <w:t xml:space="preserve">Los currículos vitae deberán contar con los </w:t>
            </w:r>
            <w:r w:rsidRPr="008A572E">
              <w:rPr>
                <w:rFonts w:ascii="Arial" w:hAnsi="Arial" w:cs="Arial"/>
                <w:sz w:val="20"/>
                <w:szCs w:val="20"/>
                <w:lang w:val="es-ES" w:eastAsia="es-ES"/>
              </w:rPr>
              <w:t xml:space="preserve">antecedentes requeridos y las </w:t>
            </w:r>
            <w:r w:rsidRPr="008A572E">
              <w:rPr>
                <w:rFonts w:ascii="Arial" w:hAnsi="Arial" w:cs="Arial"/>
                <w:sz w:val="20"/>
                <w:szCs w:val="20"/>
              </w:rPr>
              <w:t>certificaciones correspondientes. S</w:t>
            </w:r>
            <w:proofErr w:type="spellStart"/>
            <w:r w:rsidRPr="008A572E">
              <w:rPr>
                <w:rFonts w:ascii="Arial" w:hAnsi="Arial" w:cs="Arial"/>
                <w:sz w:val="20"/>
                <w:szCs w:val="20"/>
                <w:lang w:val="es-ES" w:eastAsia="es-ES"/>
              </w:rPr>
              <w:t>e</w:t>
            </w:r>
            <w:proofErr w:type="spellEnd"/>
            <w:r w:rsidRPr="008A572E">
              <w:rPr>
                <w:rFonts w:ascii="Arial" w:hAnsi="Arial" w:cs="Arial"/>
                <w:sz w:val="20"/>
                <w:szCs w:val="20"/>
                <w:lang w:val="es-ES" w:eastAsia="es-ES"/>
              </w:rPr>
              <w:t xml:space="preserve"> presentarán en un sobre cerrado señalando lo siguiente:</w:t>
            </w:r>
          </w:p>
          <w:p w14:paraId="367879C7" w14:textId="77777777" w:rsidR="008A572E" w:rsidRPr="008A572E" w:rsidRDefault="008A572E" w:rsidP="008A572E">
            <w:pPr>
              <w:numPr>
                <w:ilvl w:val="0"/>
                <w:numId w:val="40"/>
              </w:numPr>
              <w:autoSpaceDE w:val="0"/>
              <w:autoSpaceDN w:val="0"/>
              <w:adjustRightInd w:val="0"/>
              <w:spacing w:after="0" w:line="240" w:lineRule="auto"/>
              <w:contextualSpacing/>
              <w:jc w:val="both"/>
              <w:rPr>
                <w:rFonts w:ascii="Arial" w:hAnsi="Arial" w:cs="Arial"/>
                <w:sz w:val="20"/>
                <w:szCs w:val="20"/>
                <w:lang w:val="es-ES" w:eastAsia="es-ES"/>
              </w:rPr>
            </w:pPr>
            <w:r w:rsidRPr="008A572E">
              <w:rPr>
                <w:rFonts w:ascii="Arial" w:hAnsi="Arial" w:cs="Arial"/>
                <w:sz w:val="20"/>
                <w:szCs w:val="20"/>
              </w:rPr>
              <w:t xml:space="preserve">Dirigido a: </w:t>
            </w:r>
            <w:r w:rsidRPr="008A572E">
              <w:rPr>
                <w:rFonts w:ascii="Arial" w:hAnsi="Arial" w:cs="Arial"/>
                <w:b/>
                <w:sz w:val="20"/>
                <w:szCs w:val="20"/>
              </w:rPr>
              <w:t>Centro de Responsabilidad Gestión de las Personas</w:t>
            </w:r>
          </w:p>
          <w:p w14:paraId="46E48E53" w14:textId="77777777" w:rsidR="008A572E" w:rsidRPr="008A572E" w:rsidRDefault="008A572E" w:rsidP="008A572E">
            <w:pPr>
              <w:numPr>
                <w:ilvl w:val="0"/>
                <w:numId w:val="5"/>
              </w:numPr>
              <w:tabs>
                <w:tab w:val="num" w:pos="326"/>
              </w:tabs>
              <w:autoSpaceDE w:val="0"/>
              <w:autoSpaceDN w:val="0"/>
              <w:adjustRightInd w:val="0"/>
              <w:spacing w:after="0" w:line="240" w:lineRule="auto"/>
              <w:ind w:hanging="678"/>
              <w:jc w:val="both"/>
              <w:rPr>
                <w:rFonts w:ascii="Arial" w:hAnsi="Arial" w:cs="Arial"/>
                <w:sz w:val="20"/>
                <w:szCs w:val="20"/>
                <w:lang w:val="es-ES" w:eastAsia="es-ES"/>
              </w:rPr>
            </w:pPr>
            <w:r w:rsidRPr="008A572E">
              <w:rPr>
                <w:rFonts w:ascii="Arial" w:hAnsi="Arial" w:cs="Arial"/>
                <w:bCs/>
                <w:sz w:val="20"/>
                <w:szCs w:val="20"/>
                <w:lang w:val="es-ES" w:eastAsia="es-ES"/>
              </w:rPr>
              <w:t>Indicar:</w:t>
            </w:r>
            <w:r w:rsidRPr="008A572E">
              <w:rPr>
                <w:rFonts w:ascii="Arial" w:hAnsi="Arial" w:cs="Arial"/>
                <w:b/>
                <w:bCs/>
                <w:sz w:val="20"/>
                <w:szCs w:val="20"/>
                <w:lang w:val="es-ES" w:eastAsia="es-ES"/>
              </w:rPr>
              <w:t xml:space="preserve"> Cargo al que Postula.</w:t>
            </w:r>
          </w:p>
          <w:p w14:paraId="4934E77C" w14:textId="77777777" w:rsidR="008A572E" w:rsidRPr="008A572E" w:rsidRDefault="008A572E" w:rsidP="008A572E">
            <w:pPr>
              <w:numPr>
                <w:ilvl w:val="0"/>
                <w:numId w:val="5"/>
              </w:numPr>
              <w:tabs>
                <w:tab w:val="num" w:pos="326"/>
              </w:tabs>
              <w:autoSpaceDE w:val="0"/>
              <w:autoSpaceDN w:val="0"/>
              <w:adjustRightInd w:val="0"/>
              <w:spacing w:after="0" w:line="240" w:lineRule="auto"/>
              <w:ind w:left="404" w:hanging="362"/>
              <w:jc w:val="both"/>
              <w:rPr>
                <w:rFonts w:ascii="Arial" w:hAnsi="Arial" w:cs="Arial"/>
                <w:sz w:val="20"/>
                <w:szCs w:val="20"/>
                <w:lang w:val="es-ES" w:eastAsia="es-ES"/>
              </w:rPr>
            </w:pPr>
            <w:r w:rsidRPr="008A572E">
              <w:rPr>
                <w:rFonts w:ascii="Arial" w:hAnsi="Arial" w:cs="Arial"/>
                <w:sz w:val="20"/>
                <w:szCs w:val="20"/>
                <w:lang w:val="es-ES" w:eastAsia="es-ES"/>
              </w:rPr>
              <w:t xml:space="preserve">Remitente: la identificación del/la postulante solamente con sus </w:t>
            </w:r>
            <w:r w:rsidRPr="008A572E">
              <w:rPr>
                <w:rFonts w:ascii="Arial" w:hAnsi="Arial" w:cs="Arial"/>
                <w:b/>
                <w:bCs/>
                <w:sz w:val="20"/>
                <w:szCs w:val="20"/>
                <w:lang w:val="es-ES" w:eastAsia="es-ES"/>
              </w:rPr>
              <w:t>APELLIDOS.</w:t>
            </w:r>
          </w:p>
        </w:tc>
      </w:tr>
    </w:tbl>
    <w:p w14:paraId="01BA4E60"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eastAsia="es-ES"/>
        </w:rPr>
      </w:pPr>
    </w:p>
    <w:p w14:paraId="635D5FD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 xml:space="preserve">3.2.- Antecedentes Requeridos </w:t>
      </w:r>
    </w:p>
    <w:p w14:paraId="10327FF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7C6414C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14:paraId="267ECFCB"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69F677F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2F65E533"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528"/>
      </w:tblGrid>
      <w:tr w:rsidR="008A572E" w:rsidRPr="008A572E" w14:paraId="477244E8" w14:textId="77777777" w:rsidTr="00FF4F14">
        <w:trPr>
          <w:trHeight w:val="269"/>
          <w:jc w:val="center"/>
        </w:trPr>
        <w:tc>
          <w:tcPr>
            <w:tcW w:w="9640" w:type="dxa"/>
            <w:gridSpan w:val="2"/>
          </w:tcPr>
          <w:p w14:paraId="7316A985" w14:textId="77777777" w:rsidR="008A572E" w:rsidRPr="008A572E" w:rsidRDefault="008A572E" w:rsidP="008A572E">
            <w:pPr>
              <w:autoSpaceDE w:val="0"/>
              <w:autoSpaceDN w:val="0"/>
              <w:adjustRightInd w:val="0"/>
              <w:spacing w:after="0" w:line="240" w:lineRule="auto"/>
              <w:jc w:val="center"/>
              <w:rPr>
                <w:rFonts w:ascii="Arial" w:hAnsi="Arial" w:cs="Arial"/>
                <w:sz w:val="20"/>
                <w:szCs w:val="20"/>
              </w:rPr>
            </w:pPr>
            <w:r w:rsidRPr="008A572E">
              <w:rPr>
                <w:rFonts w:ascii="Arial" w:hAnsi="Arial" w:cs="Arial"/>
                <w:sz w:val="20"/>
                <w:szCs w:val="20"/>
              </w:rPr>
              <w:t>CUADRO RESUMEN</w:t>
            </w:r>
          </w:p>
        </w:tc>
      </w:tr>
      <w:tr w:rsidR="008A572E" w:rsidRPr="008A572E" w14:paraId="1C26ADA9" w14:textId="77777777" w:rsidTr="00FF4F14">
        <w:trPr>
          <w:trHeight w:val="528"/>
          <w:jc w:val="center"/>
        </w:trPr>
        <w:tc>
          <w:tcPr>
            <w:tcW w:w="3112" w:type="dxa"/>
          </w:tcPr>
          <w:p w14:paraId="05CA603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FORMATO</w:t>
            </w:r>
          </w:p>
        </w:tc>
        <w:tc>
          <w:tcPr>
            <w:tcW w:w="6528" w:type="dxa"/>
            <w:shd w:val="clear" w:color="auto" w:fill="auto"/>
          </w:tcPr>
          <w:p w14:paraId="3FD9A89F"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eastAsia="es-ES"/>
              </w:rPr>
            </w:pPr>
            <w:r w:rsidRPr="008A572E">
              <w:rPr>
                <w:rFonts w:ascii="Arial" w:hAnsi="Arial" w:cs="Arial"/>
                <w:sz w:val="20"/>
                <w:szCs w:val="20"/>
                <w:lang w:val="es-ES" w:eastAsia="es-ES"/>
              </w:rPr>
              <w:t xml:space="preserve">CV ciego en formato institucional, el cual se encuentra en el anexo N°1 del presente documento. </w:t>
            </w:r>
          </w:p>
        </w:tc>
      </w:tr>
      <w:tr w:rsidR="008A572E" w:rsidRPr="008A572E" w14:paraId="2923E21E" w14:textId="77777777" w:rsidTr="00FF4F14">
        <w:trPr>
          <w:trHeight w:val="773"/>
          <w:jc w:val="center"/>
        </w:trPr>
        <w:tc>
          <w:tcPr>
            <w:tcW w:w="3112" w:type="dxa"/>
          </w:tcPr>
          <w:p w14:paraId="12E0F454"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NIVEL EDUCACIONAL</w:t>
            </w:r>
          </w:p>
        </w:tc>
        <w:tc>
          <w:tcPr>
            <w:tcW w:w="6528" w:type="dxa"/>
            <w:shd w:val="clear" w:color="auto" w:fill="auto"/>
          </w:tcPr>
          <w:p w14:paraId="5B09FC60" w14:textId="77777777" w:rsidR="008A572E" w:rsidRPr="008A572E" w:rsidRDefault="008A572E" w:rsidP="008A572E">
            <w:pPr>
              <w:autoSpaceDE w:val="0"/>
              <w:autoSpaceDN w:val="0"/>
              <w:adjustRightInd w:val="0"/>
              <w:spacing w:after="0" w:line="240" w:lineRule="auto"/>
              <w:jc w:val="both"/>
              <w:rPr>
                <w:rFonts w:ascii="Arial" w:hAnsi="Arial" w:cs="Arial"/>
                <w:sz w:val="20"/>
                <w:szCs w:val="20"/>
              </w:rPr>
            </w:pPr>
            <w:r w:rsidRPr="008A572E">
              <w:rPr>
                <w:rFonts w:ascii="Arial" w:hAnsi="Arial" w:cs="Arial"/>
                <w:sz w:val="20"/>
                <w:szCs w:val="20"/>
                <w:lang w:eastAsia="es-ES"/>
              </w:rPr>
              <w:t xml:space="preserve">Copia simple de certificado que acredite nivel Educacional requerido por ley: </w:t>
            </w:r>
            <w:r w:rsidRPr="008A572E">
              <w:rPr>
                <w:rFonts w:ascii="Arial" w:hAnsi="Arial" w:cs="Arial"/>
                <w:sz w:val="20"/>
                <w:szCs w:val="20"/>
                <w:lang w:val="es-ES" w:eastAsia="es-ES"/>
              </w:rPr>
              <w:t xml:space="preserve">Certificado de título de Enseñanza Media, Técnico o Profesional, según corresponda. </w:t>
            </w:r>
          </w:p>
        </w:tc>
      </w:tr>
      <w:tr w:rsidR="008A572E" w:rsidRPr="008A572E" w14:paraId="5AF9864B" w14:textId="77777777" w:rsidTr="00FF4F14">
        <w:trPr>
          <w:trHeight w:val="527"/>
          <w:jc w:val="center"/>
        </w:trPr>
        <w:tc>
          <w:tcPr>
            <w:tcW w:w="3112" w:type="dxa"/>
          </w:tcPr>
          <w:p w14:paraId="60A65A4F"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CAPACITACIÓN</w:t>
            </w:r>
          </w:p>
        </w:tc>
        <w:tc>
          <w:tcPr>
            <w:tcW w:w="6528" w:type="dxa"/>
          </w:tcPr>
          <w:p w14:paraId="68E3787D" w14:textId="77777777" w:rsidR="008A572E" w:rsidRPr="008A572E" w:rsidRDefault="008A572E" w:rsidP="008A572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eastAsia="es-ES"/>
              </w:rPr>
              <w:t xml:space="preserve">Copia simple de Certificados que acrediten </w:t>
            </w:r>
            <w:proofErr w:type="spellStart"/>
            <w:r w:rsidRPr="008A572E">
              <w:rPr>
                <w:rFonts w:ascii="Arial" w:hAnsi="Arial" w:cs="Arial"/>
                <w:sz w:val="20"/>
                <w:szCs w:val="20"/>
                <w:lang w:eastAsia="es-ES"/>
              </w:rPr>
              <w:t>postítulos</w:t>
            </w:r>
            <w:proofErr w:type="spellEnd"/>
            <w:r w:rsidRPr="008A572E">
              <w:rPr>
                <w:rFonts w:ascii="Arial" w:hAnsi="Arial" w:cs="Arial"/>
                <w:sz w:val="20"/>
                <w:szCs w:val="20"/>
                <w:lang w:eastAsia="es-ES"/>
              </w:rPr>
              <w:t xml:space="preserve"> y/o postgrados, además de </w:t>
            </w:r>
            <w:r w:rsidRPr="008A572E">
              <w:rPr>
                <w:rFonts w:ascii="Arial" w:hAnsi="Arial" w:cs="Arial"/>
                <w:sz w:val="20"/>
                <w:szCs w:val="20"/>
                <w:lang w:val="es-ES" w:eastAsia="es-ES"/>
              </w:rPr>
              <w:t>copia simple de Certificados que acrediten capacitación o Relación de capacitaciones expedido por la Oficina de Capacitación, según corresponda a los requisitos del cargo al que postula.</w:t>
            </w:r>
          </w:p>
          <w:p w14:paraId="799253E9" w14:textId="77777777" w:rsidR="008A572E" w:rsidRPr="008A572E" w:rsidRDefault="008A572E" w:rsidP="008A572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val="es-ES" w:eastAsia="es-ES"/>
              </w:rPr>
              <w:t xml:space="preserve">Las capacitaciones certificadas </w:t>
            </w:r>
            <w:r w:rsidRPr="008A572E">
              <w:rPr>
                <w:rFonts w:ascii="Arial" w:hAnsi="Arial" w:cs="Arial"/>
                <w:sz w:val="20"/>
                <w:szCs w:val="20"/>
              </w:rPr>
              <w:t xml:space="preserve">deberán contener la cantidad de horas, fecha de realización y nota de evaluación. (Cursos y/o Diplomados). </w:t>
            </w:r>
          </w:p>
          <w:p w14:paraId="7DA9FF30" w14:textId="77777777" w:rsidR="008A572E" w:rsidRPr="008A572E" w:rsidRDefault="008A572E" w:rsidP="008A572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val="es-ES"/>
              </w:rPr>
              <w:t>S</w:t>
            </w:r>
            <w:proofErr w:type="spellStart"/>
            <w:r w:rsidRPr="008A572E">
              <w:rPr>
                <w:rFonts w:ascii="Arial" w:hAnsi="Arial" w:cs="Arial"/>
                <w:sz w:val="20"/>
                <w:szCs w:val="20"/>
              </w:rPr>
              <w:t>e</w:t>
            </w:r>
            <w:proofErr w:type="spellEnd"/>
            <w:r w:rsidRPr="008A572E">
              <w:rPr>
                <w:rFonts w:ascii="Arial" w:hAnsi="Arial" w:cs="Arial"/>
                <w:sz w:val="20"/>
                <w:szCs w:val="20"/>
              </w:rPr>
              <w:t xml:space="preserve"> establecen 5 años de vigencia para certificados de cursos y 10 años de vigencia para diplomados, contando desde el primer día hábil de recepción de antecedentes. </w:t>
            </w:r>
          </w:p>
          <w:p w14:paraId="7DAFC3DA" w14:textId="77777777" w:rsidR="008A572E" w:rsidRPr="008A572E" w:rsidRDefault="008A572E" w:rsidP="008A572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val="es-ES"/>
              </w:rPr>
              <w:t>D</w:t>
            </w:r>
            <w:proofErr w:type="spellStart"/>
            <w:r w:rsidRPr="008A572E">
              <w:rPr>
                <w:rFonts w:ascii="Arial" w:hAnsi="Arial" w:cs="Arial"/>
                <w:sz w:val="20"/>
                <w:szCs w:val="20"/>
              </w:rPr>
              <w:t>e</w:t>
            </w:r>
            <w:proofErr w:type="spellEnd"/>
            <w:r w:rsidRPr="008A572E">
              <w:rPr>
                <w:rFonts w:ascii="Arial" w:hAnsi="Arial" w:cs="Arial"/>
                <w:sz w:val="20"/>
                <w:szCs w:val="20"/>
              </w:rPr>
              <w:t xml:space="preserve"> presentar más de un curso sobre la misma temática o con el mismo nombre, se considerará el más reciente y/o el de mayor cantidad de horas para efectos de otorgamiento de puntaje en capacitación. </w:t>
            </w:r>
          </w:p>
        </w:tc>
      </w:tr>
      <w:tr w:rsidR="008A572E" w:rsidRPr="008A572E" w14:paraId="186030FC" w14:textId="77777777" w:rsidTr="00FF4F14">
        <w:trPr>
          <w:trHeight w:val="963"/>
          <w:jc w:val="center"/>
        </w:trPr>
        <w:tc>
          <w:tcPr>
            <w:tcW w:w="3112" w:type="dxa"/>
          </w:tcPr>
          <w:p w14:paraId="31A1CE14"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EXPERIENCIA LABORAL</w:t>
            </w:r>
          </w:p>
          <w:p w14:paraId="276B9F2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66C52C06"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3536DD5D"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14D703F1" w14:textId="77777777" w:rsidR="008A572E" w:rsidRPr="008A572E" w:rsidRDefault="008A572E" w:rsidP="008A572E">
            <w:pPr>
              <w:autoSpaceDE w:val="0"/>
              <w:autoSpaceDN w:val="0"/>
              <w:adjustRightInd w:val="0"/>
              <w:spacing w:after="0" w:line="240" w:lineRule="auto"/>
              <w:ind w:firstLine="708"/>
              <w:jc w:val="both"/>
              <w:rPr>
                <w:rFonts w:ascii="Arial" w:hAnsi="Arial" w:cs="Arial"/>
                <w:sz w:val="20"/>
                <w:szCs w:val="20"/>
                <w:lang w:val="es-ES" w:eastAsia="es-ES"/>
              </w:rPr>
            </w:pPr>
          </w:p>
        </w:tc>
        <w:tc>
          <w:tcPr>
            <w:tcW w:w="6528" w:type="dxa"/>
          </w:tcPr>
          <w:p w14:paraId="17BEEF26" w14:textId="77777777" w:rsidR="008A572E" w:rsidRPr="008A572E" w:rsidRDefault="008A572E" w:rsidP="008A572E">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w:t>
            </w:r>
            <w:r w:rsidRPr="008A572E">
              <w:rPr>
                <w:rFonts w:ascii="Arial" w:hAnsi="Arial" w:cs="Arial"/>
                <w:sz w:val="20"/>
                <w:szCs w:val="20"/>
                <w:lang w:val="es-ES" w:eastAsia="es-ES"/>
              </w:rPr>
              <w:t xml:space="preserve"> registro de Experiencia Laboral (Anexo N°2).</w:t>
            </w:r>
          </w:p>
          <w:p w14:paraId="12E939EF" w14:textId="77777777" w:rsidR="008A572E" w:rsidRPr="008A572E" w:rsidRDefault="008A572E" w:rsidP="008A572E">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8A572E">
              <w:rPr>
                <w:rFonts w:ascii="Arial" w:hAnsi="Arial" w:cs="Arial"/>
                <w:sz w:val="20"/>
                <w:szCs w:val="20"/>
                <w:lang w:eastAsia="es-ES"/>
              </w:rPr>
              <w:t>L</w:t>
            </w:r>
            <w:r w:rsidRPr="008A572E">
              <w:rPr>
                <w:rFonts w:ascii="Arial" w:hAnsi="Arial" w:cs="Arial"/>
                <w:sz w:val="20"/>
                <w:szCs w:val="20"/>
                <w:lang w:val="es-ES" w:eastAsia="es-ES"/>
              </w:rPr>
              <w:t>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14:paraId="3D43FF00"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eastAsia="es-ES"/>
        </w:rPr>
      </w:pPr>
    </w:p>
    <w:p w14:paraId="749A7977" w14:textId="77777777" w:rsidR="008A572E" w:rsidRPr="008A572E" w:rsidRDefault="008A572E" w:rsidP="008A572E">
      <w:pPr>
        <w:autoSpaceDE w:val="0"/>
        <w:autoSpaceDN w:val="0"/>
        <w:adjustRightInd w:val="0"/>
        <w:spacing w:after="0" w:line="240" w:lineRule="auto"/>
        <w:jc w:val="both"/>
        <w:rPr>
          <w:rFonts w:ascii="Arial" w:hAnsi="Arial" w:cs="Arial"/>
          <w:b/>
          <w:bCs/>
          <w:sz w:val="20"/>
          <w:szCs w:val="20"/>
          <w:lang w:val="es-ES" w:eastAsia="es-ES"/>
        </w:rPr>
      </w:pPr>
      <w:r w:rsidRPr="008A572E">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14:paraId="6532BB9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6653AFAD"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eastAsia="es-ES"/>
        </w:rPr>
      </w:pPr>
      <w:r w:rsidRPr="008A572E">
        <w:rPr>
          <w:rFonts w:ascii="Arial" w:hAnsi="Arial" w:cs="Arial"/>
          <w:sz w:val="20"/>
          <w:szCs w:val="20"/>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33876A8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eastAsia="es-ES"/>
        </w:rPr>
      </w:pPr>
      <w:r w:rsidRPr="008A572E">
        <w:rPr>
          <w:rFonts w:ascii="Arial" w:hAnsi="Arial" w:cs="Arial"/>
          <w:sz w:val="20"/>
          <w:szCs w:val="20"/>
          <w:lang w:eastAsia="es-ES"/>
        </w:rPr>
        <w:lastRenderedPageBreak/>
        <w:t xml:space="preserve"> </w:t>
      </w:r>
    </w:p>
    <w:p w14:paraId="6D0F4982"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r w:rsidRPr="008A572E">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7E83F975" w14:textId="77777777" w:rsidR="008A572E" w:rsidRPr="008A572E" w:rsidRDefault="008A572E" w:rsidP="008A572E">
      <w:pPr>
        <w:autoSpaceDE w:val="0"/>
        <w:autoSpaceDN w:val="0"/>
        <w:adjustRightInd w:val="0"/>
        <w:spacing w:after="0" w:line="240" w:lineRule="auto"/>
        <w:jc w:val="both"/>
        <w:rPr>
          <w:rFonts w:ascii="Arial" w:hAnsi="Arial" w:cs="Arial"/>
          <w:b/>
          <w:bCs/>
          <w:sz w:val="20"/>
          <w:szCs w:val="20"/>
          <w:lang w:val="es-ES" w:eastAsia="es-ES"/>
        </w:rPr>
      </w:pPr>
    </w:p>
    <w:p w14:paraId="2805F9D0" w14:textId="77777777" w:rsidR="008A572E" w:rsidRPr="008A572E" w:rsidRDefault="008A572E" w:rsidP="008A572E">
      <w:pPr>
        <w:autoSpaceDE w:val="0"/>
        <w:autoSpaceDN w:val="0"/>
        <w:adjustRightInd w:val="0"/>
        <w:spacing w:after="0" w:line="240" w:lineRule="auto"/>
        <w:jc w:val="both"/>
        <w:rPr>
          <w:rFonts w:ascii="Arial" w:hAnsi="Arial" w:cs="Arial"/>
          <w:b/>
          <w:bCs/>
          <w:sz w:val="20"/>
          <w:szCs w:val="20"/>
          <w:lang w:val="es-ES" w:eastAsia="es-ES"/>
        </w:rPr>
      </w:pPr>
      <w:r w:rsidRPr="008A572E">
        <w:rPr>
          <w:rFonts w:ascii="Arial" w:hAnsi="Arial" w:cs="Arial"/>
          <w:b/>
          <w:bCs/>
          <w:sz w:val="20"/>
          <w:szCs w:val="20"/>
          <w:lang w:val="es-ES" w:eastAsia="es-ES"/>
        </w:rPr>
        <w:t>Los antecedentes sólo se conservarán por un período de treinta días, contados desde que finaliza el proceso de llamado a presentación de antecedentes, siendo devueltos al postulante que lo solicite dentro de este periodo.</w:t>
      </w:r>
    </w:p>
    <w:p w14:paraId="084D613B" w14:textId="77777777" w:rsidR="008A572E" w:rsidRPr="008A572E" w:rsidRDefault="008A572E" w:rsidP="008A572E">
      <w:pPr>
        <w:autoSpaceDE w:val="0"/>
        <w:autoSpaceDN w:val="0"/>
        <w:adjustRightInd w:val="0"/>
        <w:spacing w:after="0" w:line="240" w:lineRule="auto"/>
        <w:jc w:val="both"/>
        <w:rPr>
          <w:rFonts w:ascii="Arial" w:hAnsi="Arial" w:cs="Arial"/>
          <w:b/>
          <w:bCs/>
          <w:sz w:val="20"/>
          <w:szCs w:val="20"/>
          <w:lang w:val="es-ES" w:eastAsia="es-ES"/>
        </w:rPr>
      </w:pPr>
    </w:p>
    <w:p w14:paraId="1B97BE8C" w14:textId="77777777" w:rsidR="008A572E" w:rsidRPr="008A572E" w:rsidRDefault="008A572E" w:rsidP="008A572E">
      <w:pPr>
        <w:numPr>
          <w:ilvl w:val="0"/>
          <w:numId w:val="1"/>
        </w:numPr>
        <w:tabs>
          <w:tab w:val="clear" w:pos="785"/>
          <w:tab w:val="num" w:pos="1069"/>
        </w:tabs>
        <w:spacing w:after="0" w:line="240" w:lineRule="auto"/>
        <w:ind w:left="1069"/>
        <w:jc w:val="both"/>
        <w:rPr>
          <w:rFonts w:ascii="Arial" w:hAnsi="Arial" w:cs="Arial"/>
          <w:b/>
          <w:sz w:val="20"/>
          <w:szCs w:val="20"/>
        </w:rPr>
      </w:pPr>
      <w:r w:rsidRPr="008A572E">
        <w:rPr>
          <w:rFonts w:ascii="Arial" w:hAnsi="Arial" w:cs="Arial"/>
          <w:b/>
          <w:sz w:val="20"/>
          <w:szCs w:val="20"/>
        </w:rPr>
        <w:t>EVALUACIÓN.</w:t>
      </w:r>
    </w:p>
    <w:p w14:paraId="2775B77C"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6A0CD37B" w14:textId="77777777" w:rsidR="008A572E" w:rsidRPr="008A572E" w:rsidRDefault="008A572E" w:rsidP="008A572E">
      <w:pPr>
        <w:spacing w:after="0" w:line="240" w:lineRule="auto"/>
        <w:jc w:val="both"/>
        <w:rPr>
          <w:rFonts w:ascii="Arial" w:hAnsi="Arial" w:cs="Arial"/>
          <w:sz w:val="20"/>
          <w:szCs w:val="20"/>
        </w:rPr>
      </w:pPr>
    </w:p>
    <w:p w14:paraId="091A01CF" w14:textId="77777777" w:rsidR="008A572E" w:rsidRPr="008A572E" w:rsidRDefault="008A572E" w:rsidP="008A572E">
      <w:pPr>
        <w:rPr>
          <w:rFonts w:ascii="Arial" w:hAnsi="Arial" w:cs="Arial"/>
          <w:sz w:val="20"/>
          <w:szCs w:val="20"/>
        </w:rPr>
      </w:pPr>
      <w:r w:rsidRPr="008A572E">
        <w:rPr>
          <w:rFonts w:ascii="Arial" w:hAnsi="Arial" w:cs="Arial"/>
          <w:sz w:val="20"/>
          <w:szCs w:val="20"/>
        </w:rPr>
        <w:t>El proceso de evaluación está compuesto de las siguientes Actividades:</w:t>
      </w:r>
    </w:p>
    <w:p w14:paraId="45C419CC" w14:textId="77777777" w:rsidR="008A572E" w:rsidRPr="008A572E" w:rsidRDefault="008A572E" w:rsidP="008A572E">
      <w:pPr>
        <w:spacing w:after="0" w:line="240" w:lineRule="auto"/>
        <w:jc w:val="both"/>
        <w:rPr>
          <w:rFonts w:ascii="Arial" w:hAnsi="Arial" w:cs="Arial"/>
          <w:b/>
          <w:sz w:val="20"/>
          <w:szCs w:val="20"/>
        </w:rPr>
      </w:pPr>
      <w:r w:rsidRPr="008A572E">
        <w:rPr>
          <w:rFonts w:ascii="Arial" w:hAnsi="Arial" w:cs="Arial"/>
          <w:b/>
          <w:sz w:val="20"/>
          <w:szCs w:val="20"/>
        </w:rPr>
        <w:t>4.1 Evaluación Curricular (Formación Educacional, Especialización, Capacitación y Experiencia Laboral).</w:t>
      </w:r>
    </w:p>
    <w:p w14:paraId="0F1E7869" w14:textId="77777777" w:rsidR="008A572E" w:rsidRPr="008A572E" w:rsidRDefault="008A572E" w:rsidP="008A572E">
      <w:pPr>
        <w:spacing w:after="0" w:line="240" w:lineRule="auto"/>
        <w:jc w:val="both"/>
        <w:rPr>
          <w:rFonts w:ascii="Arial" w:hAnsi="Arial" w:cs="Arial"/>
          <w:sz w:val="20"/>
          <w:szCs w:val="20"/>
        </w:rPr>
      </w:pPr>
    </w:p>
    <w:p w14:paraId="1EFE0AB2"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La evaluación curricular se puntuará de acuerdo a las siguientes especificaciones:</w:t>
      </w:r>
    </w:p>
    <w:p w14:paraId="12ED0B22" w14:textId="77777777" w:rsidR="008A572E" w:rsidRPr="008A572E" w:rsidRDefault="008A572E" w:rsidP="008A572E">
      <w:pPr>
        <w:spacing w:after="0" w:line="240" w:lineRule="auto"/>
        <w:jc w:val="both"/>
        <w:rPr>
          <w:rFonts w:ascii="Arial" w:hAnsi="Arial" w:cs="Arial"/>
          <w:sz w:val="20"/>
          <w:szCs w:val="20"/>
        </w:rPr>
      </w:pPr>
    </w:p>
    <w:tbl>
      <w:tblPr>
        <w:tblStyle w:val="Tablaconcuadrcula27"/>
        <w:tblW w:w="0" w:type="auto"/>
        <w:jc w:val="center"/>
        <w:tblLook w:val="04A0" w:firstRow="1" w:lastRow="0" w:firstColumn="1" w:lastColumn="0" w:noHBand="0" w:noVBand="1"/>
      </w:tblPr>
      <w:tblGrid>
        <w:gridCol w:w="3964"/>
        <w:gridCol w:w="3828"/>
      </w:tblGrid>
      <w:tr w:rsidR="008A572E" w:rsidRPr="008A572E" w14:paraId="2A5D7205" w14:textId="77777777" w:rsidTr="00FF4F14">
        <w:trPr>
          <w:jc w:val="center"/>
        </w:trPr>
        <w:tc>
          <w:tcPr>
            <w:tcW w:w="7792" w:type="dxa"/>
            <w:gridSpan w:val="2"/>
          </w:tcPr>
          <w:p w14:paraId="2AD0E13C" w14:textId="77777777" w:rsidR="008A572E" w:rsidRPr="008A572E" w:rsidRDefault="008A572E" w:rsidP="008A572E">
            <w:pPr>
              <w:spacing w:after="120"/>
              <w:jc w:val="center"/>
              <w:rPr>
                <w:rFonts w:ascii="Arial" w:hAnsi="Arial" w:cs="Arial"/>
                <w:b/>
                <w:sz w:val="20"/>
                <w:szCs w:val="20"/>
              </w:rPr>
            </w:pPr>
            <w:r w:rsidRPr="008A572E">
              <w:rPr>
                <w:rFonts w:ascii="Arial" w:hAnsi="Arial" w:cs="Arial"/>
                <w:b/>
                <w:sz w:val="20"/>
                <w:szCs w:val="20"/>
              </w:rPr>
              <w:t>Título Profesional</w:t>
            </w:r>
          </w:p>
        </w:tc>
      </w:tr>
      <w:tr w:rsidR="008A572E" w:rsidRPr="008A572E" w14:paraId="78C0BD1A" w14:textId="77777777" w:rsidTr="00FF4F14">
        <w:trPr>
          <w:jc w:val="center"/>
        </w:trPr>
        <w:tc>
          <w:tcPr>
            <w:tcW w:w="3964" w:type="dxa"/>
          </w:tcPr>
          <w:p w14:paraId="5DEBFEA2"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Acorde (atingente)</w:t>
            </w:r>
          </w:p>
        </w:tc>
        <w:tc>
          <w:tcPr>
            <w:tcW w:w="3828" w:type="dxa"/>
          </w:tcPr>
          <w:p w14:paraId="41947E5E" w14:textId="77777777" w:rsidR="008A572E" w:rsidRPr="008A572E" w:rsidRDefault="008A572E" w:rsidP="008A572E">
            <w:pPr>
              <w:spacing w:after="120"/>
              <w:jc w:val="both"/>
              <w:rPr>
                <w:rFonts w:ascii="Arial" w:hAnsi="Arial" w:cs="Arial"/>
                <w:sz w:val="20"/>
                <w:szCs w:val="20"/>
              </w:rPr>
            </w:pPr>
            <w:r w:rsidRPr="008A572E">
              <w:rPr>
                <w:rFonts w:ascii="Arial" w:hAnsi="Arial" w:cs="Arial"/>
                <w:b/>
                <w:sz w:val="20"/>
                <w:szCs w:val="20"/>
              </w:rPr>
              <w:t>Puntuación</w:t>
            </w:r>
          </w:p>
        </w:tc>
      </w:tr>
      <w:tr w:rsidR="008A572E" w:rsidRPr="008A572E" w14:paraId="18F80332" w14:textId="77777777" w:rsidTr="00FF4F14">
        <w:trPr>
          <w:jc w:val="center"/>
        </w:trPr>
        <w:tc>
          <w:tcPr>
            <w:tcW w:w="3964" w:type="dxa"/>
          </w:tcPr>
          <w:p w14:paraId="1523904D" w14:textId="77777777" w:rsidR="008A572E" w:rsidRPr="008A572E" w:rsidRDefault="008A572E" w:rsidP="008A572E">
            <w:pPr>
              <w:spacing w:after="0" w:line="240" w:lineRule="auto"/>
              <w:jc w:val="both"/>
              <w:rPr>
                <w:rFonts w:ascii="Arial" w:eastAsia="Calibri" w:hAnsi="Arial" w:cs="Arial"/>
                <w:b/>
                <w:sz w:val="20"/>
                <w:szCs w:val="20"/>
                <w:lang w:val="x-none"/>
              </w:rPr>
            </w:pPr>
            <w:r w:rsidRPr="008A572E">
              <w:rPr>
                <w:rFonts w:ascii="Arial" w:eastAsia="Calibri" w:hAnsi="Arial" w:cs="Arial"/>
                <w:sz w:val="20"/>
                <w:szCs w:val="20"/>
                <w:lang w:val="x-none" w:eastAsia="x-none"/>
              </w:rPr>
              <w:t>Título Profesional de una carrera de, a lo menos, ocho semestres de duración, otorgado por una Universidad o Instituto Profesional del Estado o reconocido por éste o aquellos validados en Chile de acuerdo con la legislación vigente.</w:t>
            </w:r>
            <w:r w:rsidRPr="008A572E">
              <w:rPr>
                <w:rFonts w:ascii="Arial" w:eastAsia="Calibri" w:hAnsi="Arial" w:cs="Arial"/>
                <w:sz w:val="20"/>
                <w:szCs w:val="20"/>
                <w:lang w:val="x-none"/>
              </w:rPr>
              <w:t xml:space="preserve"> </w:t>
            </w:r>
            <w:r w:rsidRPr="008A572E">
              <w:rPr>
                <w:rFonts w:ascii="Arial" w:eastAsia="Calibri" w:hAnsi="Arial" w:cs="Arial"/>
                <w:b/>
                <w:sz w:val="20"/>
                <w:szCs w:val="20"/>
                <w:lang w:val="x-none"/>
              </w:rPr>
              <w:t>Debe Indicar cantidad de semestres en CV.</w:t>
            </w:r>
          </w:p>
          <w:p w14:paraId="10638536" w14:textId="77777777" w:rsidR="008A572E" w:rsidRPr="008A572E" w:rsidRDefault="008A572E" w:rsidP="008A572E">
            <w:pPr>
              <w:spacing w:after="0" w:line="240" w:lineRule="auto"/>
              <w:jc w:val="both"/>
              <w:rPr>
                <w:rFonts w:ascii="Arial" w:hAnsi="Arial" w:cs="Arial"/>
                <w:b/>
                <w:sz w:val="20"/>
                <w:szCs w:val="20"/>
              </w:rPr>
            </w:pPr>
            <w:r w:rsidRPr="008A572E">
              <w:rPr>
                <w:rFonts w:ascii="Arial" w:hAnsi="Arial" w:cs="Arial"/>
                <w:b/>
                <w:sz w:val="20"/>
                <w:szCs w:val="20"/>
              </w:rPr>
              <w:t>- Título Profesional de Enfermero(a).</w:t>
            </w:r>
          </w:p>
        </w:tc>
        <w:tc>
          <w:tcPr>
            <w:tcW w:w="3828" w:type="dxa"/>
          </w:tcPr>
          <w:p w14:paraId="54FA14AD" w14:textId="77777777" w:rsidR="008A572E" w:rsidRPr="008A572E" w:rsidRDefault="008A572E" w:rsidP="008A572E">
            <w:pPr>
              <w:spacing w:after="120"/>
              <w:jc w:val="center"/>
              <w:rPr>
                <w:rFonts w:ascii="Arial" w:hAnsi="Arial" w:cs="Arial"/>
                <w:sz w:val="20"/>
                <w:szCs w:val="20"/>
              </w:rPr>
            </w:pPr>
            <w:r w:rsidRPr="008A572E">
              <w:rPr>
                <w:rFonts w:ascii="Arial" w:hAnsi="Arial" w:cs="Arial"/>
                <w:sz w:val="20"/>
                <w:szCs w:val="20"/>
              </w:rPr>
              <w:t>10 puntos</w:t>
            </w:r>
          </w:p>
        </w:tc>
      </w:tr>
    </w:tbl>
    <w:p w14:paraId="7D9F608A" w14:textId="77777777" w:rsidR="008A572E" w:rsidRPr="008A572E" w:rsidRDefault="008A572E" w:rsidP="008A572E">
      <w:pPr>
        <w:spacing w:after="0" w:line="240" w:lineRule="auto"/>
        <w:jc w:val="both"/>
        <w:rPr>
          <w:rFonts w:ascii="Arial" w:hAnsi="Arial" w:cs="Arial"/>
          <w:sz w:val="20"/>
          <w:szCs w:val="20"/>
        </w:rPr>
      </w:pPr>
    </w:p>
    <w:p w14:paraId="664783FE" w14:textId="77777777" w:rsidR="008A572E" w:rsidRPr="008A572E" w:rsidRDefault="008A572E" w:rsidP="008A572E">
      <w:pPr>
        <w:spacing w:after="0" w:line="240" w:lineRule="auto"/>
        <w:jc w:val="both"/>
        <w:rPr>
          <w:rFonts w:ascii="Arial" w:hAnsi="Arial" w:cs="Arial"/>
          <w:sz w:val="20"/>
          <w:szCs w:val="20"/>
        </w:rPr>
      </w:pPr>
    </w:p>
    <w:tbl>
      <w:tblPr>
        <w:tblStyle w:val="Tablaconcuadrcula27"/>
        <w:tblW w:w="0" w:type="auto"/>
        <w:jc w:val="center"/>
        <w:tblLook w:val="04A0" w:firstRow="1" w:lastRow="0" w:firstColumn="1" w:lastColumn="0" w:noHBand="0" w:noVBand="1"/>
      </w:tblPr>
      <w:tblGrid>
        <w:gridCol w:w="3964"/>
        <w:gridCol w:w="3828"/>
      </w:tblGrid>
      <w:tr w:rsidR="008A572E" w:rsidRPr="008A572E" w14:paraId="6650975B" w14:textId="77777777" w:rsidTr="00FF4F14">
        <w:trPr>
          <w:jc w:val="center"/>
        </w:trPr>
        <w:tc>
          <w:tcPr>
            <w:tcW w:w="7792" w:type="dxa"/>
            <w:gridSpan w:val="2"/>
          </w:tcPr>
          <w:p w14:paraId="609F9CD6" w14:textId="77777777" w:rsidR="008A572E" w:rsidRPr="008A572E" w:rsidRDefault="008A572E" w:rsidP="008A572E">
            <w:pPr>
              <w:spacing w:after="120"/>
              <w:jc w:val="center"/>
              <w:rPr>
                <w:rFonts w:ascii="Arial" w:hAnsi="Arial" w:cs="Arial"/>
                <w:b/>
                <w:sz w:val="20"/>
                <w:szCs w:val="20"/>
              </w:rPr>
            </w:pPr>
            <w:r w:rsidRPr="008A572E">
              <w:rPr>
                <w:rFonts w:ascii="Arial" w:hAnsi="Arial" w:cs="Arial"/>
                <w:b/>
                <w:sz w:val="20"/>
                <w:szCs w:val="20"/>
              </w:rPr>
              <w:t>Capacitaciones</w:t>
            </w:r>
          </w:p>
        </w:tc>
      </w:tr>
      <w:tr w:rsidR="008A572E" w:rsidRPr="008A572E" w14:paraId="2E16A8E7" w14:textId="77777777" w:rsidTr="00FF4F14">
        <w:trPr>
          <w:jc w:val="center"/>
        </w:trPr>
        <w:tc>
          <w:tcPr>
            <w:tcW w:w="3964" w:type="dxa"/>
          </w:tcPr>
          <w:p w14:paraId="3CCB6130"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 xml:space="preserve">N° horas de Capacitación </w:t>
            </w:r>
          </w:p>
        </w:tc>
        <w:tc>
          <w:tcPr>
            <w:tcW w:w="3828" w:type="dxa"/>
          </w:tcPr>
          <w:p w14:paraId="615C5430" w14:textId="77777777" w:rsidR="008A572E" w:rsidRPr="008A572E" w:rsidRDefault="008A572E" w:rsidP="008A572E">
            <w:pPr>
              <w:spacing w:after="120"/>
              <w:jc w:val="both"/>
              <w:rPr>
                <w:rFonts w:ascii="Arial" w:hAnsi="Arial" w:cs="Arial"/>
                <w:sz w:val="20"/>
                <w:szCs w:val="20"/>
              </w:rPr>
            </w:pPr>
            <w:r w:rsidRPr="008A572E">
              <w:rPr>
                <w:rFonts w:ascii="Arial" w:hAnsi="Arial" w:cs="Arial"/>
                <w:b/>
                <w:sz w:val="20"/>
                <w:szCs w:val="20"/>
              </w:rPr>
              <w:t>Puntuación</w:t>
            </w:r>
          </w:p>
        </w:tc>
      </w:tr>
      <w:tr w:rsidR="008A572E" w:rsidRPr="008A572E" w14:paraId="3005A556" w14:textId="77777777" w:rsidTr="00FF4F14">
        <w:trPr>
          <w:jc w:val="center"/>
        </w:trPr>
        <w:tc>
          <w:tcPr>
            <w:tcW w:w="3964" w:type="dxa"/>
          </w:tcPr>
          <w:p w14:paraId="365A7C3C"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80 a 120</w:t>
            </w:r>
          </w:p>
        </w:tc>
        <w:tc>
          <w:tcPr>
            <w:tcW w:w="3828" w:type="dxa"/>
          </w:tcPr>
          <w:p w14:paraId="485CED3A"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05 puntos</w:t>
            </w:r>
          </w:p>
        </w:tc>
      </w:tr>
      <w:tr w:rsidR="008A572E" w:rsidRPr="008A572E" w14:paraId="720C6B00" w14:textId="77777777" w:rsidTr="00FF4F14">
        <w:trPr>
          <w:jc w:val="center"/>
        </w:trPr>
        <w:tc>
          <w:tcPr>
            <w:tcW w:w="3964" w:type="dxa"/>
          </w:tcPr>
          <w:p w14:paraId="63A490DB"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121 a 160</w:t>
            </w:r>
          </w:p>
        </w:tc>
        <w:tc>
          <w:tcPr>
            <w:tcW w:w="3828" w:type="dxa"/>
          </w:tcPr>
          <w:p w14:paraId="3B561FBD"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10 puntos</w:t>
            </w:r>
          </w:p>
        </w:tc>
      </w:tr>
      <w:tr w:rsidR="008A572E" w:rsidRPr="008A572E" w14:paraId="682A5CAC" w14:textId="77777777" w:rsidTr="00FF4F14">
        <w:trPr>
          <w:jc w:val="center"/>
        </w:trPr>
        <w:tc>
          <w:tcPr>
            <w:tcW w:w="3964" w:type="dxa"/>
          </w:tcPr>
          <w:p w14:paraId="6171DAEE"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161 a 200</w:t>
            </w:r>
          </w:p>
        </w:tc>
        <w:tc>
          <w:tcPr>
            <w:tcW w:w="3828" w:type="dxa"/>
          </w:tcPr>
          <w:p w14:paraId="67E8C715"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15 puntos</w:t>
            </w:r>
          </w:p>
        </w:tc>
      </w:tr>
      <w:tr w:rsidR="008A572E" w:rsidRPr="008A572E" w14:paraId="0B869138" w14:textId="77777777" w:rsidTr="00FF4F14">
        <w:trPr>
          <w:jc w:val="center"/>
        </w:trPr>
        <w:tc>
          <w:tcPr>
            <w:tcW w:w="3964" w:type="dxa"/>
          </w:tcPr>
          <w:p w14:paraId="3C322FD7"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201 o más</w:t>
            </w:r>
          </w:p>
        </w:tc>
        <w:tc>
          <w:tcPr>
            <w:tcW w:w="3828" w:type="dxa"/>
          </w:tcPr>
          <w:p w14:paraId="6C622085"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20 puntos</w:t>
            </w:r>
          </w:p>
        </w:tc>
      </w:tr>
      <w:tr w:rsidR="008A572E" w:rsidRPr="008A572E" w14:paraId="29D7683C" w14:textId="77777777" w:rsidTr="00FF4F14">
        <w:trPr>
          <w:jc w:val="center"/>
        </w:trPr>
        <w:tc>
          <w:tcPr>
            <w:tcW w:w="7792" w:type="dxa"/>
            <w:gridSpan w:val="2"/>
          </w:tcPr>
          <w:p w14:paraId="447DD168" w14:textId="77777777" w:rsidR="008A572E" w:rsidRPr="008A572E" w:rsidRDefault="008A572E" w:rsidP="008A572E">
            <w:pPr>
              <w:spacing w:after="0" w:line="240" w:lineRule="auto"/>
              <w:ind w:right="-91"/>
              <w:jc w:val="both"/>
              <w:rPr>
                <w:rFonts w:ascii="Arial" w:hAnsi="Arial" w:cs="Arial"/>
                <w:sz w:val="20"/>
                <w:lang w:val="es-MX"/>
              </w:rPr>
            </w:pPr>
            <w:r w:rsidRPr="008A572E">
              <w:rPr>
                <w:rFonts w:ascii="Arial" w:hAnsi="Arial" w:cs="Arial"/>
                <w:sz w:val="20"/>
              </w:rPr>
              <w:t>Nota:</w:t>
            </w:r>
            <w:r w:rsidRPr="008A572E">
              <w:rPr>
                <w:rFonts w:ascii="Arial" w:hAnsi="Arial" w:cs="Arial"/>
                <w:sz w:val="20"/>
                <w:lang w:val="es-MX"/>
              </w:rPr>
              <w:t xml:space="preserve"> Para mayor claridad en la presentación de documentación de capacitación, revisar apartado 3.2.</w:t>
            </w:r>
          </w:p>
        </w:tc>
      </w:tr>
    </w:tbl>
    <w:p w14:paraId="47C69D63" w14:textId="77777777" w:rsidR="008A572E" w:rsidRPr="008A572E" w:rsidRDefault="008A572E" w:rsidP="008A572E">
      <w:pPr>
        <w:spacing w:after="0" w:line="240" w:lineRule="auto"/>
        <w:jc w:val="both"/>
        <w:rPr>
          <w:rFonts w:ascii="Arial" w:hAnsi="Arial" w:cs="Arial"/>
          <w:sz w:val="20"/>
          <w:szCs w:val="20"/>
          <w:highlight w:val="yellow"/>
        </w:rPr>
      </w:pPr>
    </w:p>
    <w:p w14:paraId="2990C5C5" w14:textId="77777777" w:rsidR="008A572E" w:rsidRPr="008A572E" w:rsidRDefault="008A572E" w:rsidP="008A572E">
      <w:pPr>
        <w:spacing w:after="0" w:line="240" w:lineRule="auto"/>
        <w:jc w:val="both"/>
        <w:rPr>
          <w:rFonts w:ascii="Arial" w:hAnsi="Arial" w:cs="Arial"/>
          <w:sz w:val="20"/>
          <w:szCs w:val="20"/>
          <w:highlight w:val="yellow"/>
        </w:rPr>
      </w:pPr>
    </w:p>
    <w:tbl>
      <w:tblPr>
        <w:tblStyle w:val="Tablaconcuadrcula27"/>
        <w:tblW w:w="0" w:type="auto"/>
        <w:jc w:val="center"/>
        <w:tblLook w:val="04A0" w:firstRow="1" w:lastRow="0" w:firstColumn="1" w:lastColumn="0" w:noHBand="0" w:noVBand="1"/>
      </w:tblPr>
      <w:tblGrid>
        <w:gridCol w:w="3964"/>
        <w:gridCol w:w="3828"/>
      </w:tblGrid>
      <w:tr w:rsidR="008A572E" w:rsidRPr="008A572E" w14:paraId="3E2D4BB4" w14:textId="77777777" w:rsidTr="00FF4F14">
        <w:trPr>
          <w:jc w:val="center"/>
        </w:trPr>
        <w:tc>
          <w:tcPr>
            <w:tcW w:w="7792" w:type="dxa"/>
            <w:gridSpan w:val="2"/>
            <w:shd w:val="clear" w:color="auto" w:fill="auto"/>
          </w:tcPr>
          <w:p w14:paraId="31FFD223" w14:textId="77777777" w:rsidR="008A572E" w:rsidRPr="008A572E" w:rsidRDefault="008A572E" w:rsidP="008A572E">
            <w:pPr>
              <w:spacing w:after="120"/>
              <w:jc w:val="center"/>
              <w:rPr>
                <w:rFonts w:ascii="Arial" w:hAnsi="Arial" w:cs="Arial"/>
                <w:b/>
                <w:sz w:val="20"/>
                <w:szCs w:val="20"/>
              </w:rPr>
            </w:pPr>
            <w:r w:rsidRPr="008A572E">
              <w:rPr>
                <w:rFonts w:ascii="Arial" w:hAnsi="Arial" w:cs="Arial"/>
                <w:b/>
                <w:sz w:val="20"/>
                <w:szCs w:val="20"/>
              </w:rPr>
              <w:t>Experiencia Similar al Cargo</w:t>
            </w:r>
          </w:p>
        </w:tc>
      </w:tr>
      <w:tr w:rsidR="008A572E" w:rsidRPr="008A572E" w14:paraId="772D8A87" w14:textId="77777777" w:rsidTr="00FF4F14">
        <w:trPr>
          <w:jc w:val="center"/>
        </w:trPr>
        <w:tc>
          <w:tcPr>
            <w:tcW w:w="3964" w:type="dxa"/>
            <w:shd w:val="clear" w:color="auto" w:fill="auto"/>
          </w:tcPr>
          <w:p w14:paraId="6ABDFAB3"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Años</w:t>
            </w:r>
          </w:p>
        </w:tc>
        <w:tc>
          <w:tcPr>
            <w:tcW w:w="3828" w:type="dxa"/>
            <w:shd w:val="clear" w:color="auto" w:fill="auto"/>
          </w:tcPr>
          <w:p w14:paraId="15479BB7" w14:textId="77777777" w:rsidR="008A572E" w:rsidRPr="008A572E" w:rsidRDefault="008A572E" w:rsidP="008A572E">
            <w:pPr>
              <w:spacing w:after="120"/>
              <w:jc w:val="both"/>
              <w:rPr>
                <w:rFonts w:ascii="Arial" w:hAnsi="Arial" w:cs="Arial"/>
                <w:sz w:val="20"/>
                <w:szCs w:val="20"/>
              </w:rPr>
            </w:pPr>
            <w:r w:rsidRPr="008A572E">
              <w:rPr>
                <w:rFonts w:ascii="Arial" w:hAnsi="Arial" w:cs="Arial"/>
                <w:b/>
                <w:sz w:val="20"/>
                <w:szCs w:val="20"/>
              </w:rPr>
              <w:t>Puntuación</w:t>
            </w:r>
          </w:p>
        </w:tc>
      </w:tr>
      <w:tr w:rsidR="008A572E" w:rsidRPr="008A572E" w14:paraId="5667D8BE" w14:textId="77777777" w:rsidTr="00FF4F14">
        <w:trPr>
          <w:jc w:val="center"/>
        </w:trPr>
        <w:tc>
          <w:tcPr>
            <w:tcW w:w="3964" w:type="dxa"/>
            <w:shd w:val="clear" w:color="auto" w:fill="auto"/>
          </w:tcPr>
          <w:p w14:paraId="29284F16"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De 06 meses a 01 año</w:t>
            </w:r>
          </w:p>
        </w:tc>
        <w:tc>
          <w:tcPr>
            <w:tcW w:w="3828" w:type="dxa"/>
            <w:shd w:val="clear" w:color="auto" w:fill="auto"/>
          </w:tcPr>
          <w:p w14:paraId="0A6EC428"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02 puntos</w:t>
            </w:r>
          </w:p>
        </w:tc>
      </w:tr>
      <w:tr w:rsidR="008A572E" w:rsidRPr="008A572E" w14:paraId="15C8D5C1" w14:textId="77777777" w:rsidTr="00FF4F14">
        <w:trPr>
          <w:jc w:val="center"/>
        </w:trPr>
        <w:tc>
          <w:tcPr>
            <w:tcW w:w="3964" w:type="dxa"/>
            <w:shd w:val="clear" w:color="auto" w:fill="auto"/>
          </w:tcPr>
          <w:p w14:paraId="68F2E349"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Más de 01 año hasta 02 años</w:t>
            </w:r>
          </w:p>
        </w:tc>
        <w:tc>
          <w:tcPr>
            <w:tcW w:w="3828" w:type="dxa"/>
            <w:shd w:val="clear" w:color="auto" w:fill="auto"/>
          </w:tcPr>
          <w:p w14:paraId="490667CC"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05 puntos</w:t>
            </w:r>
          </w:p>
        </w:tc>
      </w:tr>
      <w:tr w:rsidR="008A572E" w:rsidRPr="008A572E" w14:paraId="048B431B" w14:textId="77777777" w:rsidTr="00FF4F14">
        <w:trPr>
          <w:jc w:val="center"/>
        </w:trPr>
        <w:tc>
          <w:tcPr>
            <w:tcW w:w="3964" w:type="dxa"/>
            <w:shd w:val="clear" w:color="auto" w:fill="auto"/>
          </w:tcPr>
          <w:p w14:paraId="54BCFC04"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Más de 02 años hasta 03 años</w:t>
            </w:r>
          </w:p>
        </w:tc>
        <w:tc>
          <w:tcPr>
            <w:tcW w:w="3828" w:type="dxa"/>
            <w:shd w:val="clear" w:color="auto" w:fill="auto"/>
          </w:tcPr>
          <w:p w14:paraId="711D1A6A"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08 puntos</w:t>
            </w:r>
          </w:p>
        </w:tc>
      </w:tr>
      <w:tr w:rsidR="008A572E" w:rsidRPr="008A572E" w14:paraId="1A0873A8" w14:textId="77777777" w:rsidTr="00FF4F14">
        <w:trPr>
          <w:jc w:val="center"/>
        </w:trPr>
        <w:tc>
          <w:tcPr>
            <w:tcW w:w="3964" w:type="dxa"/>
            <w:shd w:val="clear" w:color="auto" w:fill="auto"/>
          </w:tcPr>
          <w:p w14:paraId="6D9A1A2E"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Más de 03 años</w:t>
            </w:r>
          </w:p>
        </w:tc>
        <w:tc>
          <w:tcPr>
            <w:tcW w:w="3828" w:type="dxa"/>
            <w:shd w:val="clear" w:color="auto" w:fill="auto"/>
          </w:tcPr>
          <w:p w14:paraId="4BEB3977"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 xml:space="preserve">10 puntos </w:t>
            </w:r>
          </w:p>
        </w:tc>
      </w:tr>
      <w:tr w:rsidR="008A572E" w:rsidRPr="008A572E" w14:paraId="14F07244" w14:textId="77777777" w:rsidTr="00FF4F14">
        <w:trPr>
          <w:jc w:val="center"/>
        </w:trPr>
        <w:tc>
          <w:tcPr>
            <w:tcW w:w="7792" w:type="dxa"/>
            <w:gridSpan w:val="2"/>
            <w:shd w:val="clear" w:color="auto" w:fill="auto"/>
          </w:tcPr>
          <w:p w14:paraId="5149BD4F"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lastRenderedPageBreak/>
              <w:t>Nota: la experiencia similar del postulante se definirá de acuerdo a lo establecido en el punto 1.5.4 de estas bases, apartado “Experiencia Laboral en un cargo igual o similar: Deseable 0</w:t>
            </w:r>
            <w:r w:rsidRPr="008A572E">
              <w:rPr>
                <w:rFonts w:ascii="Arial" w:eastAsia="MS Mincho" w:hAnsi="Arial" w:cs="Arial"/>
                <w:sz w:val="20"/>
                <w:szCs w:val="20"/>
                <w:lang w:eastAsia="en-US"/>
              </w:rPr>
              <w:t>1 año”.</w:t>
            </w:r>
          </w:p>
        </w:tc>
      </w:tr>
    </w:tbl>
    <w:p w14:paraId="675C6A20" w14:textId="77777777" w:rsidR="008A572E" w:rsidRPr="008A572E" w:rsidRDefault="008A572E" w:rsidP="008A572E">
      <w:pPr>
        <w:spacing w:after="0" w:line="240" w:lineRule="auto"/>
        <w:jc w:val="both"/>
        <w:rPr>
          <w:rFonts w:ascii="Arial" w:hAnsi="Arial" w:cs="Arial"/>
          <w:sz w:val="20"/>
          <w:szCs w:val="20"/>
          <w:highlight w:val="yellow"/>
        </w:rPr>
      </w:pPr>
    </w:p>
    <w:p w14:paraId="5F603C25" w14:textId="77777777" w:rsidR="008A572E" w:rsidRPr="008A572E" w:rsidRDefault="008A572E" w:rsidP="008A572E">
      <w:pPr>
        <w:spacing w:after="0" w:line="240" w:lineRule="auto"/>
        <w:jc w:val="both"/>
        <w:rPr>
          <w:rFonts w:ascii="Arial" w:hAnsi="Arial" w:cs="Arial"/>
          <w:sz w:val="20"/>
          <w:szCs w:val="20"/>
          <w:highlight w:val="yellow"/>
        </w:rPr>
      </w:pPr>
    </w:p>
    <w:tbl>
      <w:tblPr>
        <w:tblStyle w:val="Tablaconcuadrcula27"/>
        <w:tblW w:w="0" w:type="auto"/>
        <w:jc w:val="center"/>
        <w:tblLook w:val="04A0" w:firstRow="1" w:lastRow="0" w:firstColumn="1" w:lastColumn="0" w:noHBand="0" w:noVBand="1"/>
      </w:tblPr>
      <w:tblGrid>
        <w:gridCol w:w="3964"/>
        <w:gridCol w:w="3828"/>
      </w:tblGrid>
      <w:tr w:rsidR="008A572E" w:rsidRPr="008A572E" w14:paraId="5E298E21" w14:textId="77777777" w:rsidTr="00FF4F14">
        <w:trPr>
          <w:jc w:val="center"/>
        </w:trPr>
        <w:tc>
          <w:tcPr>
            <w:tcW w:w="7792" w:type="dxa"/>
            <w:gridSpan w:val="2"/>
          </w:tcPr>
          <w:p w14:paraId="09F02E36" w14:textId="77777777" w:rsidR="008A572E" w:rsidRPr="008A572E" w:rsidRDefault="008A572E" w:rsidP="008A572E">
            <w:pPr>
              <w:spacing w:after="120"/>
              <w:jc w:val="center"/>
              <w:rPr>
                <w:rFonts w:ascii="Arial" w:hAnsi="Arial" w:cs="Arial"/>
                <w:b/>
                <w:sz w:val="20"/>
                <w:szCs w:val="20"/>
              </w:rPr>
            </w:pPr>
            <w:r w:rsidRPr="008A572E">
              <w:rPr>
                <w:rFonts w:ascii="Arial" w:hAnsi="Arial" w:cs="Arial"/>
                <w:b/>
                <w:sz w:val="20"/>
                <w:szCs w:val="20"/>
              </w:rPr>
              <w:t>Experiencia Laboral</w:t>
            </w:r>
          </w:p>
        </w:tc>
      </w:tr>
      <w:tr w:rsidR="008A572E" w:rsidRPr="008A572E" w14:paraId="5E7E046C" w14:textId="77777777" w:rsidTr="00FF4F14">
        <w:trPr>
          <w:jc w:val="center"/>
        </w:trPr>
        <w:tc>
          <w:tcPr>
            <w:tcW w:w="3964" w:type="dxa"/>
          </w:tcPr>
          <w:p w14:paraId="7B3E70E2"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Años</w:t>
            </w:r>
          </w:p>
        </w:tc>
        <w:tc>
          <w:tcPr>
            <w:tcW w:w="3828" w:type="dxa"/>
          </w:tcPr>
          <w:p w14:paraId="257D99B2" w14:textId="77777777" w:rsidR="008A572E" w:rsidRPr="008A572E" w:rsidRDefault="008A572E" w:rsidP="008A572E">
            <w:pPr>
              <w:spacing w:after="120"/>
              <w:jc w:val="both"/>
              <w:rPr>
                <w:rFonts w:ascii="Arial" w:hAnsi="Arial" w:cs="Arial"/>
                <w:sz w:val="20"/>
                <w:szCs w:val="20"/>
              </w:rPr>
            </w:pPr>
            <w:r w:rsidRPr="008A572E">
              <w:rPr>
                <w:rFonts w:ascii="Arial" w:hAnsi="Arial" w:cs="Arial"/>
                <w:b/>
                <w:sz w:val="20"/>
                <w:szCs w:val="20"/>
              </w:rPr>
              <w:t>Puntuación</w:t>
            </w:r>
          </w:p>
        </w:tc>
      </w:tr>
      <w:tr w:rsidR="008A572E" w:rsidRPr="008A572E" w14:paraId="73A30EAA" w14:textId="77777777" w:rsidTr="00FF4F14">
        <w:trPr>
          <w:jc w:val="center"/>
        </w:trPr>
        <w:tc>
          <w:tcPr>
            <w:tcW w:w="3964" w:type="dxa"/>
          </w:tcPr>
          <w:p w14:paraId="237C9D5F"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De 06 meses hasta 01 año</w:t>
            </w:r>
          </w:p>
        </w:tc>
        <w:tc>
          <w:tcPr>
            <w:tcW w:w="3828" w:type="dxa"/>
          </w:tcPr>
          <w:p w14:paraId="7EADFBD5"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02 puntos</w:t>
            </w:r>
          </w:p>
        </w:tc>
      </w:tr>
      <w:tr w:rsidR="008A572E" w:rsidRPr="008A572E" w14:paraId="5D8D3824" w14:textId="77777777" w:rsidTr="00FF4F14">
        <w:trPr>
          <w:jc w:val="center"/>
        </w:trPr>
        <w:tc>
          <w:tcPr>
            <w:tcW w:w="3964" w:type="dxa"/>
          </w:tcPr>
          <w:p w14:paraId="51768C5D"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Más de 01 año hasta 02 años</w:t>
            </w:r>
          </w:p>
        </w:tc>
        <w:tc>
          <w:tcPr>
            <w:tcW w:w="3828" w:type="dxa"/>
          </w:tcPr>
          <w:p w14:paraId="4BF3A852"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05 puntos</w:t>
            </w:r>
          </w:p>
        </w:tc>
      </w:tr>
      <w:tr w:rsidR="008A572E" w:rsidRPr="008A572E" w14:paraId="1C802F9C" w14:textId="77777777" w:rsidTr="00FF4F14">
        <w:trPr>
          <w:jc w:val="center"/>
        </w:trPr>
        <w:tc>
          <w:tcPr>
            <w:tcW w:w="3964" w:type="dxa"/>
          </w:tcPr>
          <w:p w14:paraId="0DAF9B91"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Más de 02 años hasta 03 años</w:t>
            </w:r>
          </w:p>
        </w:tc>
        <w:tc>
          <w:tcPr>
            <w:tcW w:w="3828" w:type="dxa"/>
          </w:tcPr>
          <w:p w14:paraId="24EFBF07"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08 puntos</w:t>
            </w:r>
          </w:p>
        </w:tc>
      </w:tr>
      <w:tr w:rsidR="008A572E" w:rsidRPr="008A572E" w14:paraId="433D74D6" w14:textId="77777777" w:rsidTr="00FF4F14">
        <w:trPr>
          <w:jc w:val="center"/>
        </w:trPr>
        <w:tc>
          <w:tcPr>
            <w:tcW w:w="3964" w:type="dxa"/>
          </w:tcPr>
          <w:p w14:paraId="7CAF32C2"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 xml:space="preserve">Más de 03 años. </w:t>
            </w:r>
          </w:p>
        </w:tc>
        <w:tc>
          <w:tcPr>
            <w:tcW w:w="3828" w:type="dxa"/>
          </w:tcPr>
          <w:p w14:paraId="683B3A6E"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 xml:space="preserve">10 puntos </w:t>
            </w:r>
          </w:p>
        </w:tc>
      </w:tr>
      <w:tr w:rsidR="008A572E" w:rsidRPr="008A572E" w14:paraId="5D7C5ECE" w14:textId="77777777" w:rsidTr="00FF4F14">
        <w:trPr>
          <w:jc w:val="center"/>
        </w:trPr>
        <w:tc>
          <w:tcPr>
            <w:tcW w:w="7792" w:type="dxa"/>
            <w:gridSpan w:val="2"/>
          </w:tcPr>
          <w:p w14:paraId="27B81EA5"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 xml:space="preserve">Nota: la experiencia del postulante se definirá de acuerdo a lo establecido en el punto 1.5.4 de estas bases, apartado </w:t>
            </w:r>
            <w:r w:rsidRPr="008A572E">
              <w:rPr>
                <w:rFonts w:ascii="Arial" w:hAnsi="Arial" w:cs="Arial"/>
                <w:sz w:val="20"/>
                <w:szCs w:val="20"/>
                <w:lang w:val="es-MX"/>
              </w:rPr>
              <w:t>años de experiencia requeridos desde la obtención del título profesional.</w:t>
            </w:r>
            <w:r w:rsidRPr="008A572E">
              <w:rPr>
                <w:rFonts w:ascii="Arial" w:hAnsi="Arial" w:cs="Arial"/>
                <w:sz w:val="20"/>
                <w:szCs w:val="20"/>
              </w:rPr>
              <w:t xml:space="preserve"> “deseable experiencia general de 01 año”.</w:t>
            </w:r>
          </w:p>
        </w:tc>
      </w:tr>
    </w:tbl>
    <w:p w14:paraId="074DEDE4" w14:textId="77777777" w:rsidR="008A572E" w:rsidRPr="008A572E" w:rsidRDefault="008A572E" w:rsidP="008A572E">
      <w:pPr>
        <w:spacing w:after="0" w:line="240" w:lineRule="auto"/>
        <w:jc w:val="both"/>
        <w:rPr>
          <w:rFonts w:ascii="Arial" w:hAnsi="Arial" w:cs="Arial"/>
          <w:sz w:val="20"/>
          <w:szCs w:val="20"/>
        </w:rPr>
      </w:pPr>
    </w:p>
    <w:p w14:paraId="53ABEA44"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14:paraId="05471384" w14:textId="77777777" w:rsidR="008A572E" w:rsidRPr="008A572E" w:rsidRDefault="008A572E" w:rsidP="008A572E">
      <w:pPr>
        <w:spacing w:after="0" w:line="240" w:lineRule="auto"/>
        <w:jc w:val="both"/>
        <w:rPr>
          <w:rFonts w:ascii="Arial" w:hAnsi="Arial" w:cs="Arial"/>
          <w:b/>
          <w:sz w:val="20"/>
          <w:szCs w:val="20"/>
        </w:rPr>
      </w:pPr>
    </w:p>
    <w:p w14:paraId="12C45625" w14:textId="77777777" w:rsidR="008A572E" w:rsidRPr="008A572E" w:rsidRDefault="008A572E" w:rsidP="008A572E">
      <w:pPr>
        <w:spacing w:after="0" w:line="240" w:lineRule="auto"/>
        <w:jc w:val="both"/>
        <w:rPr>
          <w:rFonts w:ascii="Arial" w:hAnsi="Arial" w:cs="Arial"/>
          <w:b/>
          <w:sz w:val="20"/>
          <w:szCs w:val="20"/>
        </w:rPr>
      </w:pPr>
      <w:r w:rsidRPr="008A572E">
        <w:rPr>
          <w:rFonts w:ascii="Arial" w:hAnsi="Arial" w:cs="Arial"/>
          <w:b/>
          <w:sz w:val="20"/>
          <w:szCs w:val="20"/>
        </w:rPr>
        <w:t>4.2 Evaluación de Aptitudes (entrevista y evaluaciones psicológicas).</w:t>
      </w:r>
    </w:p>
    <w:p w14:paraId="11297CD8" w14:textId="77777777" w:rsidR="008A572E" w:rsidRPr="008A572E" w:rsidRDefault="008A572E" w:rsidP="008A572E">
      <w:pPr>
        <w:spacing w:after="0" w:line="240" w:lineRule="auto"/>
        <w:jc w:val="both"/>
        <w:rPr>
          <w:rFonts w:ascii="Arial" w:hAnsi="Arial" w:cs="Arial"/>
          <w:b/>
          <w:sz w:val="20"/>
          <w:szCs w:val="20"/>
        </w:rPr>
      </w:pPr>
    </w:p>
    <w:tbl>
      <w:tblPr>
        <w:tblStyle w:val="Tablaconcuadrcula27"/>
        <w:tblW w:w="0" w:type="auto"/>
        <w:jc w:val="center"/>
        <w:tblLook w:val="04A0" w:firstRow="1" w:lastRow="0" w:firstColumn="1" w:lastColumn="0" w:noHBand="0" w:noVBand="1"/>
      </w:tblPr>
      <w:tblGrid>
        <w:gridCol w:w="3823"/>
        <w:gridCol w:w="3543"/>
      </w:tblGrid>
      <w:tr w:rsidR="008A572E" w:rsidRPr="008A572E" w14:paraId="4CAFB67F" w14:textId="77777777" w:rsidTr="00FF4F14">
        <w:trPr>
          <w:jc w:val="center"/>
        </w:trPr>
        <w:tc>
          <w:tcPr>
            <w:tcW w:w="7366" w:type="dxa"/>
            <w:gridSpan w:val="2"/>
          </w:tcPr>
          <w:p w14:paraId="7FA7352B" w14:textId="77777777" w:rsidR="008A572E" w:rsidRPr="008A572E" w:rsidRDefault="008A572E" w:rsidP="008A572E">
            <w:pPr>
              <w:spacing w:after="120"/>
              <w:jc w:val="center"/>
              <w:rPr>
                <w:rFonts w:ascii="Arial" w:hAnsi="Arial" w:cs="Arial"/>
                <w:b/>
                <w:sz w:val="20"/>
                <w:szCs w:val="20"/>
              </w:rPr>
            </w:pPr>
            <w:r w:rsidRPr="008A572E">
              <w:rPr>
                <w:rFonts w:ascii="Arial" w:hAnsi="Arial" w:cs="Arial"/>
                <w:b/>
                <w:sz w:val="20"/>
                <w:szCs w:val="20"/>
              </w:rPr>
              <w:t>Evaluación Psicológica</w:t>
            </w:r>
          </w:p>
        </w:tc>
      </w:tr>
      <w:tr w:rsidR="008A572E" w:rsidRPr="008A572E" w14:paraId="02D4EBA9" w14:textId="77777777" w:rsidTr="00FF4F14">
        <w:trPr>
          <w:jc w:val="center"/>
        </w:trPr>
        <w:tc>
          <w:tcPr>
            <w:tcW w:w="3823" w:type="dxa"/>
          </w:tcPr>
          <w:p w14:paraId="0BF8F3FE"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 xml:space="preserve">Categoría </w:t>
            </w:r>
          </w:p>
        </w:tc>
        <w:tc>
          <w:tcPr>
            <w:tcW w:w="3543" w:type="dxa"/>
          </w:tcPr>
          <w:p w14:paraId="68B5002F"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Puntuación</w:t>
            </w:r>
          </w:p>
        </w:tc>
      </w:tr>
      <w:tr w:rsidR="008A572E" w:rsidRPr="008A572E" w14:paraId="04DECD6D" w14:textId="77777777" w:rsidTr="00FF4F14">
        <w:trPr>
          <w:jc w:val="center"/>
        </w:trPr>
        <w:tc>
          <w:tcPr>
            <w:tcW w:w="3823" w:type="dxa"/>
          </w:tcPr>
          <w:p w14:paraId="3D616B0A"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No Recomendable</w:t>
            </w:r>
          </w:p>
        </w:tc>
        <w:tc>
          <w:tcPr>
            <w:tcW w:w="3543" w:type="dxa"/>
          </w:tcPr>
          <w:p w14:paraId="5D5444C3"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 xml:space="preserve">0 puntos </w:t>
            </w:r>
          </w:p>
        </w:tc>
      </w:tr>
      <w:tr w:rsidR="008A572E" w:rsidRPr="008A572E" w14:paraId="0BFD3F53" w14:textId="77777777" w:rsidTr="00FF4F14">
        <w:trPr>
          <w:jc w:val="center"/>
        </w:trPr>
        <w:tc>
          <w:tcPr>
            <w:tcW w:w="3823" w:type="dxa"/>
          </w:tcPr>
          <w:p w14:paraId="727B873E"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Recomendable con Observaciones</w:t>
            </w:r>
          </w:p>
        </w:tc>
        <w:tc>
          <w:tcPr>
            <w:tcW w:w="3543" w:type="dxa"/>
          </w:tcPr>
          <w:p w14:paraId="08003BA8"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30 puntos</w:t>
            </w:r>
          </w:p>
        </w:tc>
      </w:tr>
      <w:tr w:rsidR="008A572E" w:rsidRPr="008A572E" w14:paraId="4FFFAD57" w14:textId="77777777" w:rsidTr="00FF4F14">
        <w:trPr>
          <w:jc w:val="center"/>
        </w:trPr>
        <w:tc>
          <w:tcPr>
            <w:tcW w:w="3823" w:type="dxa"/>
          </w:tcPr>
          <w:p w14:paraId="0D731BD6"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Recomendable</w:t>
            </w:r>
          </w:p>
        </w:tc>
        <w:tc>
          <w:tcPr>
            <w:tcW w:w="3543" w:type="dxa"/>
          </w:tcPr>
          <w:p w14:paraId="13FF9B90"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50 puntos</w:t>
            </w:r>
          </w:p>
        </w:tc>
      </w:tr>
      <w:tr w:rsidR="008A572E" w:rsidRPr="008A572E" w14:paraId="73559490" w14:textId="77777777" w:rsidTr="00FF4F14">
        <w:trPr>
          <w:jc w:val="center"/>
        </w:trPr>
        <w:tc>
          <w:tcPr>
            <w:tcW w:w="7366" w:type="dxa"/>
            <w:gridSpan w:val="2"/>
          </w:tcPr>
          <w:p w14:paraId="1EA9CE21"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5314A94" w14:textId="77777777" w:rsidR="008A572E" w:rsidRPr="008A572E" w:rsidRDefault="008A572E" w:rsidP="008A572E">
      <w:pPr>
        <w:spacing w:after="0" w:line="240" w:lineRule="auto"/>
        <w:jc w:val="both"/>
        <w:rPr>
          <w:rFonts w:ascii="Arial" w:hAnsi="Arial" w:cs="Arial"/>
          <w:sz w:val="20"/>
          <w:szCs w:val="20"/>
        </w:rPr>
      </w:pPr>
    </w:p>
    <w:p w14:paraId="3F06E9C1"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14:paraId="074270BA" w14:textId="77777777" w:rsidR="008A572E" w:rsidRPr="008A572E" w:rsidRDefault="008A572E" w:rsidP="008A572E">
      <w:pPr>
        <w:spacing w:after="0" w:line="240" w:lineRule="auto"/>
        <w:jc w:val="both"/>
        <w:rPr>
          <w:rFonts w:ascii="Arial" w:hAnsi="Arial" w:cs="Arial"/>
          <w:sz w:val="20"/>
          <w:szCs w:val="20"/>
          <w:highlight w:val="yellow"/>
        </w:rPr>
      </w:pPr>
    </w:p>
    <w:p w14:paraId="1AEB3A5B" w14:textId="77777777" w:rsidR="008A572E" w:rsidRPr="008A572E" w:rsidRDefault="008A572E" w:rsidP="008A572E">
      <w:pPr>
        <w:spacing w:after="0" w:line="240" w:lineRule="auto"/>
        <w:jc w:val="both"/>
        <w:rPr>
          <w:rFonts w:ascii="Arial" w:hAnsi="Arial" w:cs="Arial"/>
          <w:b/>
          <w:sz w:val="20"/>
          <w:szCs w:val="20"/>
        </w:rPr>
      </w:pPr>
      <w:r w:rsidRPr="008A572E">
        <w:rPr>
          <w:rFonts w:ascii="Arial" w:hAnsi="Arial" w:cs="Arial"/>
          <w:b/>
          <w:sz w:val="20"/>
          <w:szCs w:val="20"/>
        </w:rPr>
        <w:t>4.3 Entrevista de Valoración (entrevista técnica realizada por la comisión).</w:t>
      </w:r>
    </w:p>
    <w:p w14:paraId="4D2A8408" w14:textId="77777777" w:rsidR="008A572E" w:rsidRPr="008A572E" w:rsidRDefault="008A572E" w:rsidP="008A572E">
      <w:pPr>
        <w:spacing w:after="0" w:line="240" w:lineRule="auto"/>
        <w:jc w:val="both"/>
        <w:rPr>
          <w:rFonts w:ascii="Arial" w:hAnsi="Arial" w:cs="Arial"/>
          <w:sz w:val="20"/>
          <w:szCs w:val="20"/>
        </w:rPr>
      </w:pPr>
    </w:p>
    <w:p w14:paraId="731811FA"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Los candidatos que pasen deberán rendir una entrevista en la cual la comisión preguntará sobre los conocimientos y habilidades técnicas del cargo al cual postula</w:t>
      </w:r>
    </w:p>
    <w:p w14:paraId="7D76934F" w14:textId="77777777" w:rsidR="008A572E" w:rsidRPr="008A572E" w:rsidRDefault="008A572E" w:rsidP="008A572E">
      <w:pPr>
        <w:spacing w:after="0" w:line="240" w:lineRule="auto"/>
        <w:jc w:val="both"/>
        <w:rPr>
          <w:rFonts w:ascii="Arial" w:hAnsi="Arial" w:cs="Arial"/>
          <w:sz w:val="20"/>
          <w:szCs w:val="20"/>
        </w:rPr>
      </w:pPr>
    </w:p>
    <w:tbl>
      <w:tblPr>
        <w:tblStyle w:val="Tablaconcuadrcula27"/>
        <w:tblW w:w="0" w:type="auto"/>
        <w:tblInd w:w="1129" w:type="dxa"/>
        <w:tblLook w:val="04A0" w:firstRow="1" w:lastRow="0" w:firstColumn="1" w:lastColumn="0" w:noHBand="0" w:noVBand="1"/>
      </w:tblPr>
      <w:tblGrid>
        <w:gridCol w:w="3685"/>
        <w:gridCol w:w="3686"/>
      </w:tblGrid>
      <w:tr w:rsidR="008A572E" w:rsidRPr="008A572E" w14:paraId="5E37860A" w14:textId="77777777" w:rsidTr="00FF4F14">
        <w:tc>
          <w:tcPr>
            <w:tcW w:w="7371" w:type="dxa"/>
            <w:gridSpan w:val="2"/>
          </w:tcPr>
          <w:p w14:paraId="48FE48B1" w14:textId="77777777" w:rsidR="008A572E" w:rsidRPr="008A572E" w:rsidRDefault="008A572E" w:rsidP="008A572E">
            <w:pPr>
              <w:spacing w:after="120"/>
              <w:jc w:val="both"/>
              <w:rPr>
                <w:rFonts w:ascii="Arial" w:hAnsi="Arial" w:cs="Arial"/>
                <w:b/>
                <w:sz w:val="20"/>
                <w:szCs w:val="20"/>
              </w:rPr>
            </w:pPr>
            <w:r w:rsidRPr="008A572E">
              <w:rPr>
                <w:rFonts w:ascii="Arial" w:hAnsi="Arial" w:cs="Arial"/>
                <w:b/>
                <w:sz w:val="20"/>
                <w:szCs w:val="20"/>
              </w:rPr>
              <w:t>Entrevista de conocimiento y habilidad técnica.</w:t>
            </w:r>
          </w:p>
        </w:tc>
      </w:tr>
      <w:tr w:rsidR="008A572E" w:rsidRPr="008A572E" w14:paraId="18F23EA1" w14:textId="77777777" w:rsidTr="00FF4F14">
        <w:tc>
          <w:tcPr>
            <w:tcW w:w="3685" w:type="dxa"/>
          </w:tcPr>
          <w:p w14:paraId="131E2260"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Puntaje máximo</w:t>
            </w:r>
          </w:p>
        </w:tc>
        <w:tc>
          <w:tcPr>
            <w:tcW w:w="3686" w:type="dxa"/>
          </w:tcPr>
          <w:p w14:paraId="06197034" w14:textId="77777777" w:rsidR="008A572E" w:rsidRPr="008A572E" w:rsidRDefault="008A572E" w:rsidP="008A572E">
            <w:pPr>
              <w:spacing w:after="120"/>
              <w:jc w:val="both"/>
              <w:rPr>
                <w:rFonts w:ascii="Arial" w:hAnsi="Arial" w:cs="Arial"/>
                <w:sz w:val="20"/>
                <w:szCs w:val="20"/>
              </w:rPr>
            </w:pPr>
            <w:r w:rsidRPr="008A572E">
              <w:rPr>
                <w:rFonts w:ascii="Arial" w:hAnsi="Arial" w:cs="Arial"/>
                <w:sz w:val="20"/>
                <w:szCs w:val="20"/>
              </w:rPr>
              <w:t>50 puntos</w:t>
            </w:r>
          </w:p>
        </w:tc>
      </w:tr>
    </w:tbl>
    <w:p w14:paraId="205961C2" w14:textId="77777777" w:rsidR="008A572E" w:rsidRPr="008A572E" w:rsidRDefault="008A572E" w:rsidP="008A572E">
      <w:pPr>
        <w:spacing w:after="0" w:line="240" w:lineRule="auto"/>
        <w:jc w:val="both"/>
        <w:rPr>
          <w:rFonts w:ascii="Arial" w:hAnsi="Arial" w:cs="Arial"/>
          <w:sz w:val="20"/>
          <w:szCs w:val="20"/>
        </w:rPr>
      </w:pPr>
    </w:p>
    <w:p w14:paraId="20081CF4"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724B8F6F" w14:textId="77777777" w:rsidR="008A572E" w:rsidRPr="008A572E" w:rsidRDefault="008A572E" w:rsidP="008A572E">
      <w:pPr>
        <w:spacing w:after="0" w:line="240" w:lineRule="auto"/>
        <w:jc w:val="both"/>
        <w:rPr>
          <w:rFonts w:ascii="Arial" w:hAnsi="Arial" w:cs="Arial"/>
          <w:sz w:val="20"/>
          <w:szCs w:val="20"/>
        </w:rPr>
      </w:pPr>
    </w:p>
    <w:p w14:paraId="57CA8A83" w14:textId="77777777" w:rsidR="008A572E" w:rsidRPr="008A572E" w:rsidRDefault="008A572E" w:rsidP="008A572E">
      <w:pPr>
        <w:autoSpaceDE w:val="0"/>
        <w:autoSpaceDN w:val="0"/>
        <w:adjustRightInd w:val="0"/>
        <w:spacing w:after="0" w:line="240" w:lineRule="auto"/>
        <w:ind w:firstLine="708"/>
        <w:jc w:val="both"/>
        <w:rPr>
          <w:rFonts w:ascii="Arial" w:hAnsi="Arial" w:cs="Arial"/>
          <w:b/>
          <w:sz w:val="20"/>
          <w:szCs w:val="20"/>
        </w:rPr>
      </w:pPr>
      <w:r w:rsidRPr="008A572E">
        <w:rPr>
          <w:rFonts w:ascii="Arial" w:hAnsi="Arial" w:cs="Arial"/>
          <w:b/>
          <w:sz w:val="20"/>
          <w:szCs w:val="20"/>
        </w:rPr>
        <w:t>5.  FACTORES DE EVALUACION.</w:t>
      </w:r>
    </w:p>
    <w:p w14:paraId="1030A0BB"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8A572E" w:rsidRPr="008A572E" w14:paraId="1CE607AC" w14:textId="77777777" w:rsidTr="00FF4F14">
        <w:trPr>
          <w:jc w:val="center"/>
        </w:trPr>
        <w:tc>
          <w:tcPr>
            <w:tcW w:w="4489" w:type="dxa"/>
          </w:tcPr>
          <w:p w14:paraId="3492D0F2"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r w:rsidRPr="008A572E">
              <w:rPr>
                <w:rFonts w:ascii="Arial" w:hAnsi="Arial" w:cs="Arial"/>
                <w:sz w:val="20"/>
                <w:szCs w:val="20"/>
                <w:lang w:val="es-MX" w:eastAsia="es-ES"/>
              </w:rPr>
              <w:t>FACTOR (Etapa)</w:t>
            </w:r>
          </w:p>
        </w:tc>
        <w:tc>
          <w:tcPr>
            <w:tcW w:w="4489" w:type="dxa"/>
          </w:tcPr>
          <w:p w14:paraId="7F66916D"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r w:rsidRPr="008A572E">
              <w:rPr>
                <w:rFonts w:ascii="Arial" w:hAnsi="Arial" w:cs="Arial"/>
                <w:sz w:val="20"/>
                <w:szCs w:val="20"/>
                <w:lang w:val="es-MX" w:eastAsia="es-ES"/>
              </w:rPr>
              <w:t>PORCENTAJES</w:t>
            </w:r>
          </w:p>
        </w:tc>
      </w:tr>
      <w:tr w:rsidR="008A572E" w:rsidRPr="008A572E" w14:paraId="6A33C21E" w14:textId="77777777" w:rsidTr="00FF4F14">
        <w:trPr>
          <w:jc w:val="center"/>
        </w:trPr>
        <w:tc>
          <w:tcPr>
            <w:tcW w:w="4489" w:type="dxa"/>
          </w:tcPr>
          <w:p w14:paraId="3FC11BBD" w14:textId="77777777" w:rsidR="008A572E" w:rsidRPr="008A572E" w:rsidRDefault="008A572E" w:rsidP="008A572E">
            <w:pPr>
              <w:autoSpaceDE w:val="0"/>
              <w:autoSpaceDN w:val="0"/>
              <w:adjustRightInd w:val="0"/>
              <w:spacing w:after="0" w:line="240" w:lineRule="auto"/>
              <w:jc w:val="both"/>
              <w:rPr>
                <w:rFonts w:ascii="Arial" w:hAnsi="Arial" w:cs="Arial"/>
                <w:b/>
                <w:sz w:val="20"/>
                <w:szCs w:val="20"/>
                <w:lang w:val="es-MX" w:eastAsia="es-ES"/>
              </w:rPr>
            </w:pPr>
            <w:r w:rsidRPr="008A572E">
              <w:rPr>
                <w:rFonts w:ascii="Arial" w:hAnsi="Arial" w:cs="Arial"/>
                <w:b/>
                <w:sz w:val="20"/>
                <w:szCs w:val="20"/>
                <w:lang w:val="es-MX" w:eastAsia="es-ES"/>
              </w:rPr>
              <w:t>Evaluación Curricular</w:t>
            </w:r>
          </w:p>
        </w:tc>
        <w:tc>
          <w:tcPr>
            <w:tcW w:w="4489" w:type="dxa"/>
          </w:tcPr>
          <w:p w14:paraId="6E51FBB9"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r w:rsidRPr="008A572E">
              <w:rPr>
                <w:rFonts w:ascii="Arial" w:hAnsi="Arial" w:cs="Arial"/>
                <w:sz w:val="20"/>
                <w:szCs w:val="20"/>
                <w:lang w:val="es-MX" w:eastAsia="es-ES"/>
              </w:rPr>
              <w:t>30%</w:t>
            </w:r>
          </w:p>
          <w:p w14:paraId="5A32CEC8"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p>
        </w:tc>
      </w:tr>
      <w:tr w:rsidR="008A572E" w:rsidRPr="008A572E" w14:paraId="2F8BAF94" w14:textId="77777777" w:rsidTr="00FF4F14">
        <w:trPr>
          <w:jc w:val="center"/>
        </w:trPr>
        <w:tc>
          <w:tcPr>
            <w:tcW w:w="4489" w:type="dxa"/>
          </w:tcPr>
          <w:p w14:paraId="5EAAF594" w14:textId="77777777" w:rsidR="008A572E" w:rsidRPr="008A572E" w:rsidRDefault="008A572E" w:rsidP="008A572E">
            <w:pPr>
              <w:autoSpaceDE w:val="0"/>
              <w:autoSpaceDN w:val="0"/>
              <w:adjustRightInd w:val="0"/>
              <w:spacing w:after="0" w:line="240" w:lineRule="auto"/>
              <w:jc w:val="both"/>
              <w:rPr>
                <w:rFonts w:ascii="Arial" w:hAnsi="Arial" w:cs="Arial"/>
                <w:b/>
                <w:sz w:val="20"/>
                <w:szCs w:val="20"/>
                <w:lang w:val="es-MX" w:eastAsia="es-ES"/>
              </w:rPr>
            </w:pPr>
            <w:r w:rsidRPr="008A572E">
              <w:rPr>
                <w:rFonts w:ascii="Arial" w:hAnsi="Arial" w:cs="Arial"/>
                <w:b/>
                <w:sz w:val="20"/>
                <w:szCs w:val="20"/>
                <w:lang w:val="es-MX" w:eastAsia="es-ES"/>
              </w:rPr>
              <w:t xml:space="preserve">Evaluación de Aptitudes </w:t>
            </w:r>
          </w:p>
        </w:tc>
        <w:tc>
          <w:tcPr>
            <w:tcW w:w="4489" w:type="dxa"/>
          </w:tcPr>
          <w:p w14:paraId="5F9C1232"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r w:rsidRPr="008A572E">
              <w:rPr>
                <w:rFonts w:ascii="Arial" w:hAnsi="Arial" w:cs="Arial"/>
                <w:sz w:val="20"/>
                <w:szCs w:val="20"/>
                <w:lang w:val="es-MX" w:eastAsia="es-ES"/>
              </w:rPr>
              <w:t>30%</w:t>
            </w:r>
          </w:p>
          <w:p w14:paraId="0172E36E"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p>
        </w:tc>
      </w:tr>
      <w:tr w:rsidR="008A572E" w:rsidRPr="008A572E" w14:paraId="6F2D615E"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1CDB9896" w14:textId="77777777" w:rsidR="008A572E" w:rsidRPr="008A572E" w:rsidRDefault="008A572E" w:rsidP="008A572E">
            <w:pPr>
              <w:autoSpaceDE w:val="0"/>
              <w:autoSpaceDN w:val="0"/>
              <w:adjustRightInd w:val="0"/>
              <w:spacing w:after="0" w:line="240" w:lineRule="auto"/>
              <w:jc w:val="both"/>
              <w:rPr>
                <w:rFonts w:ascii="Arial" w:hAnsi="Arial" w:cs="Arial"/>
                <w:b/>
                <w:sz w:val="20"/>
                <w:szCs w:val="20"/>
                <w:lang w:val="es-MX" w:eastAsia="es-ES"/>
              </w:rPr>
            </w:pPr>
            <w:r w:rsidRPr="008A572E">
              <w:rPr>
                <w:rFonts w:ascii="Arial" w:hAnsi="Arial" w:cs="Arial"/>
                <w:b/>
                <w:sz w:val="20"/>
                <w:szCs w:val="20"/>
                <w:lang w:val="es-MX" w:eastAsia="es-ES"/>
              </w:rPr>
              <w:lastRenderedPageBreak/>
              <w:t>Entrevista de Valoración</w:t>
            </w:r>
          </w:p>
        </w:tc>
        <w:tc>
          <w:tcPr>
            <w:tcW w:w="4489" w:type="dxa"/>
            <w:tcBorders>
              <w:top w:val="single" w:sz="4" w:space="0" w:color="auto"/>
              <w:left w:val="single" w:sz="4" w:space="0" w:color="auto"/>
              <w:bottom w:val="single" w:sz="4" w:space="0" w:color="auto"/>
              <w:right w:val="single" w:sz="4" w:space="0" w:color="auto"/>
            </w:tcBorders>
          </w:tcPr>
          <w:p w14:paraId="2F796CFA"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r w:rsidRPr="008A572E">
              <w:rPr>
                <w:rFonts w:ascii="Arial" w:hAnsi="Arial" w:cs="Arial"/>
                <w:sz w:val="20"/>
                <w:szCs w:val="20"/>
                <w:lang w:val="es-MX" w:eastAsia="es-ES"/>
              </w:rPr>
              <w:t>40%</w:t>
            </w:r>
          </w:p>
          <w:p w14:paraId="605670AC"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MX" w:eastAsia="es-ES"/>
              </w:rPr>
            </w:pPr>
          </w:p>
        </w:tc>
      </w:tr>
    </w:tbl>
    <w:p w14:paraId="3AFD4471" w14:textId="77777777" w:rsidR="008A572E" w:rsidRPr="008A572E" w:rsidRDefault="008A572E" w:rsidP="008A572E">
      <w:pPr>
        <w:autoSpaceDE w:val="0"/>
        <w:autoSpaceDN w:val="0"/>
        <w:adjustRightInd w:val="0"/>
        <w:spacing w:after="0" w:line="240" w:lineRule="auto"/>
        <w:jc w:val="both"/>
        <w:rPr>
          <w:rFonts w:ascii="Arial" w:hAnsi="Arial" w:cs="Arial"/>
          <w:sz w:val="20"/>
          <w:szCs w:val="20"/>
          <w:lang w:val="es-ES" w:eastAsia="es-ES"/>
        </w:rPr>
      </w:pPr>
    </w:p>
    <w:p w14:paraId="21376F1B" w14:textId="77777777" w:rsidR="008A572E" w:rsidRPr="008A572E" w:rsidRDefault="008A572E" w:rsidP="008A572E">
      <w:pPr>
        <w:autoSpaceDE w:val="0"/>
        <w:autoSpaceDN w:val="0"/>
        <w:adjustRightInd w:val="0"/>
        <w:spacing w:after="0" w:line="240" w:lineRule="auto"/>
        <w:jc w:val="both"/>
        <w:rPr>
          <w:rFonts w:ascii="Arial" w:hAnsi="Arial" w:cs="Arial"/>
          <w:sz w:val="20"/>
          <w:szCs w:val="20"/>
        </w:rPr>
      </w:pPr>
      <w:r w:rsidRPr="008A572E">
        <w:rPr>
          <w:rFonts w:ascii="Arial" w:hAnsi="Arial" w:cs="Arial"/>
          <w:sz w:val="20"/>
          <w:szCs w:val="20"/>
        </w:rPr>
        <w:t>Aquellas personas que aprueben cada una de las 03 etapas, serán consideradas idóneas para proponerse a Director del Hospital. Los puntajes obtenidos por los postulantes serán ponderados de acuerdo al cuadro anterior.</w:t>
      </w:r>
    </w:p>
    <w:p w14:paraId="66AE204B" w14:textId="77777777" w:rsidR="008A572E" w:rsidRPr="008A572E" w:rsidRDefault="008A572E" w:rsidP="008A572E">
      <w:pPr>
        <w:spacing w:after="0" w:line="240" w:lineRule="auto"/>
        <w:jc w:val="both"/>
        <w:rPr>
          <w:rFonts w:ascii="Arial" w:hAnsi="Arial" w:cs="Arial"/>
          <w:sz w:val="20"/>
          <w:szCs w:val="20"/>
        </w:rPr>
      </w:pPr>
    </w:p>
    <w:p w14:paraId="4119D402"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16E726BF" w14:textId="77777777" w:rsidR="008A572E" w:rsidRPr="008A572E" w:rsidRDefault="008A572E" w:rsidP="008A572E">
      <w:pPr>
        <w:spacing w:after="0" w:line="240" w:lineRule="auto"/>
        <w:jc w:val="both"/>
        <w:rPr>
          <w:rFonts w:ascii="Arial" w:hAnsi="Arial" w:cs="Arial"/>
          <w:sz w:val="20"/>
          <w:szCs w:val="20"/>
        </w:rPr>
      </w:pPr>
    </w:p>
    <w:p w14:paraId="3CC634F2"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1AE9ED4D" w14:textId="77777777" w:rsidR="008A572E" w:rsidRPr="008A572E" w:rsidRDefault="008A572E" w:rsidP="008A572E">
      <w:pPr>
        <w:spacing w:after="0" w:line="240" w:lineRule="auto"/>
        <w:jc w:val="both"/>
        <w:rPr>
          <w:rFonts w:ascii="Arial" w:hAnsi="Arial" w:cs="Arial"/>
          <w:sz w:val="20"/>
          <w:szCs w:val="20"/>
        </w:rPr>
      </w:pPr>
    </w:p>
    <w:p w14:paraId="1B415E18" w14:textId="77777777" w:rsidR="008A572E" w:rsidRPr="008A572E" w:rsidRDefault="008A572E" w:rsidP="008A572E">
      <w:pPr>
        <w:spacing w:after="0" w:line="240" w:lineRule="auto"/>
        <w:jc w:val="both"/>
        <w:rPr>
          <w:rFonts w:ascii="Arial" w:hAnsi="Arial" w:cs="Arial"/>
          <w:sz w:val="20"/>
          <w:szCs w:val="20"/>
        </w:rPr>
      </w:pPr>
      <w:r w:rsidRPr="008A572E">
        <w:rPr>
          <w:rFonts w:ascii="Arial" w:hAnsi="Arial" w:cs="Arial"/>
          <w:sz w:val="20"/>
          <w:szCs w:val="20"/>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35C37E42" w14:textId="77777777" w:rsidR="008A572E" w:rsidRPr="008A572E" w:rsidRDefault="008A572E" w:rsidP="008A572E">
      <w:pPr>
        <w:spacing w:after="0" w:line="240" w:lineRule="auto"/>
        <w:jc w:val="both"/>
        <w:rPr>
          <w:rFonts w:ascii="Arial" w:hAnsi="Arial" w:cs="Arial"/>
          <w:sz w:val="20"/>
          <w:szCs w:val="20"/>
        </w:rPr>
      </w:pPr>
    </w:p>
    <w:p w14:paraId="27CF8504" w14:textId="77777777" w:rsidR="008A572E" w:rsidRPr="008A572E" w:rsidRDefault="008A572E" w:rsidP="008A572E">
      <w:pPr>
        <w:autoSpaceDE w:val="0"/>
        <w:autoSpaceDN w:val="0"/>
        <w:adjustRightInd w:val="0"/>
        <w:spacing w:after="0" w:line="240" w:lineRule="auto"/>
        <w:ind w:firstLine="708"/>
        <w:jc w:val="both"/>
        <w:rPr>
          <w:rFonts w:ascii="Arial" w:hAnsi="Arial" w:cs="Arial"/>
          <w:b/>
          <w:sz w:val="20"/>
          <w:szCs w:val="20"/>
        </w:rPr>
      </w:pPr>
      <w:r w:rsidRPr="008A572E">
        <w:rPr>
          <w:rFonts w:ascii="Arial" w:hAnsi="Arial" w:cs="Arial"/>
          <w:b/>
          <w:sz w:val="20"/>
          <w:szCs w:val="20"/>
        </w:rPr>
        <w:t>6.  CRONOGRAMA DEL PROCESO.</w:t>
      </w:r>
    </w:p>
    <w:p w14:paraId="5F2EB887" w14:textId="77777777" w:rsidR="008A572E" w:rsidRPr="008A572E" w:rsidRDefault="008A572E" w:rsidP="008A572E">
      <w:pPr>
        <w:autoSpaceDE w:val="0"/>
        <w:autoSpaceDN w:val="0"/>
        <w:adjustRightInd w:val="0"/>
        <w:spacing w:after="0" w:line="240" w:lineRule="auto"/>
        <w:ind w:firstLine="708"/>
        <w:jc w:val="both"/>
        <w:rPr>
          <w:rFonts w:ascii="Arial" w:hAnsi="Arial" w:cs="Arial"/>
          <w:b/>
          <w:sz w:val="20"/>
          <w:szCs w:val="20"/>
        </w:rPr>
      </w:pPr>
    </w:p>
    <w:tbl>
      <w:tblPr>
        <w:tblStyle w:val="Tablaconcuadrcula1121"/>
        <w:tblW w:w="0" w:type="auto"/>
        <w:jc w:val="center"/>
        <w:tblInd w:w="0" w:type="dxa"/>
        <w:tblLook w:val="04A0" w:firstRow="1" w:lastRow="0" w:firstColumn="1" w:lastColumn="0" w:noHBand="0" w:noVBand="1"/>
      </w:tblPr>
      <w:tblGrid>
        <w:gridCol w:w="4545"/>
        <w:gridCol w:w="4517"/>
      </w:tblGrid>
      <w:tr w:rsidR="00CE1F3C" w:rsidRPr="00CE1F3C" w14:paraId="68AAE492"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D021D31" w14:textId="77777777" w:rsidR="00CE1F3C" w:rsidRPr="00CE1F3C" w:rsidRDefault="00CE1F3C" w:rsidP="00CE1F3C">
            <w:pPr>
              <w:spacing w:after="0" w:line="240" w:lineRule="auto"/>
              <w:jc w:val="center"/>
              <w:rPr>
                <w:rFonts w:ascii="Arial" w:hAnsi="Arial" w:cs="Arial"/>
                <w:b/>
                <w:sz w:val="20"/>
                <w:szCs w:val="20"/>
              </w:rPr>
            </w:pPr>
            <w:proofErr w:type="spellStart"/>
            <w:r w:rsidRPr="00CE1F3C">
              <w:rPr>
                <w:rFonts w:ascii="Arial" w:hAnsi="Arial" w:cs="Arial"/>
                <w:b/>
                <w:sz w:val="20"/>
                <w:szCs w:val="20"/>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7526B2EB" w14:textId="77777777" w:rsidR="00CE1F3C" w:rsidRPr="00CE1F3C" w:rsidRDefault="00CE1F3C" w:rsidP="00CE1F3C">
            <w:pPr>
              <w:spacing w:after="0" w:line="240" w:lineRule="auto"/>
              <w:jc w:val="center"/>
              <w:rPr>
                <w:rFonts w:ascii="Arial" w:hAnsi="Arial" w:cs="Arial"/>
                <w:b/>
                <w:sz w:val="20"/>
                <w:szCs w:val="20"/>
              </w:rPr>
            </w:pPr>
            <w:proofErr w:type="spellStart"/>
            <w:r w:rsidRPr="00CE1F3C">
              <w:rPr>
                <w:rFonts w:ascii="Arial" w:hAnsi="Arial" w:cs="Arial"/>
                <w:b/>
                <w:sz w:val="20"/>
                <w:szCs w:val="20"/>
              </w:rPr>
              <w:t>Fechas</w:t>
            </w:r>
            <w:proofErr w:type="spellEnd"/>
          </w:p>
        </w:tc>
      </w:tr>
      <w:tr w:rsidR="00CE1F3C" w:rsidRPr="00CE1F3C" w14:paraId="241A6DA0"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7F0F90F9" w14:textId="77777777" w:rsidR="00CE1F3C" w:rsidRPr="00CE1F3C" w:rsidRDefault="00CE1F3C" w:rsidP="00CE1F3C">
            <w:pPr>
              <w:spacing w:after="0" w:line="240" w:lineRule="auto"/>
              <w:rPr>
                <w:rFonts w:ascii="Arial" w:hAnsi="Arial" w:cs="Arial"/>
                <w:sz w:val="20"/>
                <w:szCs w:val="20"/>
              </w:rPr>
            </w:pPr>
            <w:proofErr w:type="spellStart"/>
            <w:r w:rsidRPr="00CE1F3C">
              <w:rPr>
                <w:rFonts w:ascii="Arial" w:hAnsi="Arial" w:cs="Arial"/>
                <w:sz w:val="20"/>
                <w:szCs w:val="20"/>
              </w:rPr>
              <w:t>Difusión</w:t>
            </w:r>
            <w:proofErr w:type="spellEnd"/>
            <w:r w:rsidRPr="00CE1F3C">
              <w:rPr>
                <w:rFonts w:ascii="Arial" w:hAnsi="Arial" w:cs="Arial"/>
                <w:sz w:val="20"/>
                <w:szCs w:val="20"/>
              </w:rPr>
              <w:t xml:space="preserve"> y </w:t>
            </w:r>
            <w:proofErr w:type="spellStart"/>
            <w:r w:rsidRPr="00CE1F3C">
              <w:rPr>
                <w:rFonts w:ascii="Arial" w:hAnsi="Arial" w:cs="Arial"/>
                <w:sz w:val="20"/>
                <w:szCs w:val="20"/>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13399BCB" w14:textId="77777777" w:rsidR="00CE1F3C" w:rsidRPr="00CE1F3C" w:rsidRDefault="00CE1F3C" w:rsidP="00CE1F3C">
            <w:pPr>
              <w:spacing w:after="0" w:line="240" w:lineRule="auto"/>
              <w:rPr>
                <w:rFonts w:ascii="Arial" w:hAnsi="Arial" w:cs="Arial"/>
                <w:sz w:val="20"/>
                <w:szCs w:val="20"/>
                <w:lang w:val="es-CL"/>
              </w:rPr>
            </w:pPr>
            <w:r w:rsidRPr="00CE1F3C">
              <w:rPr>
                <w:rFonts w:ascii="Arial" w:hAnsi="Arial" w:cs="Arial"/>
                <w:sz w:val="20"/>
                <w:szCs w:val="20"/>
                <w:lang w:val="es-CL"/>
              </w:rPr>
              <w:t>Del 06 al 19 de Enero de 2021.</w:t>
            </w:r>
          </w:p>
        </w:tc>
      </w:tr>
      <w:tr w:rsidR="00CE1F3C" w:rsidRPr="00CE1F3C" w14:paraId="1B666918"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24EC536A" w14:textId="77777777" w:rsidR="00CE1F3C" w:rsidRPr="00CE1F3C" w:rsidRDefault="00CE1F3C" w:rsidP="00CE1F3C">
            <w:pPr>
              <w:spacing w:after="0" w:line="240" w:lineRule="auto"/>
              <w:rPr>
                <w:rFonts w:ascii="Arial" w:hAnsi="Arial" w:cs="Arial"/>
                <w:sz w:val="20"/>
                <w:szCs w:val="20"/>
              </w:rPr>
            </w:pPr>
            <w:proofErr w:type="spellStart"/>
            <w:r w:rsidRPr="00CE1F3C">
              <w:rPr>
                <w:rFonts w:ascii="Arial" w:hAnsi="Arial" w:cs="Arial"/>
                <w:sz w:val="20"/>
                <w:szCs w:val="20"/>
              </w:rPr>
              <w:t>Proceso</w:t>
            </w:r>
            <w:proofErr w:type="spellEnd"/>
            <w:r w:rsidRPr="00CE1F3C">
              <w:rPr>
                <w:rFonts w:ascii="Arial" w:hAnsi="Arial" w:cs="Arial"/>
                <w:sz w:val="20"/>
                <w:szCs w:val="20"/>
              </w:rPr>
              <w:t xml:space="preserve"> de </w:t>
            </w:r>
            <w:proofErr w:type="spellStart"/>
            <w:r w:rsidRPr="00CE1F3C">
              <w:rPr>
                <w:rFonts w:ascii="Arial" w:hAnsi="Arial" w:cs="Arial"/>
                <w:sz w:val="20"/>
                <w:szCs w:val="20"/>
              </w:rPr>
              <w:t>Evaluación</w:t>
            </w:r>
            <w:proofErr w:type="spellEnd"/>
            <w:r w:rsidRPr="00CE1F3C">
              <w:rPr>
                <w:rFonts w:ascii="Arial" w:hAnsi="Arial" w:cs="Arial"/>
                <w:sz w:val="20"/>
                <w:szCs w:val="20"/>
              </w:rPr>
              <w:t xml:space="preserve"> Curricular</w:t>
            </w:r>
          </w:p>
        </w:tc>
        <w:tc>
          <w:tcPr>
            <w:tcW w:w="4517" w:type="dxa"/>
            <w:tcBorders>
              <w:top w:val="single" w:sz="4" w:space="0" w:color="000000"/>
              <w:left w:val="single" w:sz="4" w:space="0" w:color="000000"/>
              <w:bottom w:val="single" w:sz="4" w:space="0" w:color="000000"/>
              <w:right w:val="single" w:sz="4" w:space="0" w:color="000000"/>
            </w:tcBorders>
            <w:hideMark/>
          </w:tcPr>
          <w:p w14:paraId="1948DD81" w14:textId="77777777" w:rsidR="00CE1F3C" w:rsidRPr="00CE1F3C" w:rsidRDefault="00CE1F3C" w:rsidP="00CE1F3C">
            <w:pPr>
              <w:spacing w:after="0" w:line="240" w:lineRule="auto"/>
              <w:rPr>
                <w:rFonts w:ascii="Arial" w:hAnsi="Arial" w:cs="Arial"/>
                <w:sz w:val="20"/>
                <w:szCs w:val="20"/>
                <w:lang w:val="es-CL"/>
              </w:rPr>
            </w:pPr>
            <w:r w:rsidRPr="00CE1F3C">
              <w:rPr>
                <w:rFonts w:ascii="Arial" w:hAnsi="Arial" w:cs="Arial"/>
                <w:sz w:val="20"/>
                <w:szCs w:val="20"/>
                <w:lang w:val="es-CL"/>
              </w:rPr>
              <w:t>Del 20 al 21 de Enero de 2021.</w:t>
            </w:r>
          </w:p>
        </w:tc>
      </w:tr>
      <w:tr w:rsidR="00CE1F3C" w:rsidRPr="00CE1F3C" w14:paraId="02ED1A95"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42DA7F48" w14:textId="77777777" w:rsidR="00CE1F3C" w:rsidRPr="00CE1F3C" w:rsidRDefault="00CE1F3C" w:rsidP="00CE1F3C">
            <w:pPr>
              <w:spacing w:after="0" w:line="240" w:lineRule="auto"/>
              <w:rPr>
                <w:rFonts w:ascii="Arial" w:hAnsi="Arial" w:cs="Arial"/>
                <w:sz w:val="20"/>
                <w:szCs w:val="20"/>
              </w:rPr>
            </w:pPr>
            <w:proofErr w:type="spellStart"/>
            <w:r w:rsidRPr="00CE1F3C">
              <w:rPr>
                <w:rFonts w:ascii="Arial" w:hAnsi="Arial" w:cs="Arial"/>
                <w:sz w:val="20"/>
                <w:szCs w:val="20"/>
              </w:rPr>
              <w:t>Evaluación</w:t>
            </w:r>
            <w:proofErr w:type="spellEnd"/>
            <w:r w:rsidRPr="00CE1F3C">
              <w:rPr>
                <w:rFonts w:ascii="Arial" w:hAnsi="Arial" w:cs="Arial"/>
                <w:sz w:val="20"/>
                <w:szCs w:val="20"/>
              </w:rPr>
              <w:t xml:space="preserve">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5351C486" w14:textId="77777777" w:rsidR="00CE1F3C" w:rsidRPr="00CE1F3C" w:rsidRDefault="00CE1F3C" w:rsidP="00CE1F3C">
            <w:pPr>
              <w:spacing w:after="0" w:line="240" w:lineRule="auto"/>
              <w:rPr>
                <w:rFonts w:ascii="Arial" w:hAnsi="Arial" w:cs="Arial"/>
                <w:sz w:val="20"/>
                <w:szCs w:val="20"/>
                <w:lang w:val="es-CL"/>
              </w:rPr>
            </w:pPr>
            <w:r w:rsidRPr="00CE1F3C">
              <w:rPr>
                <w:rFonts w:ascii="Arial" w:hAnsi="Arial" w:cs="Arial"/>
                <w:sz w:val="20"/>
                <w:szCs w:val="20"/>
                <w:lang w:val="es-CL"/>
              </w:rPr>
              <w:t>Del 24 al 25 de Enero de 2021.</w:t>
            </w:r>
          </w:p>
        </w:tc>
      </w:tr>
      <w:tr w:rsidR="00CE1F3C" w:rsidRPr="00CE1F3C" w14:paraId="79CCB1B4"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5D2167B2" w14:textId="77777777" w:rsidR="00CE1F3C" w:rsidRPr="00CE1F3C" w:rsidRDefault="00CE1F3C" w:rsidP="00CE1F3C">
            <w:pPr>
              <w:spacing w:after="0" w:line="240" w:lineRule="auto"/>
              <w:rPr>
                <w:rFonts w:ascii="Arial" w:hAnsi="Arial" w:cs="Arial"/>
                <w:sz w:val="20"/>
                <w:szCs w:val="20"/>
              </w:rPr>
            </w:pPr>
            <w:proofErr w:type="spellStart"/>
            <w:r w:rsidRPr="00CE1F3C">
              <w:rPr>
                <w:rFonts w:ascii="Arial" w:hAnsi="Arial" w:cs="Arial"/>
                <w:sz w:val="20"/>
                <w:szCs w:val="20"/>
              </w:rPr>
              <w:t>Entrevista</w:t>
            </w:r>
            <w:proofErr w:type="spellEnd"/>
            <w:r w:rsidRPr="00CE1F3C">
              <w:rPr>
                <w:rFonts w:ascii="Arial" w:hAnsi="Arial" w:cs="Arial"/>
                <w:sz w:val="20"/>
                <w:szCs w:val="20"/>
              </w:rPr>
              <w:t xml:space="preserve"> de </w:t>
            </w:r>
            <w:proofErr w:type="spellStart"/>
            <w:r w:rsidRPr="00CE1F3C">
              <w:rPr>
                <w:rFonts w:ascii="Arial" w:hAnsi="Arial" w:cs="Arial"/>
                <w:sz w:val="20"/>
                <w:szCs w:val="20"/>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6593FFE4" w14:textId="77777777" w:rsidR="00CE1F3C" w:rsidRPr="00CE1F3C" w:rsidRDefault="00CE1F3C" w:rsidP="00CE1F3C">
            <w:pPr>
              <w:spacing w:after="0" w:line="240" w:lineRule="auto"/>
              <w:rPr>
                <w:rFonts w:ascii="Arial" w:hAnsi="Arial" w:cs="Arial"/>
                <w:sz w:val="20"/>
                <w:szCs w:val="20"/>
                <w:lang w:val="es-CL"/>
              </w:rPr>
            </w:pPr>
            <w:r w:rsidRPr="00CE1F3C">
              <w:rPr>
                <w:rFonts w:ascii="Arial" w:hAnsi="Arial" w:cs="Arial"/>
                <w:sz w:val="20"/>
                <w:szCs w:val="20"/>
                <w:lang w:val="es-CL"/>
              </w:rPr>
              <w:t>Del 26 al 27 de Enero de 2021.</w:t>
            </w:r>
          </w:p>
        </w:tc>
      </w:tr>
      <w:tr w:rsidR="00CE1F3C" w:rsidRPr="00CE1F3C" w14:paraId="0A0D151D" w14:textId="77777777" w:rsidTr="00964529">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3CCA4B77" w14:textId="77777777" w:rsidR="00CE1F3C" w:rsidRPr="00CE1F3C" w:rsidRDefault="00CE1F3C" w:rsidP="00CE1F3C">
            <w:pPr>
              <w:spacing w:after="0" w:line="240" w:lineRule="auto"/>
              <w:rPr>
                <w:rFonts w:ascii="Arial" w:hAnsi="Arial" w:cs="Arial"/>
                <w:sz w:val="20"/>
                <w:szCs w:val="20"/>
              </w:rPr>
            </w:pPr>
            <w:proofErr w:type="spellStart"/>
            <w:r w:rsidRPr="00CE1F3C">
              <w:rPr>
                <w:rFonts w:ascii="Arial" w:hAnsi="Arial" w:cs="Arial"/>
                <w:sz w:val="20"/>
                <w:szCs w:val="20"/>
              </w:rPr>
              <w:t>Finalización</w:t>
            </w:r>
            <w:proofErr w:type="spellEnd"/>
            <w:r w:rsidRPr="00CE1F3C">
              <w:rPr>
                <w:rFonts w:ascii="Arial" w:hAnsi="Arial" w:cs="Arial"/>
                <w:sz w:val="20"/>
                <w:szCs w:val="20"/>
              </w:rPr>
              <w:t xml:space="preserve"> del </w:t>
            </w:r>
            <w:proofErr w:type="spellStart"/>
            <w:r w:rsidRPr="00CE1F3C">
              <w:rPr>
                <w:rFonts w:ascii="Arial" w:hAnsi="Arial" w:cs="Arial"/>
                <w:sz w:val="20"/>
                <w:szCs w:val="20"/>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7BDDE7C" w14:textId="77777777" w:rsidR="00CE1F3C" w:rsidRPr="00CE1F3C" w:rsidRDefault="00CE1F3C" w:rsidP="00CE1F3C">
            <w:pPr>
              <w:spacing w:after="0" w:line="240" w:lineRule="auto"/>
              <w:rPr>
                <w:rFonts w:ascii="Arial" w:hAnsi="Arial" w:cs="Arial"/>
                <w:sz w:val="20"/>
                <w:szCs w:val="20"/>
                <w:lang w:val="es-CL"/>
              </w:rPr>
            </w:pPr>
            <w:r w:rsidRPr="00CE1F3C">
              <w:rPr>
                <w:rFonts w:ascii="Arial" w:hAnsi="Arial" w:cs="Arial"/>
                <w:sz w:val="20"/>
                <w:szCs w:val="20"/>
                <w:lang w:val="es-CL"/>
              </w:rPr>
              <w:t>Del 28 al 31 de Enero de 2021.</w:t>
            </w:r>
          </w:p>
        </w:tc>
      </w:tr>
    </w:tbl>
    <w:p w14:paraId="3F0B967A" w14:textId="77777777" w:rsidR="008A572E" w:rsidRPr="008A572E" w:rsidRDefault="008A572E" w:rsidP="008A572E">
      <w:pPr>
        <w:autoSpaceDE w:val="0"/>
        <w:autoSpaceDN w:val="0"/>
        <w:adjustRightInd w:val="0"/>
        <w:spacing w:after="0" w:line="240" w:lineRule="auto"/>
        <w:jc w:val="both"/>
        <w:rPr>
          <w:rFonts w:ascii="Arial" w:hAnsi="Arial" w:cs="Arial"/>
          <w:sz w:val="20"/>
          <w:szCs w:val="20"/>
        </w:rPr>
      </w:pPr>
      <w:r w:rsidRPr="008A572E">
        <w:rPr>
          <w:rFonts w:ascii="Arial" w:hAnsi="Arial" w:cs="Arial"/>
          <w:sz w:val="20"/>
          <w:szCs w:val="20"/>
        </w:rPr>
        <w:t>Nota: El calendario puede sufrir modificaciones en alguno de sus hitos según el desarrollo del proceso.</w:t>
      </w:r>
    </w:p>
    <w:p w14:paraId="3A98A867" w14:textId="77777777" w:rsidR="008A572E" w:rsidRPr="008A572E" w:rsidRDefault="008A572E" w:rsidP="008A572E">
      <w:pPr>
        <w:tabs>
          <w:tab w:val="left" w:pos="10348"/>
        </w:tabs>
        <w:ind w:hanging="142"/>
        <w:jc w:val="center"/>
        <w:rPr>
          <w:rFonts w:ascii="Tw Cen MT" w:hAnsi="Tw Cen MT" w:cs="Tahoma"/>
          <w:sz w:val="20"/>
          <w:szCs w:val="20"/>
          <w:lang w:val="es-MX"/>
        </w:rPr>
      </w:pPr>
    </w:p>
    <w:p w14:paraId="0D814858" w14:textId="77777777" w:rsidR="008A572E" w:rsidRPr="008A572E" w:rsidRDefault="008A572E" w:rsidP="008A572E">
      <w:pPr>
        <w:tabs>
          <w:tab w:val="left" w:pos="10348"/>
        </w:tabs>
        <w:ind w:hanging="142"/>
        <w:jc w:val="center"/>
        <w:rPr>
          <w:rFonts w:ascii="Tw Cen MT" w:hAnsi="Tw Cen MT" w:cs="Tahoma"/>
          <w:sz w:val="52"/>
          <w:szCs w:val="52"/>
          <w:lang w:val="es-MX"/>
        </w:rPr>
      </w:pPr>
      <w:r w:rsidRPr="008A572E">
        <w:rPr>
          <w:rFonts w:ascii="Tw Cen MT" w:hAnsi="Tw Cen MT" w:cs="Tahoma"/>
          <w:sz w:val="52"/>
          <w:szCs w:val="52"/>
          <w:lang w:val="es-MX"/>
        </w:rPr>
        <w:t>ANEXO Nº 1</w:t>
      </w:r>
    </w:p>
    <w:p w14:paraId="33C1120A" w14:textId="77777777" w:rsidR="008A572E" w:rsidRPr="008A572E" w:rsidRDefault="008A572E" w:rsidP="008A572E">
      <w:pPr>
        <w:tabs>
          <w:tab w:val="left" w:pos="10348"/>
        </w:tabs>
        <w:ind w:hanging="142"/>
        <w:jc w:val="center"/>
        <w:rPr>
          <w:rFonts w:ascii="Tw Cen MT" w:hAnsi="Tw Cen MT" w:cs="Tahoma"/>
          <w:sz w:val="52"/>
          <w:szCs w:val="52"/>
          <w:lang w:val="es-MX"/>
        </w:rPr>
      </w:pPr>
      <w:r w:rsidRPr="008A572E">
        <w:rPr>
          <w:rFonts w:ascii="Tw Cen MT" w:hAnsi="Tw Cen MT" w:cs="Tahoma"/>
          <w:sz w:val="52"/>
          <w:szCs w:val="52"/>
          <w:lang w:val="es-MX"/>
        </w:rPr>
        <w:t>CURRICULUM CIEGO</w:t>
      </w:r>
    </w:p>
    <w:p w14:paraId="10DDDAB5" w14:textId="77777777" w:rsidR="008A572E" w:rsidRPr="008A572E" w:rsidRDefault="008A572E" w:rsidP="008A572E">
      <w:pPr>
        <w:tabs>
          <w:tab w:val="left" w:pos="10348"/>
        </w:tabs>
        <w:ind w:hanging="142"/>
        <w:jc w:val="center"/>
        <w:rPr>
          <w:rFonts w:ascii="Arial Narrow" w:hAnsi="Arial Narrow" w:cs="MyriadPro-Light"/>
          <w:b/>
          <w:sz w:val="52"/>
          <w:szCs w:val="52"/>
        </w:rPr>
      </w:pPr>
      <w:r w:rsidRPr="008A572E">
        <w:rPr>
          <w:rFonts w:ascii="Arial" w:hAnsi="Arial" w:cs="Arial"/>
          <w:b/>
          <w:sz w:val="26"/>
          <w:szCs w:val="26"/>
        </w:rPr>
        <w:t>CURRÍCULUM VITAE</w:t>
      </w:r>
    </w:p>
    <w:p w14:paraId="2A1C19C3" w14:textId="77777777" w:rsidR="008A572E" w:rsidRPr="008A572E" w:rsidRDefault="008A572E" w:rsidP="008A572E">
      <w:pPr>
        <w:rPr>
          <w:rFonts w:ascii="Arial" w:hAnsi="Arial" w:cs="Arial"/>
          <w:b/>
          <w:lang w:val="es-MX"/>
        </w:rPr>
      </w:pPr>
      <w:r w:rsidRPr="008A572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8A572E" w:rsidRPr="008A572E" w14:paraId="2C55D3F9" w14:textId="77777777" w:rsidTr="00FF4F14">
        <w:trPr>
          <w:trHeight w:val="340"/>
          <w:jc w:val="center"/>
        </w:trPr>
        <w:tc>
          <w:tcPr>
            <w:tcW w:w="3168" w:type="dxa"/>
            <w:gridSpan w:val="2"/>
            <w:shd w:val="clear" w:color="auto" w:fill="FFFF99"/>
          </w:tcPr>
          <w:p w14:paraId="131516AC" w14:textId="77777777" w:rsidR="008A572E" w:rsidRPr="008A572E" w:rsidRDefault="008A572E" w:rsidP="008A572E">
            <w:pPr>
              <w:jc w:val="center"/>
              <w:rPr>
                <w:rFonts w:ascii="Arial" w:hAnsi="Arial" w:cs="Arial"/>
                <w:i/>
                <w:lang w:val="es-MX"/>
              </w:rPr>
            </w:pPr>
            <w:r w:rsidRPr="008A572E">
              <w:rPr>
                <w:rFonts w:ascii="Arial" w:hAnsi="Arial" w:cs="Arial"/>
                <w:i/>
                <w:lang w:val="es-MX"/>
              </w:rPr>
              <w:t>Apellido Paterno</w:t>
            </w:r>
          </w:p>
        </w:tc>
        <w:tc>
          <w:tcPr>
            <w:tcW w:w="3060" w:type="dxa"/>
            <w:gridSpan w:val="2"/>
            <w:shd w:val="clear" w:color="auto" w:fill="FFFF99"/>
          </w:tcPr>
          <w:p w14:paraId="2B138D3E" w14:textId="77777777" w:rsidR="008A572E" w:rsidRPr="008A572E" w:rsidRDefault="008A572E" w:rsidP="008A572E">
            <w:pPr>
              <w:jc w:val="center"/>
              <w:rPr>
                <w:rFonts w:ascii="Arial" w:hAnsi="Arial" w:cs="Arial"/>
                <w:i/>
                <w:lang w:val="es-MX"/>
              </w:rPr>
            </w:pPr>
            <w:r w:rsidRPr="008A572E">
              <w:rPr>
                <w:rFonts w:ascii="Arial" w:hAnsi="Arial" w:cs="Arial"/>
                <w:i/>
                <w:lang w:val="es-MX"/>
              </w:rPr>
              <w:t>Apellido Materno</w:t>
            </w:r>
          </w:p>
        </w:tc>
        <w:tc>
          <w:tcPr>
            <w:tcW w:w="2520" w:type="dxa"/>
            <w:shd w:val="clear" w:color="auto" w:fill="FFFF99"/>
          </w:tcPr>
          <w:p w14:paraId="281E4550" w14:textId="77777777" w:rsidR="008A572E" w:rsidRPr="008A572E" w:rsidRDefault="008A572E" w:rsidP="008A572E">
            <w:pPr>
              <w:jc w:val="center"/>
              <w:rPr>
                <w:rFonts w:ascii="Arial" w:hAnsi="Arial" w:cs="Arial"/>
                <w:i/>
                <w:lang w:val="es-MX"/>
              </w:rPr>
            </w:pPr>
            <w:r w:rsidRPr="008A572E">
              <w:rPr>
                <w:rFonts w:ascii="Arial" w:hAnsi="Arial" w:cs="Arial"/>
                <w:i/>
                <w:lang w:val="es-MX"/>
              </w:rPr>
              <w:t>Rut</w:t>
            </w:r>
          </w:p>
        </w:tc>
      </w:tr>
      <w:tr w:rsidR="008A572E" w:rsidRPr="008A572E" w14:paraId="1807AB02" w14:textId="77777777" w:rsidTr="00FF4F14">
        <w:trPr>
          <w:trHeight w:val="340"/>
          <w:jc w:val="center"/>
        </w:trPr>
        <w:tc>
          <w:tcPr>
            <w:tcW w:w="3168" w:type="dxa"/>
            <w:gridSpan w:val="2"/>
            <w:shd w:val="clear" w:color="auto" w:fill="auto"/>
          </w:tcPr>
          <w:p w14:paraId="73B1BCFD" w14:textId="77777777" w:rsidR="008A572E" w:rsidRPr="008A572E" w:rsidRDefault="008A572E" w:rsidP="008A572E">
            <w:pPr>
              <w:rPr>
                <w:rFonts w:ascii="Arial" w:hAnsi="Arial" w:cs="Arial"/>
                <w:lang w:val="es-MX"/>
              </w:rPr>
            </w:pPr>
          </w:p>
        </w:tc>
        <w:tc>
          <w:tcPr>
            <w:tcW w:w="3060" w:type="dxa"/>
            <w:gridSpan w:val="2"/>
            <w:shd w:val="clear" w:color="auto" w:fill="auto"/>
          </w:tcPr>
          <w:p w14:paraId="04AC2555" w14:textId="77777777" w:rsidR="008A572E" w:rsidRPr="008A572E" w:rsidRDefault="008A572E" w:rsidP="008A572E">
            <w:pPr>
              <w:rPr>
                <w:rFonts w:ascii="Arial" w:hAnsi="Arial" w:cs="Arial"/>
                <w:lang w:val="es-MX"/>
              </w:rPr>
            </w:pPr>
          </w:p>
        </w:tc>
        <w:tc>
          <w:tcPr>
            <w:tcW w:w="2520" w:type="dxa"/>
            <w:shd w:val="clear" w:color="auto" w:fill="auto"/>
          </w:tcPr>
          <w:p w14:paraId="5B20E540" w14:textId="77777777" w:rsidR="008A572E" w:rsidRPr="008A572E" w:rsidRDefault="008A572E" w:rsidP="008A572E">
            <w:pPr>
              <w:rPr>
                <w:rFonts w:ascii="Arial" w:hAnsi="Arial" w:cs="Arial"/>
                <w:lang w:val="es-MX"/>
              </w:rPr>
            </w:pPr>
          </w:p>
        </w:tc>
      </w:tr>
      <w:tr w:rsidR="008A572E" w:rsidRPr="008A572E" w14:paraId="5BEB0176" w14:textId="77777777" w:rsidTr="00FF4F14">
        <w:trPr>
          <w:trHeight w:val="388"/>
          <w:jc w:val="center"/>
        </w:trPr>
        <w:tc>
          <w:tcPr>
            <w:tcW w:w="2454" w:type="dxa"/>
            <w:shd w:val="clear" w:color="auto" w:fill="FFFF99"/>
          </w:tcPr>
          <w:p w14:paraId="79382EA2" w14:textId="77777777" w:rsidR="008A572E" w:rsidRPr="008A572E" w:rsidRDefault="008A572E" w:rsidP="008A572E">
            <w:pPr>
              <w:jc w:val="center"/>
              <w:rPr>
                <w:rFonts w:ascii="Arial" w:hAnsi="Arial" w:cs="Arial"/>
                <w:i/>
                <w:lang w:val="es-MX"/>
              </w:rPr>
            </w:pPr>
            <w:r w:rsidRPr="008A572E">
              <w:rPr>
                <w:rFonts w:ascii="Arial" w:hAnsi="Arial" w:cs="Arial"/>
                <w:i/>
                <w:lang w:val="es-MX"/>
              </w:rPr>
              <w:t>Fono Particular</w:t>
            </w:r>
          </w:p>
        </w:tc>
        <w:tc>
          <w:tcPr>
            <w:tcW w:w="2454" w:type="dxa"/>
            <w:gridSpan w:val="2"/>
            <w:shd w:val="clear" w:color="auto" w:fill="FFFF99"/>
          </w:tcPr>
          <w:p w14:paraId="7B6204EB" w14:textId="77777777" w:rsidR="008A572E" w:rsidRPr="008A572E" w:rsidRDefault="008A572E" w:rsidP="008A572E">
            <w:pPr>
              <w:jc w:val="center"/>
              <w:rPr>
                <w:rFonts w:ascii="Arial" w:hAnsi="Arial" w:cs="Arial"/>
                <w:i/>
                <w:lang w:val="es-MX"/>
              </w:rPr>
            </w:pPr>
            <w:r w:rsidRPr="008A572E">
              <w:rPr>
                <w:rFonts w:ascii="Arial" w:hAnsi="Arial" w:cs="Arial"/>
                <w:i/>
                <w:lang w:val="es-MX"/>
              </w:rPr>
              <w:t>Fono Móvil</w:t>
            </w:r>
          </w:p>
        </w:tc>
        <w:tc>
          <w:tcPr>
            <w:tcW w:w="3840" w:type="dxa"/>
            <w:gridSpan w:val="2"/>
            <w:shd w:val="clear" w:color="auto" w:fill="FFFF99"/>
          </w:tcPr>
          <w:p w14:paraId="7A63A62D"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Email Particular </w:t>
            </w:r>
          </w:p>
        </w:tc>
      </w:tr>
      <w:tr w:rsidR="008A572E" w:rsidRPr="008A572E" w14:paraId="7BB61666" w14:textId="77777777" w:rsidTr="00FF4F14">
        <w:trPr>
          <w:trHeight w:val="388"/>
          <w:jc w:val="center"/>
        </w:trPr>
        <w:tc>
          <w:tcPr>
            <w:tcW w:w="2454" w:type="dxa"/>
            <w:shd w:val="clear" w:color="auto" w:fill="auto"/>
          </w:tcPr>
          <w:p w14:paraId="61A3E21C" w14:textId="77777777" w:rsidR="008A572E" w:rsidRPr="008A572E" w:rsidRDefault="008A572E" w:rsidP="008A572E">
            <w:pPr>
              <w:rPr>
                <w:rFonts w:ascii="Arial" w:hAnsi="Arial" w:cs="Arial"/>
                <w:lang w:val="es-MX"/>
              </w:rPr>
            </w:pPr>
          </w:p>
        </w:tc>
        <w:tc>
          <w:tcPr>
            <w:tcW w:w="2454" w:type="dxa"/>
            <w:gridSpan w:val="2"/>
            <w:shd w:val="clear" w:color="auto" w:fill="auto"/>
          </w:tcPr>
          <w:p w14:paraId="672628A2" w14:textId="77777777" w:rsidR="008A572E" w:rsidRPr="008A572E" w:rsidRDefault="008A572E" w:rsidP="008A572E">
            <w:pPr>
              <w:rPr>
                <w:rFonts w:ascii="Arial" w:hAnsi="Arial" w:cs="Arial"/>
                <w:lang w:val="es-MX"/>
              </w:rPr>
            </w:pPr>
          </w:p>
        </w:tc>
        <w:tc>
          <w:tcPr>
            <w:tcW w:w="3840" w:type="dxa"/>
            <w:gridSpan w:val="2"/>
            <w:shd w:val="clear" w:color="auto" w:fill="auto"/>
          </w:tcPr>
          <w:p w14:paraId="3DF1AE3C" w14:textId="77777777" w:rsidR="008A572E" w:rsidRPr="008A572E" w:rsidRDefault="008A572E" w:rsidP="008A572E">
            <w:pPr>
              <w:rPr>
                <w:rFonts w:ascii="Arial" w:hAnsi="Arial" w:cs="Arial"/>
                <w:lang w:val="es-MX"/>
              </w:rPr>
            </w:pPr>
          </w:p>
        </w:tc>
      </w:tr>
    </w:tbl>
    <w:p w14:paraId="138648C2" w14:textId="77777777" w:rsidR="008A572E" w:rsidRPr="008A572E" w:rsidRDefault="008A572E" w:rsidP="008A572E">
      <w:pPr>
        <w:rPr>
          <w:rFonts w:ascii="Arial" w:hAnsi="Arial" w:cs="Arial"/>
          <w:b/>
        </w:rPr>
      </w:pPr>
    </w:p>
    <w:p w14:paraId="21A1FE24" w14:textId="77777777" w:rsidR="008A572E" w:rsidRPr="008A572E" w:rsidRDefault="008A572E" w:rsidP="008A572E">
      <w:pPr>
        <w:rPr>
          <w:rFonts w:ascii="Arial" w:hAnsi="Arial" w:cs="Arial"/>
          <w:b/>
        </w:rPr>
      </w:pPr>
      <w:r w:rsidRPr="008A572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8A572E" w:rsidRPr="008A572E" w14:paraId="58BD2D2A" w14:textId="77777777" w:rsidTr="00FF4F14">
        <w:trPr>
          <w:trHeight w:val="388"/>
          <w:jc w:val="center"/>
        </w:trPr>
        <w:tc>
          <w:tcPr>
            <w:tcW w:w="5417" w:type="dxa"/>
            <w:shd w:val="clear" w:color="auto" w:fill="FFFF99"/>
          </w:tcPr>
          <w:p w14:paraId="5E9F5F60" w14:textId="77777777" w:rsidR="008A572E" w:rsidRPr="008A572E" w:rsidRDefault="008A572E" w:rsidP="008A572E">
            <w:pPr>
              <w:jc w:val="center"/>
              <w:rPr>
                <w:rFonts w:ascii="Arial" w:hAnsi="Arial" w:cs="Arial"/>
                <w:i/>
                <w:lang w:val="es-MX"/>
              </w:rPr>
            </w:pPr>
            <w:r w:rsidRPr="008A572E">
              <w:rPr>
                <w:rFonts w:ascii="Arial" w:hAnsi="Arial" w:cs="Arial"/>
                <w:i/>
                <w:lang w:val="es-MX"/>
              </w:rPr>
              <w:t>Nombre del Cargo</w:t>
            </w:r>
          </w:p>
        </w:tc>
        <w:tc>
          <w:tcPr>
            <w:tcW w:w="1882" w:type="dxa"/>
            <w:shd w:val="clear" w:color="auto" w:fill="FFFF99"/>
          </w:tcPr>
          <w:p w14:paraId="231ADDD6" w14:textId="77777777" w:rsidR="008A572E" w:rsidRPr="008A572E" w:rsidRDefault="008A572E" w:rsidP="008A572E">
            <w:pPr>
              <w:jc w:val="center"/>
              <w:rPr>
                <w:rFonts w:ascii="Arial" w:hAnsi="Arial" w:cs="Arial"/>
                <w:i/>
                <w:lang w:val="es-MX"/>
              </w:rPr>
            </w:pPr>
            <w:r w:rsidRPr="008A572E">
              <w:rPr>
                <w:rFonts w:ascii="Arial" w:hAnsi="Arial" w:cs="Arial"/>
                <w:i/>
                <w:lang w:val="es-MX"/>
              </w:rPr>
              <w:t>Grado</w:t>
            </w:r>
          </w:p>
        </w:tc>
      </w:tr>
      <w:tr w:rsidR="008A572E" w:rsidRPr="008A572E" w14:paraId="6F3FA695" w14:textId="77777777" w:rsidTr="00FF4F14">
        <w:trPr>
          <w:trHeight w:val="388"/>
          <w:jc w:val="center"/>
        </w:trPr>
        <w:tc>
          <w:tcPr>
            <w:tcW w:w="5417" w:type="dxa"/>
            <w:shd w:val="clear" w:color="auto" w:fill="auto"/>
          </w:tcPr>
          <w:p w14:paraId="6C7A769A" w14:textId="77777777" w:rsidR="008A572E" w:rsidRPr="008A572E" w:rsidRDefault="008A572E" w:rsidP="008A572E">
            <w:pPr>
              <w:rPr>
                <w:rFonts w:ascii="Arial" w:hAnsi="Arial" w:cs="Arial"/>
                <w:lang w:val="es-MX"/>
              </w:rPr>
            </w:pPr>
          </w:p>
        </w:tc>
        <w:tc>
          <w:tcPr>
            <w:tcW w:w="1882" w:type="dxa"/>
            <w:shd w:val="clear" w:color="auto" w:fill="auto"/>
          </w:tcPr>
          <w:p w14:paraId="3124E3B0" w14:textId="77777777" w:rsidR="008A572E" w:rsidRPr="008A572E" w:rsidRDefault="008A572E" w:rsidP="008A572E">
            <w:pPr>
              <w:rPr>
                <w:rFonts w:ascii="Arial" w:hAnsi="Arial" w:cs="Arial"/>
                <w:lang w:val="es-MX"/>
              </w:rPr>
            </w:pPr>
          </w:p>
        </w:tc>
      </w:tr>
    </w:tbl>
    <w:p w14:paraId="77E6A58D" w14:textId="77777777" w:rsidR="008A572E" w:rsidRPr="008A572E" w:rsidRDefault="008A572E" w:rsidP="008A572E">
      <w:pPr>
        <w:jc w:val="both"/>
        <w:rPr>
          <w:rFonts w:ascii="Arial" w:hAnsi="Arial" w:cs="Arial"/>
          <w:sz w:val="20"/>
          <w:szCs w:val="20"/>
        </w:rPr>
      </w:pPr>
    </w:p>
    <w:p w14:paraId="666A0323" w14:textId="77777777" w:rsidR="008A572E" w:rsidRPr="008A572E" w:rsidRDefault="008A572E" w:rsidP="008A572E">
      <w:pPr>
        <w:jc w:val="both"/>
        <w:rPr>
          <w:rFonts w:ascii="Arial" w:hAnsi="Arial" w:cs="Arial"/>
          <w:sz w:val="20"/>
          <w:szCs w:val="20"/>
        </w:rPr>
      </w:pPr>
      <w:r w:rsidRPr="008A572E">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0C074BBB" w14:textId="77777777" w:rsidR="008A572E" w:rsidRPr="008A572E" w:rsidRDefault="008A572E" w:rsidP="008A572E">
      <w:pPr>
        <w:jc w:val="both"/>
        <w:rPr>
          <w:rFonts w:ascii="Arial" w:hAnsi="Arial" w:cs="Arial"/>
          <w:sz w:val="20"/>
          <w:szCs w:val="20"/>
        </w:rPr>
      </w:pPr>
      <w:r w:rsidRPr="008A572E">
        <w:rPr>
          <w:rFonts w:ascii="Arial" w:hAnsi="Arial" w:cs="Arial"/>
          <w:sz w:val="20"/>
          <w:szCs w:val="20"/>
        </w:rPr>
        <w:t xml:space="preserve">Presento algún tipo de discapacidad que me dificulta realizar el proceso de selección:  </w:t>
      </w:r>
    </w:p>
    <w:p w14:paraId="0EF0FBA2" w14:textId="77777777" w:rsidR="008A572E" w:rsidRPr="008A572E" w:rsidRDefault="008A572E" w:rsidP="008A572E">
      <w:pPr>
        <w:jc w:val="both"/>
        <w:rPr>
          <w:rFonts w:ascii="Arial" w:hAnsi="Arial" w:cs="Arial"/>
          <w:sz w:val="20"/>
          <w:szCs w:val="20"/>
        </w:rPr>
      </w:pPr>
      <w:r w:rsidRPr="008A572E">
        <w:rPr>
          <w:rFonts w:ascii="Arial" w:hAnsi="Arial" w:cs="Arial"/>
          <w:sz w:val="20"/>
          <w:szCs w:val="20"/>
        </w:rPr>
        <w:t xml:space="preserve">Si </w:t>
      </w:r>
      <w:r w:rsidRPr="008A572E">
        <w:rPr>
          <w:rFonts w:ascii="Arial" w:hAnsi="Arial" w:cs="Arial"/>
          <w:color w:val="FFCC00"/>
          <w:sz w:val="20"/>
          <w:szCs w:val="20"/>
        </w:rPr>
        <w:t>___</w:t>
      </w:r>
      <w:r w:rsidRPr="008A572E">
        <w:rPr>
          <w:rFonts w:ascii="Arial" w:hAnsi="Arial" w:cs="Arial"/>
          <w:sz w:val="20"/>
          <w:szCs w:val="20"/>
        </w:rPr>
        <w:t xml:space="preserve"> No </w:t>
      </w:r>
      <w:r w:rsidRPr="008A572E">
        <w:rPr>
          <w:rFonts w:ascii="Arial" w:hAnsi="Arial" w:cs="Arial"/>
          <w:color w:val="FFCC00"/>
          <w:sz w:val="20"/>
          <w:szCs w:val="20"/>
        </w:rPr>
        <w:t>____</w:t>
      </w:r>
      <w:r w:rsidRPr="008A572E">
        <w:rPr>
          <w:rFonts w:ascii="Arial" w:hAnsi="Arial" w:cs="Arial"/>
          <w:sz w:val="20"/>
          <w:szCs w:val="20"/>
        </w:rPr>
        <w:t>.</w:t>
      </w:r>
    </w:p>
    <w:p w14:paraId="4DF24041" w14:textId="77777777" w:rsidR="008A572E" w:rsidRPr="008A572E" w:rsidRDefault="008A572E" w:rsidP="008A572E">
      <w:pPr>
        <w:jc w:val="both"/>
        <w:rPr>
          <w:rFonts w:ascii="Arial" w:hAnsi="Arial" w:cs="Arial"/>
          <w:sz w:val="20"/>
          <w:szCs w:val="20"/>
        </w:rPr>
      </w:pPr>
      <w:r w:rsidRPr="008A572E">
        <w:rPr>
          <w:rFonts w:ascii="Arial" w:hAnsi="Arial" w:cs="Arial"/>
          <w:sz w:val="20"/>
          <w:szCs w:val="20"/>
        </w:rPr>
        <w:t>Indique:</w:t>
      </w:r>
      <w:r w:rsidRPr="008A572E">
        <w:rPr>
          <w:rFonts w:ascii="Arial" w:hAnsi="Arial" w:cs="Arial"/>
          <w:color w:val="FFCC00"/>
          <w:sz w:val="20"/>
          <w:szCs w:val="20"/>
        </w:rPr>
        <w:t xml:space="preserve"> _______________________________________________</w:t>
      </w:r>
      <w:r w:rsidRPr="008A572E">
        <w:rPr>
          <w:rFonts w:ascii="Arial" w:hAnsi="Arial" w:cs="Arial"/>
          <w:sz w:val="20"/>
          <w:szCs w:val="20"/>
        </w:rPr>
        <w:t>. (Lo anterior será tomado en cuenta para adaptar el proceso de selección).</w:t>
      </w:r>
    </w:p>
    <w:p w14:paraId="6197E59D" w14:textId="77777777" w:rsidR="008A572E" w:rsidRPr="008A572E" w:rsidRDefault="008A572E" w:rsidP="008A572E">
      <w:pPr>
        <w:rPr>
          <w:rFonts w:ascii="Arial" w:hAnsi="Arial" w:cs="Arial"/>
          <w:b/>
          <w:lang w:val="es-MX"/>
        </w:rPr>
      </w:pPr>
    </w:p>
    <w:p w14:paraId="1B50965F" w14:textId="77777777" w:rsidR="008A572E" w:rsidRPr="008A572E" w:rsidRDefault="008A572E" w:rsidP="008A572E">
      <w:pPr>
        <w:rPr>
          <w:rFonts w:ascii="Arial" w:hAnsi="Arial" w:cs="Arial"/>
          <w:b/>
          <w:lang w:val="es-MX"/>
        </w:rPr>
      </w:pPr>
      <w:r w:rsidRPr="008A572E">
        <w:rPr>
          <w:rFonts w:ascii="Arial" w:hAnsi="Arial" w:cs="Arial"/>
          <w:b/>
          <w:lang w:val="es-MX"/>
        </w:rPr>
        <w:t xml:space="preserve">3.- TÍTULO(S) </w:t>
      </w:r>
    </w:p>
    <w:p w14:paraId="7DA58849" w14:textId="77777777" w:rsidR="008A572E" w:rsidRPr="008A572E" w:rsidRDefault="008A572E" w:rsidP="008A572E">
      <w:pPr>
        <w:rPr>
          <w:rFonts w:ascii="Arial" w:hAnsi="Arial" w:cs="Arial"/>
          <w:sz w:val="20"/>
          <w:szCs w:val="20"/>
          <w:lang w:val="es-MX"/>
        </w:rPr>
      </w:pPr>
      <w:r w:rsidRPr="008A572E">
        <w:rPr>
          <w:rFonts w:ascii="Arial" w:hAnsi="Arial" w:cs="Arial"/>
          <w:sz w:val="20"/>
          <w:szCs w:val="20"/>
          <w:lang w:val="es-MX"/>
        </w:rPr>
        <w:t xml:space="preserve">* Indicando sólo aquellos con </w:t>
      </w:r>
      <w:r w:rsidRPr="008A572E">
        <w:rPr>
          <w:rFonts w:ascii="Arial" w:hAnsi="Arial" w:cs="Arial"/>
          <w:b/>
          <w:sz w:val="20"/>
          <w:szCs w:val="20"/>
          <w:lang w:val="es-MX"/>
        </w:rPr>
        <w:t>certificado de título</w:t>
      </w:r>
      <w:r w:rsidRPr="008A572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8A572E" w:rsidRPr="008A572E" w14:paraId="1181E096" w14:textId="77777777" w:rsidTr="00FF4F14">
        <w:trPr>
          <w:trHeight w:val="402"/>
          <w:jc w:val="center"/>
        </w:trPr>
        <w:tc>
          <w:tcPr>
            <w:tcW w:w="6408" w:type="dxa"/>
            <w:gridSpan w:val="2"/>
            <w:shd w:val="clear" w:color="auto" w:fill="FFFF99"/>
          </w:tcPr>
          <w:p w14:paraId="526A4730" w14:textId="77777777" w:rsidR="008A572E" w:rsidRPr="008A572E" w:rsidRDefault="008A572E" w:rsidP="008A572E">
            <w:pPr>
              <w:jc w:val="center"/>
              <w:rPr>
                <w:rFonts w:ascii="Arial" w:hAnsi="Arial" w:cs="Arial"/>
                <w:i/>
                <w:lang w:val="es-MX"/>
              </w:rPr>
            </w:pPr>
            <w:r w:rsidRPr="008A572E">
              <w:rPr>
                <w:rFonts w:ascii="Arial" w:hAnsi="Arial" w:cs="Arial"/>
                <w:i/>
                <w:lang w:val="es-MX"/>
              </w:rPr>
              <w:t>Título</w:t>
            </w:r>
          </w:p>
        </w:tc>
        <w:tc>
          <w:tcPr>
            <w:tcW w:w="2368" w:type="dxa"/>
            <w:gridSpan w:val="4"/>
            <w:shd w:val="clear" w:color="auto" w:fill="FFFF99"/>
          </w:tcPr>
          <w:p w14:paraId="5239E137" w14:textId="77777777" w:rsidR="008A572E" w:rsidRPr="008A572E" w:rsidRDefault="008A572E" w:rsidP="008A572E">
            <w:pPr>
              <w:jc w:val="center"/>
              <w:rPr>
                <w:rFonts w:ascii="Arial" w:hAnsi="Arial" w:cs="Arial"/>
                <w:i/>
                <w:lang w:val="es-MX"/>
              </w:rPr>
            </w:pPr>
            <w:r w:rsidRPr="008A572E">
              <w:rPr>
                <w:rFonts w:ascii="Arial" w:hAnsi="Arial" w:cs="Arial"/>
                <w:i/>
                <w:lang w:val="es-MX"/>
              </w:rPr>
              <w:t>Nº de Semestres</w:t>
            </w:r>
          </w:p>
        </w:tc>
      </w:tr>
      <w:tr w:rsidR="008A572E" w:rsidRPr="008A572E" w14:paraId="62DDA389" w14:textId="77777777" w:rsidTr="00FF4F14">
        <w:trPr>
          <w:trHeight w:val="402"/>
          <w:jc w:val="center"/>
        </w:trPr>
        <w:tc>
          <w:tcPr>
            <w:tcW w:w="6408" w:type="dxa"/>
            <w:gridSpan w:val="2"/>
            <w:shd w:val="clear" w:color="auto" w:fill="auto"/>
          </w:tcPr>
          <w:p w14:paraId="3E9199A8" w14:textId="77777777" w:rsidR="008A572E" w:rsidRPr="008A572E" w:rsidRDefault="008A572E" w:rsidP="008A572E">
            <w:pPr>
              <w:rPr>
                <w:rFonts w:ascii="Arial" w:hAnsi="Arial" w:cs="Arial"/>
                <w:lang w:val="es-MX"/>
              </w:rPr>
            </w:pPr>
          </w:p>
        </w:tc>
        <w:tc>
          <w:tcPr>
            <w:tcW w:w="2368" w:type="dxa"/>
            <w:gridSpan w:val="4"/>
            <w:shd w:val="clear" w:color="auto" w:fill="auto"/>
          </w:tcPr>
          <w:p w14:paraId="72C0A097" w14:textId="77777777" w:rsidR="008A572E" w:rsidRPr="008A572E" w:rsidRDefault="008A572E" w:rsidP="008A572E">
            <w:pPr>
              <w:rPr>
                <w:rFonts w:ascii="Arial" w:hAnsi="Arial" w:cs="Arial"/>
                <w:lang w:val="es-MX"/>
              </w:rPr>
            </w:pPr>
          </w:p>
        </w:tc>
      </w:tr>
      <w:tr w:rsidR="008A572E" w:rsidRPr="008A572E" w14:paraId="712CCDC2" w14:textId="77777777" w:rsidTr="00FF4F14">
        <w:trPr>
          <w:gridAfter w:val="1"/>
          <w:wAfter w:w="28" w:type="dxa"/>
          <w:trHeight w:val="340"/>
          <w:jc w:val="center"/>
        </w:trPr>
        <w:tc>
          <w:tcPr>
            <w:tcW w:w="4608" w:type="dxa"/>
            <w:shd w:val="clear" w:color="auto" w:fill="FFFF99"/>
          </w:tcPr>
          <w:p w14:paraId="6BD7A126" w14:textId="77777777" w:rsidR="008A572E" w:rsidRPr="008A572E" w:rsidRDefault="008A572E" w:rsidP="008A572E">
            <w:pPr>
              <w:jc w:val="center"/>
              <w:rPr>
                <w:rFonts w:ascii="Arial" w:hAnsi="Arial" w:cs="Arial"/>
                <w:i/>
                <w:lang w:val="es-MX"/>
              </w:rPr>
            </w:pPr>
            <w:r w:rsidRPr="008A572E">
              <w:rPr>
                <w:rFonts w:ascii="Arial" w:hAnsi="Arial" w:cs="Arial"/>
                <w:i/>
                <w:lang w:val="es-MX"/>
              </w:rPr>
              <w:t>Institución</w:t>
            </w:r>
          </w:p>
        </w:tc>
        <w:tc>
          <w:tcPr>
            <w:tcW w:w="2160" w:type="dxa"/>
            <w:gridSpan w:val="2"/>
            <w:shd w:val="clear" w:color="auto" w:fill="FFFF99"/>
          </w:tcPr>
          <w:p w14:paraId="4A4E1B9A"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Ingreso </w:t>
            </w:r>
            <w:r w:rsidRPr="008A572E">
              <w:rPr>
                <w:rFonts w:ascii="Arial" w:hAnsi="Arial" w:cs="Arial"/>
                <w:i/>
                <w:sz w:val="16"/>
                <w:szCs w:val="16"/>
                <w:lang w:val="es-MX"/>
              </w:rPr>
              <w:t>(mes/año)</w:t>
            </w:r>
          </w:p>
        </w:tc>
        <w:tc>
          <w:tcPr>
            <w:tcW w:w="1980" w:type="dxa"/>
            <w:gridSpan w:val="2"/>
            <w:shd w:val="clear" w:color="auto" w:fill="FFFF99"/>
          </w:tcPr>
          <w:p w14:paraId="3185B2E5"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Egreso </w:t>
            </w:r>
            <w:r w:rsidRPr="008A572E">
              <w:rPr>
                <w:rFonts w:ascii="Arial" w:hAnsi="Arial" w:cs="Arial"/>
                <w:i/>
                <w:sz w:val="16"/>
                <w:szCs w:val="16"/>
                <w:lang w:val="es-MX"/>
              </w:rPr>
              <w:t>(mes/año)</w:t>
            </w:r>
          </w:p>
        </w:tc>
      </w:tr>
      <w:tr w:rsidR="008A572E" w:rsidRPr="008A572E" w14:paraId="5FF94153" w14:textId="77777777" w:rsidTr="00FF4F14">
        <w:trPr>
          <w:gridAfter w:val="1"/>
          <w:wAfter w:w="28" w:type="dxa"/>
          <w:trHeight w:val="340"/>
          <w:jc w:val="center"/>
        </w:trPr>
        <w:tc>
          <w:tcPr>
            <w:tcW w:w="4608" w:type="dxa"/>
            <w:tcBorders>
              <w:bottom w:val="single" w:sz="4" w:space="0" w:color="FFCC00"/>
            </w:tcBorders>
            <w:shd w:val="clear" w:color="auto" w:fill="auto"/>
          </w:tcPr>
          <w:p w14:paraId="5EDE921F" w14:textId="77777777" w:rsidR="008A572E" w:rsidRPr="008A572E" w:rsidRDefault="008A572E" w:rsidP="008A572E">
            <w:pPr>
              <w:rPr>
                <w:rFonts w:ascii="Arial" w:hAnsi="Arial" w:cs="Arial"/>
                <w:lang w:val="es-MX"/>
              </w:rPr>
            </w:pPr>
          </w:p>
        </w:tc>
        <w:tc>
          <w:tcPr>
            <w:tcW w:w="2160" w:type="dxa"/>
            <w:gridSpan w:val="2"/>
            <w:shd w:val="clear" w:color="auto" w:fill="auto"/>
          </w:tcPr>
          <w:p w14:paraId="1B9898D7"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w:t>
            </w:r>
          </w:p>
        </w:tc>
        <w:tc>
          <w:tcPr>
            <w:tcW w:w="1980" w:type="dxa"/>
            <w:gridSpan w:val="2"/>
            <w:shd w:val="clear" w:color="auto" w:fill="auto"/>
          </w:tcPr>
          <w:p w14:paraId="482C20F5"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w:t>
            </w:r>
          </w:p>
        </w:tc>
      </w:tr>
      <w:tr w:rsidR="008A572E" w:rsidRPr="008A572E" w14:paraId="1BD0DC81" w14:textId="77777777" w:rsidTr="00FF4F14">
        <w:trPr>
          <w:gridAfter w:val="2"/>
          <w:wAfter w:w="1288" w:type="dxa"/>
          <w:trHeight w:val="340"/>
          <w:jc w:val="center"/>
        </w:trPr>
        <w:tc>
          <w:tcPr>
            <w:tcW w:w="4608" w:type="dxa"/>
            <w:shd w:val="clear" w:color="auto" w:fill="FFFF99"/>
          </w:tcPr>
          <w:p w14:paraId="784C03B0"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Fecha de Titulación </w:t>
            </w:r>
            <w:r w:rsidRPr="008A572E">
              <w:rPr>
                <w:rFonts w:ascii="Arial" w:hAnsi="Arial" w:cs="Arial"/>
                <w:i/>
                <w:sz w:val="16"/>
                <w:szCs w:val="16"/>
                <w:lang w:val="es-MX"/>
              </w:rPr>
              <w:t>(día/mes/año)</w:t>
            </w:r>
          </w:p>
        </w:tc>
        <w:tc>
          <w:tcPr>
            <w:tcW w:w="2880" w:type="dxa"/>
            <w:gridSpan w:val="3"/>
            <w:shd w:val="clear" w:color="auto" w:fill="auto"/>
          </w:tcPr>
          <w:p w14:paraId="17365E6B"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r>
    </w:tbl>
    <w:p w14:paraId="36A80C18" w14:textId="77777777" w:rsidR="008A572E" w:rsidRPr="008A572E" w:rsidRDefault="008A572E" w:rsidP="008A572E">
      <w:pPr>
        <w:rPr>
          <w:rFonts w:ascii="Arial" w:hAnsi="Arial" w:cs="Arial"/>
          <w:b/>
          <w:lang w:val="es-MX"/>
        </w:rPr>
      </w:pPr>
    </w:p>
    <w:p w14:paraId="67E4B647" w14:textId="77777777" w:rsidR="008A572E" w:rsidRPr="008A572E" w:rsidRDefault="008A572E" w:rsidP="008A572E">
      <w:pPr>
        <w:rPr>
          <w:rFonts w:ascii="Arial" w:hAnsi="Arial" w:cs="Arial"/>
          <w:b/>
          <w:lang w:val="es-MX"/>
        </w:rPr>
      </w:pPr>
      <w:r w:rsidRPr="008A572E">
        <w:rPr>
          <w:rFonts w:ascii="Arial" w:hAnsi="Arial" w:cs="Arial"/>
          <w:b/>
          <w:lang w:val="es-MX"/>
        </w:rPr>
        <w:t>4.- CAPACITACIÓN</w:t>
      </w:r>
    </w:p>
    <w:p w14:paraId="4C31BF86" w14:textId="77777777" w:rsidR="008A572E" w:rsidRPr="008A572E" w:rsidRDefault="008A572E" w:rsidP="008A572E">
      <w:pPr>
        <w:jc w:val="both"/>
        <w:rPr>
          <w:rFonts w:ascii="Arial" w:hAnsi="Arial" w:cs="Arial"/>
          <w:sz w:val="20"/>
          <w:szCs w:val="20"/>
          <w:lang w:val="es-MX"/>
        </w:rPr>
      </w:pPr>
      <w:r w:rsidRPr="008A572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8A572E" w:rsidRPr="008A572E" w14:paraId="3707322B" w14:textId="77777777" w:rsidTr="00FF4F14">
        <w:trPr>
          <w:trHeight w:val="496"/>
          <w:jc w:val="center"/>
        </w:trPr>
        <w:tc>
          <w:tcPr>
            <w:tcW w:w="4594" w:type="dxa"/>
            <w:shd w:val="clear" w:color="auto" w:fill="FFFF99"/>
          </w:tcPr>
          <w:p w14:paraId="2B8D4994" w14:textId="77777777" w:rsidR="008A572E" w:rsidRPr="008A572E" w:rsidRDefault="008A572E" w:rsidP="008A572E">
            <w:pPr>
              <w:jc w:val="center"/>
              <w:rPr>
                <w:rFonts w:ascii="Arial" w:hAnsi="Arial" w:cs="Arial"/>
                <w:i/>
                <w:lang w:val="es-MX"/>
              </w:rPr>
            </w:pPr>
            <w:r w:rsidRPr="008A572E">
              <w:rPr>
                <w:rFonts w:ascii="Arial" w:hAnsi="Arial" w:cs="Arial"/>
                <w:i/>
                <w:lang w:val="es-MX"/>
              </w:rPr>
              <w:t>Nombre del Curso y/o Seminario</w:t>
            </w:r>
          </w:p>
        </w:tc>
        <w:tc>
          <w:tcPr>
            <w:tcW w:w="1694" w:type="dxa"/>
            <w:shd w:val="clear" w:color="auto" w:fill="FFFF99"/>
          </w:tcPr>
          <w:p w14:paraId="664C7AB2"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Desde </w:t>
            </w:r>
            <w:r w:rsidRPr="008A572E">
              <w:rPr>
                <w:rFonts w:ascii="Arial" w:hAnsi="Arial" w:cs="Arial"/>
                <w:i/>
                <w:sz w:val="16"/>
                <w:szCs w:val="16"/>
                <w:lang w:val="es-MX"/>
              </w:rPr>
              <w:t>(día/mes/año</w:t>
            </w:r>
          </w:p>
        </w:tc>
        <w:tc>
          <w:tcPr>
            <w:tcW w:w="1694" w:type="dxa"/>
            <w:shd w:val="clear" w:color="auto" w:fill="FFFF99"/>
          </w:tcPr>
          <w:p w14:paraId="1F0BE6E4"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Hasta </w:t>
            </w:r>
            <w:r w:rsidRPr="008A572E">
              <w:rPr>
                <w:rFonts w:ascii="Arial" w:hAnsi="Arial" w:cs="Arial"/>
                <w:i/>
                <w:sz w:val="16"/>
                <w:szCs w:val="16"/>
                <w:lang w:val="es-MX"/>
              </w:rPr>
              <w:t>(día/mes/año)</w:t>
            </w:r>
          </w:p>
        </w:tc>
        <w:tc>
          <w:tcPr>
            <w:tcW w:w="1149" w:type="dxa"/>
            <w:shd w:val="clear" w:color="auto" w:fill="FFFF99"/>
          </w:tcPr>
          <w:p w14:paraId="26A585B5" w14:textId="77777777" w:rsidR="008A572E" w:rsidRPr="008A572E" w:rsidRDefault="008A572E" w:rsidP="008A572E">
            <w:pPr>
              <w:jc w:val="center"/>
              <w:rPr>
                <w:rFonts w:ascii="Arial" w:hAnsi="Arial" w:cs="Arial"/>
                <w:i/>
                <w:lang w:val="es-MX"/>
              </w:rPr>
            </w:pPr>
            <w:r w:rsidRPr="008A572E">
              <w:rPr>
                <w:rFonts w:ascii="Arial" w:hAnsi="Arial" w:cs="Arial"/>
                <w:i/>
                <w:lang w:val="es-MX"/>
              </w:rPr>
              <w:t>Horas Duración</w:t>
            </w:r>
          </w:p>
        </w:tc>
      </w:tr>
      <w:tr w:rsidR="008A572E" w:rsidRPr="008A572E" w14:paraId="42FA7039" w14:textId="77777777" w:rsidTr="00FF4F14">
        <w:trPr>
          <w:trHeight w:val="341"/>
          <w:jc w:val="center"/>
        </w:trPr>
        <w:tc>
          <w:tcPr>
            <w:tcW w:w="4594" w:type="dxa"/>
            <w:shd w:val="clear" w:color="auto" w:fill="auto"/>
          </w:tcPr>
          <w:p w14:paraId="2A1C650D" w14:textId="77777777" w:rsidR="008A572E" w:rsidRPr="008A572E" w:rsidRDefault="008A572E" w:rsidP="008A572E">
            <w:pPr>
              <w:jc w:val="center"/>
              <w:rPr>
                <w:rFonts w:ascii="Arial" w:hAnsi="Arial" w:cs="Arial"/>
                <w:i/>
                <w:lang w:val="es-MX"/>
              </w:rPr>
            </w:pPr>
          </w:p>
        </w:tc>
        <w:tc>
          <w:tcPr>
            <w:tcW w:w="1694" w:type="dxa"/>
            <w:shd w:val="clear" w:color="auto" w:fill="auto"/>
          </w:tcPr>
          <w:p w14:paraId="1E5D7DDD"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03B24E79"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6A791A7F" w14:textId="77777777" w:rsidR="008A572E" w:rsidRPr="008A572E" w:rsidRDefault="008A572E" w:rsidP="008A572E">
            <w:pPr>
              <w:jc w:val="center"/>
              <w:rPr>
                <w:rFonts w:ascii="Arial" w:hAnsi="Arial" w:cs="Arial"/>
                <w:i/>
                <w:lang w:val="es-MX"/>
              </w:rPr>
            </w:pPr>
          </w:p>
        </w:tc>
      </w:tr>
      <w:tr w:rsidR="008A572E" w:rsidRPr="008A572E" w14:paraId="614BD32D" w14:textId="77777777" w:rsidTr="00FF4F14">
        <w:trPr>
          <w:trHeight w:val="341"/>
          <w:jc w:val="center"/>
        </w:trPr>
        <w:tc>
          <w:tcPr>
            <w:tcW w:w="4594" w:type="dxa"/>
            <w:shd w:val="clear" w:color="auto" w:fill="auto"/>
          </w:tcPr>
          <w:p w14:paraId="1CB01EBD" w14:textId="77777777" w:rsidR="008A572E" w:rsidRPr="008A572E" w:rsidRDefault="008A572E" w:rsidP="008A572E">
            <w:pPr>
              <w:jc w:val="center"/>
              <w:rPr>
                <w:rFonts w:ascii="Arial" w:hAnsi="Arial" w:cs="Arial"/>
                <w:i/>
                <w:lang w:val="es-MX"/>
              </w:rPr>
            </w:pPr>
          </w:p>
        </w:tc>
        <w:tc>
          <w:tcPr>
            <w:tcW w:w="1694" w:type="dxa"/>
            <w:shd w:val="clear" w:color="auto" w:fill="auto"/>
          </w:tcPr>
          <w:p w14:paraId="2B97FEF2"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011C4BEE"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35999DE9" w14:textId="77777777" w:rsidR="008A572E" w:rsidRPr="008A572E" w:rsidRDefault="008A572E" w:rsidP="008A572E">
            <w:pPr>
              <w:jc w:val="center"/>
              <w:rPr>
                <w:rFonts w:ascii="Arial" w:hAnsi="Arial" w:cs="Arial"/>
                <w:i/>
                <w:lang w:val="es-MX"/>
              </w:rPr>
            </w:pPr>
          </w:p>
        </w:tc>
      </w:tr>
      <w:tr w:rsidR="008A572E" w:rsidRPr="008A572E" w14:paraId="3634D526" w14:textId="77777777" w:rsidTr="00FF4F14">
        <w:trPr>
          <w:trHeight w:val="341"/>
          <w:jc w:val="center"/>
        </w:trPr>
        <w:tc>
          <w:tcPr>
            <w:tcW w:w="4594" w:type="dxa"/>
            <w:shd w:val="clear" w:color="auto" w:fill="auto"/>
          </w:tcPr>
          <w:p w14:paraId="34F1615B" w14:textId="77777777" w:rsidR="008A572E" w:rsidRPr="008A572E" w:rsidRDefault="008A572E" w:rsidP="008A572E">
            <w:pPr>
              <w:jc w:val="center"/>
              <w:rPr>
                <w:rFonts w:ascii="Arial" w:hAnsi="Arial" w:cs="Arial"/>
                <w:i/>
                <w:lang w:val="es-MX"/>
              </w:rPr>
            </w:pPr>
          </w:p>
        </w:tc>
        <w:tc>
          <w:tcPr>
            <w:tcW w:w="1694" w:type="dxa"/>
            <w:shd w:val="clear" w:color="auto" w:fill="auto"/>
          </w:tcPr>
          <w:p w14:paraId="2B30AB23"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052237B5"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0CBFD401" w14:textId="77777777" w:rsidR="008A572E" w:rsidRPr="008A572E" w:rsidRDefault="008A572E" w:rsidP="008A572E">
            <w:pPr>
              <w:jc w:val="center"/>
              <w:rPr>
                <w:rFonts w:ascii="Arial" w:hAnsi="Arial" w:cs="Arial"/>
                <w:i/>
                <w:lang w:val="es-MX"/>
              </w:rPr>
            </w:pPr>
          </w:p>
        </w:tc>
      </w:tr>
      <w:tr w:rsidR="008A572E" w:rsidRPr="008A572E" w14:paraId="7002E7E6" w14:textId="77777777" w:rsidTr="00FF4F14">
        <w:trPr>
          <w:trHeight w:val="341"/>
          <w:jc w:val="center"/>
        </w:trPr>
        <w:tc>
          <w:tcPr>
            <w:tcW w:w="4594" w:type="dxa"/>
            <w:shd w:val="clear" w:color="auto" w:fill="auto"/>
          </w:tcPr>
          <w:p w14:paraId="23E1E1C8" w14:textId="77777777" w:rsidR="008A572E" w:rsidRPr="008A572E" w:rsidRDefault="008A572E" w:rsidP="008A572E">
            <w:pPr>
              <w:jc w:val="center"/>
              <w:rPr>
                <w:rFonts w:ascii="Arial" w:hAnsi="Arial" w:cs="Arial"/>
                <w:i/>
                <w:lang w:val="es-MX"/>
              </w:rPr>
            </w:pPr>
          </w:p>
        </w:tc>
        <w:tc>
          <w:tcPr>
            <w:tcW w:w="1694" w:type="dxa"/>
            <w:shd w:val="clear" w:color="auto" w:fill="auto"/>
          </w:tcPr>
          <w:p w14:paraId="2B9F7A5E"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20263148"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743D556B" w14:textId="77777777" w:rsidR="008A572E" w:rsidRPr="008A572E" w:rsidRDefault="008A572E" w:rsidP="008A572E">
            <w:pPr>
              <w:jc w:val="center"/>
              <w:rPr>
                <w:rFonts w:ascii="Arial" w:hAnsi="Arial" w:cs="Arial"/>
                <w:i/>
                <w:lang w:val="es-MX"/>
              </w:rPr>
            </w:pPr>
          </w:p>
        </w:tc>
      </w:tr>
      <w:tr w:rsidR="008A572E" w:rsidRPr="008A572E" w14:paraId="7CDCC6FD" w14:textId="77777777" w:rsidTr="00FF4F14">
        <w:trPr>
          <w:trHeight w:val="341"/>
          <w:jc w:val="center"/>
        </w:trPr>
        <w:tc>
          <w:tcPr>
            <w:tcW w:w="4594" w:type="dxa"/>
            <w:shd w:val="clear" w:color="auto" w:fill="auto"/>
          </w:tcPr>
          <w:p w14:paraId="3A87507A" w14:textId="77777777" w:rsidR="008A572E" w:rsidRPr="008A572E" w:rsidRDefault="008A572E" w:rsidP="008A572E">
            <w:pPr>
              <w:jc w:val="center"/>
              <w:rPr>
                <w:rFonts w:ascii="Arial" w:hAnsi="Arial" w:cs="Arial"/>
                <w:i/>
                <w:lang w:val="es-MX"/>
              </w:rPr>
            </w:pPr>
          </w:p>
        </w:tc>
        <w:tc>
          <w:tcPr>
            <w:tcW w:w="1694" w:type="dxa"/>
            <w:shd w:val="clear" w:color="auto" w:fill="auto"/>
          </w:tcPr>
          <w:p w14:paraId="74271DC7"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1BAE43BF"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0769B1F5" w14:textId="77777777" w:rsidR="008A572E" w:rsidRPr="008A572E" w:rsidRDefault="008A572E" w:rsidP="008A572E">
            <w:pPr>
              <w:jc w:val="center"/>
              <w:rPr>
                <w:rFonts w:ascii="Arial" w:hAnsi="Arial" w:cs="Arial"/>
                <w:i/>
                <w:lang w:val="es-MX"/>
              </w:rPr>
            </w:pPr>
          </w:p>
        </w:tc>
      </w:tr>
      <w:tr w:rsidR="008A572E" w:rsidRPr="008A572E" w14:paraId="0B068FB7" w14:textId="77777777" w:rsidTr="00FF4F14">
        <w:trPr>
          <w:trHeight w:val="341"/>
          <w:jc w:val="center"/>
        </w:trPr>
        <w:tc>
          <w:tcPr>
            <w:tcW w:w="4594" w:type="dxa"/>
            <w:shd w:val="clear" w:color="auto" w:fill="auto"/>
          </w:tcPr>
          <w:p w14:paraId="3CCAC096" w14:textId="77777777" w:rsidR="008A572E" w:rsidRPr="008A572E" w:rsidRDefault="008A572E" w:rsidP="008A572E">
            <w:pPr>
              <w:jc w:val="center"/>
              <w:rPr>
                <w:rFonts w:ascii="Arial" w:hAnsi="Arial" w:cs="Arial"/>
                <w:i/>
                <w:lang w:val="es-MX"/>
              </w:rPr>
            </w:pPr>
          </w:p>
        </w:tc>
        <w:tc>
          <w:tcPr>
            <w:tcW w:w="1694" w:type="dxa"/>
            <w:shd w:val="clear" w:color="auto" w:fill="auto"/>
          </w:tcPr>
          <w:p w14:paraId="494B0AE4"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5EEDA2D8"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5D8D2663" w14:textId="77777777" w:rsidR="008A572E" w:rsidRPr="008A572E" w:rsidRDefault="008A572E" w:rsidP="008A572E">
            <w:pPr>
              <w:jc w:val="center"/>
              <w:rPr>
                <w:rFonts w:ascii="Arial" w:hAnsi="Arial" w:cs="Arial"/>
                <w:i/>
                <w:lang w:val="es-MX"/>
              </w:rPr>
            </w:pPr>
          </w:p>
        </w:tc>
      </w:tr>
      <w:tr w:rsidR="008A572E" w:rsidRPr="008A572E" w14:paraId="3E3E2B5B" w14:textId="77777777" w:rsidTr="00FF4F14">
        <w:trPr>
          <w:trHeight w:val="341"/>
          <w:jc w:val="center"/>
        </w:trPr>
        <w:tc>
          <w:tcPr>
            <w:tcW w:w="4594" w:type="dxa"/>
            <w:shd w:val="clear" w:color="auto" w:fill="auto"/>
          </w:tcPr>
          <w:p w14:paraId="15C41A9A" w14:textId="77777777" w:rsidR="008A572E" w:rsidRPr="008A572E" w:rsidRDefault="008A572E" w:rsidP="008A572E">
            <w:pPr>
              <w:jc w:val="center"/>
              <w:rPr>
                <w:rFonts w:ascii="Arial" w:hAnsi="Arial" w:cs="Arial"/>
                <w:i/>
                <w:lang w:val="es-MX"/>
              </w:rPr>
            </w:pPr>
          </w:p>
        </w:tc>
        <w:tc>
          <w:tcPr>
            <w:tcW w:w="1694" w:type="dxa"/>
            <w:shd w:val="clear" w:color="auto" w:fill="auto"/>
          </w:tcPr>
          <w:p w14:paraId="1F3D457D" w14:textId="77777777" w:rsidR="008A572E" w:rsidRPr="008A572E" w:rsidRDefault="008A572E" w:rsidP="008A572E">
            <w:pPr>
              <w:spacing w:before="120"/>
              <w:jc w:val="center"/>
              <w:rPr>
                <w:rFonts w:ascii="Arial" w:hAnsi="Arial" w:cs="Arial"/>
                <w:i/>
                <w:position w:val="-6"/>
                <w:lang w:val="es-MX"/>
              </w:rPr>
            </w:pPr>
            <w:r w:rsidRPr="008A572E">
              <w:rPr>
                <w:rFonts w:ascii="Arial" w:hAnsi="Arial" w:cs="Arial"/>
                <w:position w:val="-6"/>
                <w:lang w:val="es-MX"/>
              </w:rPr>
              <w:t>___/___/___</w:t>
            </w:r>
          </w:p>
        </w:tc>
        <w:tc>
          <w:tcPr>
            <w:tcW w:w="1694" w:type="dxa"/>
            <w:shd w:val="clear" w:color="auto" w:fill="auto"/>
          </w:tcPr>
          <w:p w14:paraId="0C9F8117"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1149" w:type="dxa"/>
            <w:shd w:val="clear" w:color="auto" w:fill="auto"/>
          </w:tcPr>
          <w:p w14:paraId="5E27F711" w14:textId="77777777" w:rsidR="008A572E" w:rsidRPr="008A572E" w:rsidRDefault="008A572E" w:rsidP="008A572E">
            <w:pPr>
              <w:jc w:val="center"/>
              <w:rPr>
                <w:rFonts w:ascii="Arial" w:hAnsi="Arial" w:cs="Arial"/>
                <w:i/>
                <w:lang w:val="es-MX"/>
              </w:rPr>
            </w:pPr>
          </w:p>
        </w:tc>
      </w:tr>
    </w:tbl>
    <w:p w14:paraId="72121646" w14:textId="77777777" w:rsidR="008A572E" w:rsidRPr="008A572E" w:rsidRDefault="008A572E" w:rsidP="008A572E">
      <w:pPr>
        <w:rPr>
          <w:rFonts w:ascii="Arial" w:hAnsi="Arial" w:cs="Arial"/>
          <w:b/>
          <w:lang w:val="es-MX"/>
        </w:rPr>
      </w:pPr>
    </w:p>
    <w:p w14:paraId="3AED81ED" w14:textId="77777777" w:rsidR="008A572E" w:rsidRPr="008A572E" w:rsidRDefault="008A572E" w:rsidP="008A572E">
      <w:pPr>
        <w:spacing w:line="240" w:lineRule="atLeast"/>
        <w:rPr>
          <w:rFonts w:ascii="Arial" w:hAnsi="Arial" w:cs="Arial"/>
          <w:b/>
          <w:lang w:val="es-MX"/>
        </w:rPr>
      </w:pPr>
      <w:r w:rsidRPr="008A572E">
        <w:rPr>
          <w:rFonts w:ascii="Arial" w:hAnsi="Arial" w:cs="Arial"/>
          <w:b/>
          <w:lang w:val="es-MX"/>
        </w:rPr>
        <w:t xml:space="preserve">5.- TECNOLOGÍAS DE </w:t>
      </w:r>
      <w:smartTag w:uri="urn:schemas-microsoft-com:office:smarttags" w:element="PersonName">
        <w:smartTagPr>
          <w:attr w:name="ProductID" w:val="LA INFORMACIￓN"/>
        </w:smartTagPr>
        <w:r w:rsidRPr="008A572E">
          <w:rPr>
            <w:rFonts w:ascii="Arial" w:hAnsi="Arial" w:cs="Arial"/>
            <w:b/>
            <w:lang w:val="es-MX"/>
          </w:rPr>
          <w:t>LA INFORMACIÓN</w:t>
        </w:r>
      </w:smartTag>
    </w:p>
    <w:p w14:paraId="449E3CBC" w14:textId="77777777" w:rsidR="008A572E" w:rsidRPr="008A572E" w:rsidRDefault="008A572E" w:rsidP="008A572E">
      <w:pPr>
        <w:spacing w:after="0" w:line="240" w:lineRule="atLeast"/>
        <w:jc w:val="both"/>
        <w:rPr>
          <w:rFonts w:ascii="Arial" w:hAnsi="Arial" w:cs="Arial"/>
          <w:sz w:val="20"/>
          <w:szCs w:val="20"/>
          <w:lang w:val="es-MX" w:eastAsia="es-ES"/>
        </w:rPr>
      </w:pPr>
      <w:bookmarkStart w:id="1" w:name="table0C"/>
      <w:bookmarkEnd w:id="1"/>
      <w:r w:rsidRPr="008A572E">
        <w:rPr>
          <w:rFonts w:ascii="Arial" w:hAnsi="Arial" w:cs="Arial"/>
          <w:sz w:val="20"/>
          <w:szCs w:val="20"/>
          <w:lang w:val="es-MX" w:eastAsia="es-ES"/>
        </w:rPr>
        <w:t>* Indique su nivel de dominio en los softwares en que Ud. tenga conocimiento. Especifique el software y luego señale con una cruz (X) bajo el nivel que posee (Alto,  Intermedio o Básico). </w:t>
      </w:r>
    </w:p>
    <w:p w14:paraId="058CD7C2" w14:textId="77777777" w:rsidR="008A572E" w:rsidRPr="008A572E" w:rsidRDefault="008A572E" w:rsidP="008A572E">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8A572E" w:rsidRPr="008A572E" w14:paraId="444D2D7E" w14:textId="77777777" w:rsidTr="00FF4F14">
        <w:trPr>
          <w:jc w:val="center"/>
        </w:trPr>
        <w:tc>
          <w:tcPr>
            <w:tcW w:w="4968" w:type="dxa"/>
            <w:vMerge w:val="restart"/>
            <w:shd w:val="clear" w:color="auto" w:fill="FFFF99"/>
          </w:tcPr>
          <w:p w14:paraId="073DF0B1" w14:textId="77777777" w:rsidR="008A572E" w:rsidRPr="008A572E" w:rsidRDefault="008A572E" w:rsidP="008A572E">
            <w:pPr>
              <w:jc w:val="center"/>
              <w:rPr>
                <w:rFonts w:ascii="Arial" w:hAnsi="Arial" w:cs="Arial"/>
                <w:b/>
                <w:lang w:val="es-MX"/>
              </w:rPr>
            </w:pPr>
            <w:bookmarkStart w:id="2" w:name="table0D"/>
            <w:bookmarkEnd w:id="2"/>
            <w:r w:rsidRPr="008A572E">
              <w:t> </w:t>
            </w:r>
            <w:r w:rsidRPr="008A572E">
              <w:rPr>
                <w:rFonts w:ascii="Arial" w:hAnsi="Arial" w:cs="Arial"/>
                <w:i/>
                <w:lang w:val="es-MX"/>
              </w:rPr>
              <w:t>Software</w:t>
            </w:r>
          </w:p>
        </w:tc>
        <w:tc>
          <w:tcPr>
            <w:tcW w:w="3676" w:type="dxa"/>
            <w:gridSpan w:val="3"/>
            <w:shd w:val="clear" w:color="auto" w:fill="FFFF99"/>
          </w:tcPr>
          <w:p w14:paraId="6E476727" w14:textId="77777777" w:rsidR="008A572E" w:rsidRPr="008A572E" w:rsidRDefault="008A572E" w:rsidP="008A572E">
            <w:pPr>
              <w:jc w:val="center"/>
              <w:rPr>
                <w:rFonts w:ascii="Arial" w:hAnsi="Arial" w:cs="Arial"/>
                <w:b/>
                <w:lang w:val="es-MX"/>
              </w:rPr>
            </w:pPr>
            <w:r w:rsidRPr="008A572E">
              <w:rPr>
                <w:rFonts w:ascii="Arial" w:hAnsi="Arial" w:cs="Arial"/>
                <w:i/>
                <w:lang w:val="es-MX"/>
              </w:rPr>
              <w:t>Nivel de dominio</w:t>
            </w:r>
          </w:p>
        </w:tc>
      </w:tr>
      <w:tr w:rsidR="008A572E" w:rsidRPr="008A572E" w14:paraId="31EB9EA5" w14:textId="77777777" w:rsidTr="00FF4F14">
        <w:trPr>
          <w:jc w:val="center"/>
        </w:trPr>
        <w:tc>
          <w:tcPr>
            <w:tcW w:w="4968" w:type="dxa"/>
            <w:vMerge/>
            <w:shd w:val="clear" w:color="auto" w:fill="FFFF99"/>
          </w:tcPr>
          <w:p w14:paraId="5FD70B05" w14:textId="77777777" w:rsidR="008A572E" w:rsidRPr="008A572E" w:rsidRDefault="008A572E" w:rsidP="008A572E">
            <w:pPr>
              <w:rPr>
                <w:rFonts w:ascii="Arial" w:hAnsi="Arial" w:cs="Arial"/>
                <w:b/>
                <w:lang w:val="es-MX"/>
              </w:rPr>
            </w:pPr>
          </w:p>
        </w:tc>
        <w:tc>
          <w:tcPr>
            <w:tcW w:w="1260" w:type="dxa"/>
            <w:shd w:val="clear" w:color="auto" w:fill="FFFF99"/>
          </w:tcPr>
          <w:p w14:paraId="57CEAD42" w14:textId="77777777" w:rsidR="008A572E" w:rsidRPr="008A572E" w:rsidRDefault="008A572E" w:rsidP="008A572E">
            <w:pPr>
              <w:jc w:val="center"/>
              <w:rPr>
                <w:rFonts w:ascii="Arial" w:hAnsi="Arial" w:cs="Arial"/>
                <w:i/>
                <w:lang w:val="es-MX"/>
              </w:rPr>
            </w:pPr>
            <w:r w:rsidRPr="008A572E">
              <w:rPr>
                <w:rFonts w:ascii="Arial" w:hAnsi="Arial" w:cs="Arial"/>
                <w:i/>
                <w:lang w:val="es-MX"/>
              </w:rPr>
              <w:t>Alto</w:t>
            </w:r>
          </w:p>
        </w:tc>
        <w:tc>
          <w:tcPr>
            <w:tcW w:w="1260" w:type="dxa"/>
            <w:shd w:val="clear" w:color="auto" w:fill="FFFF99"/>
          </w:tcPr>
          <w:p w14:paraId="2ED9B324" w14:textId="77777777" w:rsidR="008A572E" w:rsidRPr="008A572E" w:rsidRDefault="008A572E" w:rsidP="008A572E">
            <w:pPr>
              <w:jc w:val="center"/>
              <w:rPr>
                <w:rFonts w:ascii="Arial" w:hAnsi="Arial" w:cs="Arial"/>
                <w:i/>
                <w:lang w:val="es-MX"/>
              </w:rPr>
            </w:pPr>
            <w:r w:rsidRPr="008A572E">
              <w:rPr>
                <w:rFonts w:ascii="Arial" w:hAnsi="Arial" w:cs="Arial"/>
                <w:i/>
                <w:lang w:val="es-MX"/>
              </w:rPr>
              <w:t>Intermedio</w:t>
            </w:r>
          </w:p>
        </w:tc>
        <w:tc>
          <w:tcPr>
            <w:tcW w:w="1156" w:type="dxa"/>
            <w:shd w:val="clear" w:color="auto" w:fill="FFFF99"/>
          </w:tcPr>
          <w:p w14:paraId="70BA30B6" w14:textId="77777777" w:rsidR="008A572E" w:rsidRPr="008A572E" w:rsidRDefault="008A572E" w:rsidP="008A572E">
            <w:pPr>
              <w:jc w:val="center"/>
              <w:rPr>
                <w:rFonts w:ascii="Arial" w:hAnsi="Arial" w:cs="Arial"/>
                <w:i/>
                <w:lang w:val="es-MX"/>
              </w:rPr>
            </w:pPr>
            <w:r w:rsidRPr="008A572E">
              <w:rPr>
                <w:rFonts w:ascii="Arial" w:hAnsi="Arial" w:cs="Arial"/>
                <w:i/>
                <w:lang w:val="es-MX"/>
              </w:rPr>
              <w:t>Básico</w:t>
            </w:r>
          </w:p>
        </w:tc>
      </w:tr>
      <w:tr w:rsidR="008A572E" w:rsidRPr="008A572E" w14:paraId="149A37DB" w14:textId="77777777" w:rsidTr="00FF4F14">
        <w:trPr>
          <w:jc w:val="center"/>
        </w:trPr>
        <w:tc>
          <w:tcPr>
            <w:tcW w:w="4968" w:type="dxa"/>
            <w:shd w:val="clear" w:color="auto" w:fill="auto"/>
          </w:tcPr>
          <w:p w14:paraId="3731E267" w14:textId="77777777" w:rsidR="008A572E" w:rsidRPr="008A572E" w:rsidRDefault="008A572E" w:rsidP="008A572E">
            <w:pPr>
              <w:rPr>
                <w:rFonts w:ascii="Arial" w:hAnsi="Arial" w:cs="Arial"/>
                <w:b/>
                <w:lang w:val="es-MX"/>
              </w:rPr>
            </w:pPr>
          </w:p>
        </w:tc>
        <w:tc>
          <w:tcPr>
            <w:tcW w:w="1260" w:type="dxa"/>
            <w:shd w:val="clear" w:color="auto" w:fill="auto"/>
          </w:tcPr>
          <w:p w14:paraId="0FC767AE" w14:textId="77777777" w:rsidR="008A572E" w:rsidRPr="008A572E" w:rsidRDefault="008A572E" w:rsidP="008A572E">
            <w:pPr>
              <w:rPr>
                <w:rFonts w:ascii="Arial" w:hAnsi="Arial" w:cs="Arial"/>
                <w:b/>
                <w:lang w:val="es-MX"/>
              </w:rPr>
            </w:pPr>
          </w:p>
        </w:tc>
        <w:tc>
          <w:tcPr>
            <w:tcW w:w="1260" w:type="dxa"/>
            <w:shd w:val="clear" w:color="auto" w:fill="auto"/>
          </w:tcPr>
          <w:p w14:paraId="6FE14504" w14:textId="77777777" w:rsidR="008A572E" w:rsidRPr="008A572E" w:rsidRDefault="008A572E" w:rsidP="008A572E">
            <w:pPr>
              <w:rPr>
                <w:rFonts w:ascii="Arial" w:hAnsi="Arial" w:cs="Arial"/>
                <w:b/>
                <w:lang w:val="es-MX"/>
              </w:rPr>
            </w:pPr>
          </w:p>
        </w:tc>
        <w:tc>
          <w:tcPr>
            <w:tcW w:w="1156" w:type="dxa"/>
            <w:shd w:val="clear" w:color="auto" w:fill="auto"/>
          </w:tcPr>
          <w:p w14:paraId="30219D3F" w14:textId="77777777" w:rsidR="008A572E" w:rsidRPr="008A572E" w:rsidRDefault="008A572E" w:rsidP="008A572E">
            <w:pPr>
              <w:rPr>
                <w:rFonts w:ascii="Arial" w:hAnsi="Arial" w:cs="Arial"/>
                <w:b/>
                <w:lang w:val="es-MX"/>
              </w:rPr>
            </w:pPr>
          </w:p>
        </w:tc>
      </w:tr>
      <w:tr w:rsidR="008A572E" w:rsidRPr="008A572E" w14:paraId="21D140E6" w14:textId="77777777" w:rsidTr="00FF4F14">
        <w:trPr>
          <w:jc w:val="center"/>
        </w:trPr>
        <w:tc>
          <w:tcPr>
            <w:tcW w:w="4968" w:type="dxa"/>
            <w:shd w:val="clear" w:color="auto" w:fill="auto"/>
          </w:tcPr>
          <w:p w14:paraId="7B5D8859" w14:textId="77777777" w:rsidR="008A572E" w:rsidRPr="008A572E" w:rsidRDefault="008A572E" w:rsidP="008A572E">
            <w:pPr>
              <w:rPr>
                <w:rFonts w:ascii="Arial" w:hAnsi="Arial" w:cs="Arial"/>
                <w:b/>
                <w:lang w:val="es-MX"/>
              </w:rPr>
            </w:pPr>
          </w:p>
        </w:tc>
        <w:tc>
          <w:tcPr>
            <w:tcW w:w="1260" w:type="dxa"/>
            <w:shd w:val="clear" w:color="auto" w:fill="auto"/>
          </w:tcPr>
          <w:p w14:paraId="4E44BC96" w14:textId="77777777" w:rsidR="008A572E" w:rsidRPr="008A572E" w:rsidRDefault="008A572E" w:rsidP="008A572E">
            <w:pPr>
              <w:rPr>
                <w:rFonts w:ascii="Arial" w:hAnsi="Arial" w:cs="Arial"/>
                <w:b/>
                <w:lang w:val="es-MX"/>
              </w:rPr>
            </w:pPr>
          </w:p>
        </w:tc>
        <w:tc>
          <w:tcPr>
            <w:tcW w:w="1260" w:type="dxa"/>
            <w:shd w:val="clear" w:color="auto" w:fill="auto"/>
          </w:tcPr>
          <w:p w14:paraId="3E03A2E1" w14:textId="77777777" w:rsidR="008A572E" w:rsidRPr="008A572E" w:rsidRDefault="008A572E" w:rsidP="008A572E">
            <w:pPr>
              <w:rPr>
                <w:rFonts w:ascii="Arial" w:hAnsi="Arial" w:cs="Arial"/>
                <w:b/>
                <w:lang w:val="es-MX"/>
              </w:rPr>
            </w:pPr>
          </w:p>
        </w:tc>
        <w:tc>
          <w:tcPr>
            <w:tcW w:w="1156" w:type="dxa"/>
            <w:shd w:val="clear" w:color="auto" w:fill="auto"/>
          </w:tcPr>
          <w:p w14:paraId="2C8C6A28" w14:textId="77777777" w:rsidR="008A572E" w:rsidRPr="008A572E" w:rsidRDefault="008A572E" w:rsidP="008A572E">
            <w:pPr>
              <w:rPr>
                <w:rFonts w:ascii="Arial" w:hAnsi="Arial" w:cs="Arial"/>
                <w:b/>
                <w:lang w:val="es-MX"/>
              </w:rPr>
            </w:pPr>
          </w:p>
        </w:tc>
      </w:tr>
    </w:tbl>
    <w:p w14:paraId="73B36C27" w14:textId="77777777" w:rsidR="008A572E" w:rsidRPr="008A572E" w:rsidRDefault="008A572E" w:rsidP="008A572E">
      <w:pPr>
        <w:rPr>
          <w:rFonts w:ascii="Arial" w:hAnsi="Arial" w:cs="Arial"/>
          <w:b/>
          <w:lang w:val="es-MX"/>
        </w:rPr>
      </w:pPr>
    </w:p>
    <w:p w14:paraId="454901A3" w14:textId="77777777" w:rsidR="008A572E" w:rsidRPr="008A572E" w:rsidRDefault="008A572E" w:rsidP="008A572E">
      <w:pPr>
        <w:rPr>
          <w:rFonts w:ascii="Arial" w:hAnsi="Arial" w:cs="Arial"/>
          <w:b/>
          <w:lang w:val="es-MX"/>
        </w:rPr>
      </w:pPr>
      <w:r w:rsidRPr="008A572E">
        <w:rPr>
          <w:rFonts w:ascii="Arial" w:hAnsi="Arial" w:cs="Arial"/>
          <w:b/>
          <w:lang w:val="es-MX"/>
        </w:rPr>
        <w:t>6.- ÚLTIMO CARGO DESARROLLADO O EN DESARROLLO</w:t>
      </w:r>
    </w:p>
    <w:p w14:paraId="1CD0B298" w14:textId="77777777" w:rsidR="008A572E" w:rsidRPr="008A572E" w:rsidRDefault="008A572E" w:rsidP="008A572E">
      <w:pPr>
        <w:rPr>
          <w:rFonts w:ascii="Arial" w:hAnsi="Arial" w:cs="Arial"/>
          <w:sz w:val="20"/>
          <w:szCs w:val="20"/>
          <w:lang w:val="es-MX"/>
        </w:rPr>
      </w:pPr>
      <w:r w:rsidRPr="008A572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8A572E" w:rsidRPr="008A572E" w14:paraId="45CA2736" w14:textId="77777777" w:rsidTr="00FF4F14">
        <w:trPr>
          <w:trHeight w:val="402"/>
          <w:jc w:val="center"/>
        </w:trPr>
        <w:tc>
          <w:tcPr>
            <w:tcW w:w="4248" w:type="dxa"/>
            <w:shd w:val="clear" w:color="auto" w:fill="FFFF99"/>
          </w:tcPr>
          <w:p w14:paraId="0D6025AC" w14:textId="77777777" w:rsidR="008A572E" w:rsidRPr="008A572E" w:rsidRDefault="008A572E" w:rsidP="008A572E">
            <w:pPr>
              <w:jc w:val="center"/>
              <w:rPr>
                <w:rFonts w:ascii="Arial" w:hAnsi="Arial" w:cs="Arial"/>
                <w:i/>
                <w:lang w:val="es-MX"/>
              </w:rPr>
            </w:pPr>
            <w:r w:rsidRPr="008A572E">
              <w:rPr>
                <w:rFonts w:ascii="Arial" w:hAnsi="Arial" w:cs="Arial"/>
                <w:i/>
                <w:lang w:val="es-MX"/>
              </w:rPr>
              <w:t>Cargo</w:t>
            </w:r>
          </w:p>
        </w:tc>
        <w:tc>
          <w:tcPr>
            <w:tcW w:w="4529" w:type="dxa"/>
            <w:gridSpan w:val="3"/>
            <w:shd w:val="clear" w:color="auto" w:fill="FFFF99"/>
          </w:tcPr>
          <w:p w14:paraId="3C91F0A8" w14:textId="77777777" w:rsidR="008A572E" w:rsidRPr="008A572E" w:rsidRDefault="008A572E" w:rsidP="008A572E">
            <w:pPr>
              <w:jc w:val="center"/>
              <w:rPr>
                <w:rFonts w:ascii="Arial" w:hAnsi="Arial" w:cs="Arial"/>
                <w:i/>
                <w:lang w:val="es-MX"/>
              </w:rPr>
            </w:pPr>
            <w:r w:rsidRPr="008A572E">
              <w:rPr>
                <w:rFonts w:ascii="Arial" w:hAnsi="Arial" w:cs="Arial"/>
                <w:i/>
                <w:lang w:val="es-MX"/>
              </w:rPr>
              <w:t>Institución/Empresa</w:t>
            </w:r>
          </w:p>
        </w:tc>
      </w:tr>
      <w:tr w:rsidR="008A572E" w:rsidRPr="008A572E" w14:paraId="2A7E0B94" w14:textId="77777777" w:rsidTr="00FF4F14">
        <w:trPr>
          <w:trHeight w:val="402"/>
          <w:jc w:val="center"/>
        </w:trPr>
        <w:tc>
          <w:tcPr>
            <w:tcW w:w="4248" w:type="dxa"/>
            <w:shd w:val="clear" w:color="auto" w:fill="auto"/>
          </w:tcPr>
          <w:p w14:paraId="774F15B6" w14:textId="77777777" w:rsidR="008A572E" w:rsidRPr="008A572E" w:rsidRDefault="008A572E" w:rsidP="008A572E">
            <w:pPr>
              <w:rPr>
                <w:rFonts w:ascii="Arial" w:hAnsi="Arial" w:cs="Arial"/>
                <w:lang w:val="es-MX"/>
              </w:rPr>
            </w:pPr>
          </w:p>
        </w:tc>
        <w:tc>
          <w:tcPr>
            <w:tcW w:w="4529" w:type="dxa"/>
            <w:gridSpan w:val="3"/>
            <w:shd w:val="clear" w:color="auto" w:fill="auto"/>
          </w:tcPr>
          <w:p w14:paraId="3000D1D1" w14:textId="77777777" w:rsidR="008A572E" w:rsidRPr="008A572E" w:rsidRDefault="008A572E" w:rsidP="008A572E">
            <w:pPr>
              <w:rPr>
                <w:rFonts w:ascii="Arial" w:hAnsi="Arial" w:cs="Arial"/>
                <w:lang w:val="es-MX"/>
              </w:rPr>
            </w:pPr>
          </w:p>
        </w:tc>
      </w:tr>
      <w:tr w:rsidR="008A572E" w:rsidRPr="008A572E" w14:paraId="35D2AF35" w14:textId="77777777" w:rsidTr="00FF4F14">
        <w:trPr>
          <w:trHeight w:val="340"/>
          <w:jc w:val="center"/>
        </w:trPr>
        <w:tc>
          <w:tcPr>
            <w:tcW w:w="4633" w:type="dxa"/>
            <w:gridSpan w:val="2"/>
            <w:shd w:val="clear" w:color="auto" w:fill="FFFF99"/>
          </w:tcPr>
          <w:p w14:paraId="408EFFA3"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 Gerencia, Departamento, Unidad o Área de Desempeño</w:t>
            </w:r>
          </w:p>
        </w:tc>
        <w:tc>
          <w:tcPr>
            <w:tcW w:w="2072" w:type="dxa"/>
            <w:shd w:val="clear" w:color="auto" w:fill="FFFF99"/>
          </w:tcPr>
          <w:p w14:paraId="48F1E602" w14:textId="77777777" w:rsidR="008A572E" w:rsidRPr="008A572E" w:rsidRDefault="008A572E" w:rsidP="008A572E">
            <w:pPr>
              <w:jc w:val="center"/>
              <w:rPr>
                <w:rFonts w:ascii="Arial" w:hAnsi="Arial" w:cs="Arial"/>
                <w:i/>
                <w:lang w:val="es-MX"/>
              </w:rPr>
            </w:pPr>
            <w:r w:rsidRPr="008A572E">
              <w:rPr>
                <w:rFonts w:ascii="Arial" w:hAnsi="Arial" w:cs="Arial"/>
                <w:i/>
                <w:lang w:val="es-MX"/>
              </w:rPr>
              <w:t>Desde</w:t>
            </w:r>
          </w:p>
          <w:p w14:paraId="0311B3BF"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c>
          <w:tcPr>
            <w:tcW w:w="2072" w:type="dxa"/>
            <w:shd w:val="clear" w:color="auto" w:fill="FFFF99"/>
          </w:tcPr>
          <w:p w14:paraId="592951C5" w14:textId="77777777" w:rsidR="008A572E" w:rsidRPr="008A572E" w:rsidRDefault="008A572E" w:rsidP="008A572E">
            <w:pPr>
              <w:jc w:val="center"/>
              <w:rPr>
                <w:rFonts w:ascii="Arial" w:hAnsi="Arial" w:cs="Arial"/>
                <w:i/>
                <w:lang w:val="es-MX"/>
              </w:rPr>
            </w:pPr>
            <w:r w:rsidRPr="008A572E">
              <w:rPr>
                <w:rFonts w:ascii="Arial" w:hAnsi="Arial" w:cs="Arial"/>
                <w:i/>
                <w:lang w:val="es-MX"/>
              </w:rPr>
              <w:t>Hasta</w:t>
            </w:r>
          </w:p>
          <w:p w14:paraId="2132D2EE"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r>
      <w:tr w:rsidR="008A572E" w:rsidRPr="008A572E" w14:paraId="4BD8542B" w14:textId="77777777" w:rsidTr="00FF4F14">
        <w:trPr>
          <w:trHeight w:val="340"/>
          <w:jc w:val="center"/>
        </w:trPr>
        <w:tc>
          <w:tcPr>
            <w:tcW w:w="4633" w:type="dxa"/>
            <w:gridSpan w:val="2"/>
            <w:shd w:val="clear" w:color="auto" w:fill="auto"/>
          </w:tcPr>
          <w:p w14:paraId="6E984750" w14:textId="77777777" w:rsidR="008A572E" w:rsidRPr="008A572E" w:rsidRDefault="008A572E" w:rsidP="008A572E">
            <w:pPr>
              <w:rPr>
                <w:rFonts w:ascii="Arial" w:hAnsi="Arial" w:cs="Arial"/>
                <w:lang w:val="es-MX"/>
              </w:rPr>
            </w:pPr>
          </w:p>
        </w:tc>
        <w:tc>
          <w:tcPr>
            <w:tcW w:w="2072" w:type="dxa"/>
            <w:shd w:val="clear" w:color="auto" w:fill="auto"/>
          </w:tcPr>
          <w:p w14:paraId="62F4B7B4"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2072" w:type="dxa"/>
            <w:shd w:val="clear" w:color="auto" w:fill="auto"/>
          </w:tcPr>
          <w:p w14:paraId="6138671B"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r>
      <w:tr w:rsidR="008A572E" w:rsidRPr="008A572E" w14:paraId="3EFDDE12" w14:textId="77777777" w:rsidTr="00FF4F14">
        <w:trPr>
          <w:trHeight w:val="402"/>
          <w:jc w:val="center"/>
        </w:trPr>
        <w:tc>
          <w:tcPr>
            <w:tcW w:w="8777" w:type="dxa"/>
            <w:gridSpan w:val="4"/>
            <w:shd w:val="clear" w:color="auto" w:fill="FFFF99"/>
          </w:tcPr>
          <w:p w14:paraId="4521DBE6" w14:textId="77777777" w:rsidR="008A572E" w:rsidRPr="008A572E" w:rsidRDefault="008A572E" w:rsidP="008A572E">
            <w:pPr>
              <w:jc w:val="both"/>
              <w:rPr>
                <w:rFonts w:ascii="Arial" w:hAnsi="Arial" w:cs="Arial"/>
                <w:i/>
                <w:lang w:val="es-MX"/>
              </w:rPr>
            </w:pPr>
            <w:r w:rsidRPr="008A572E">
              <w:rPr>
                <w:rFonts w:ascii="Arial" w:hAnsi="Arial" w:cs="Arial"/>
                <w:i/>
                <w:lang w:val="es-MX"/>
              </w:rPr>
              <w:t>Funciones Principales</w:t>
            </w:r>
            <w:r w:rsidRPr="008A572E">
              <w:rPr>
                <w:rFonts w:ascii="Arial" w:hAnsi="Arial" w:cs="Arial"/>
                <w:i/>
                <w:sz w:val="20"/>
                <w:szCs w:val="20"/>
                <w:lang w:val="es-MX"/>
              </w:rPr>
              <w:t xml:space="preserve"> (descripción general de las funciones realizadas y principales logros)</w:t>
            </w:r>
          </w:p>
        </w:tc>
      </w:tr>
      <w:tr w:rsidR="008A572E" w:rsidRPr="008A572E" w14:paraId="43A87A90" w14:textId="77777777" w:rsidTr="00FF4F14">
        <w:trPr>
          <w:trHeight w:val="402"/>
          <w:jc w:val="center"/>
        </w:trPr>
        <w:tc>
          <w:tcPr>
            <w:tcW w:w="8777" w:type="dxa"/>
            <w:gridSpan w:val="4"/>
            <w:shd w:val="clear" w:color="auto" w:fill="auto"/>
          </w:tcPr>
          <w:p w14:paraId="2C3D3860" w14:textId="77777777" w:rsidR="008A572E" w:rsidRPr="008A572E" w:rsidRDefault="008A572E" w:rsidP="008A572E">
            <w:pPr>
              <w:rPr>
                <w:rFonts w:ascii="Arial" w:hAnsi="Arial" w:cs="Arial"/>
                <w:lang w:val="es-MX"/>
              </w:rPr>
            </w:pPr>
          </w:p>
        </w:tc>
      </w:tr>
    </w:tbl>
    <w:p w14:paraId="3172CF4A" w14:textId="77777777" w:rsidR="008A572E" w:rsidRPr="008A572E" w:rsidRDefault="008A572E" w:rsidP="008A572E">
      <w:pPr>
        <w:rPr>
          <w:rFonts w:ascii="Arial" w:hAnsi="Arial" w:cs="Arial"/>
          <w:b/>
          <w:lang w:val="es-MX"/>
        </w:rPr>
      </w:pPr>
    </w:p>
    <w:p w14:paraId="1C870FB8" w14:textId="77777777" w:rsidR="008A572E" w:rsidRPr="008A572E" w:rsidRDefault="008A572E" w:rsidP="008A572E">
      <w:pPr>
        <w:rPr>
          <w:rFonts w:ascii="Arial" w:hAnsi="Arial" w:cs="Arial"/>
          <w:b/>
          <w:lang w:val="es-MX"/>
        </w:rPr>
      </w:pPr>
      <w:r w:rsidRPr="008A572E">
        <w:rPr>
          <w:rFonts w:ascii="Arial" w:hAnsi="Arial" w:cs="Arial"/>
          <w:b/>
          <w:lang w:val="es-MX"/>
        </w:rPr>
        <w:t>7.- TRAYECTORÍA LABORAL</w:t>
      </w:r>
    </w:p>
    <w:p w14:paraId="0472C46A" w14:textId="77777777" w:rsidR="008A572E" w:rsidRPr="008A572E" w:rsidRDefault="008A572E" w:rsidP="008A572E">
      <w:pPr>
        <w:rPr>
          <w:rFonts w:ascii="Arial" w:hAnsi="Arial" w:cs="Arial"/>
          <w:sz w:val="20"/>
          <w:szCs w:val="20"/>
          <w:lang w:val="es-MX"/>
        </w:rPr>
      </w:pPr>
      <w:r w:rsidRPr="008A572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8A572E" w:rsidRPr="008A572E" w14:paraId="0BE74837" w14:textId="77777777" w:rsidTr="00FF4F14">
        <w:trPr>
          <w:trHeight w:val="402"/>
          <w:jc w:val="center"/>
        </w:trPr>
        <w:tc>
          <w:tcPr>
            <w:tcW w:w="4248" w:type="dxa"/>
            <w:shd w:val="clear" w:color="auto" w:fill="FFFF99"/>
          </w:tcPr>
          <w:p w14:paraId="41E5BD52" w14:textId="77777777" w:rsidR="008A572E" w:rsidRPr="008A572E" w:rsidRDefault="008A572E" w:rsidP="008A572E">
            <w:pPr>
              <w:jc w:val="center"/>
              <w:rPr>
                <w:rFonts w:ascii="Arial" w:hAnsi="Arial" w:cs="Arial"/>
                <w:i/>
                <w:lang w:val="es-MX"/>
              </w:rPr>
            </w:pPr>
            <w:r w:rsidRPr="008A572E">
              <w:rPr>
                <w:rFonts w:ascii="Arial" w:hAnsi="Arial" w:cs="Arial"/>
                <w:i/>
                <w:lang w:val="es-MX"/>
              </w:rPr>
              <w:t>Cargo</w:t>
            </w:r>
          </w:p>
        </w:tc>
        <w:tc>
          <w:tcPr>
            <w:tcW w:w="4529" w:type="dxa"/>
            <w:gridSpan w:val="3"/>
            <w:shd w:val="clear" w:color="auto" w:fill="FFFF99"/>
          </w:tcPr>
          <w:p w14:paraId="259CD014" w14:textId="77777777" w:rsidR="008A572E" w:rsidRPr="008A572E" w:rsidRDefault="008A572E" w:rsidP="008A572E">
            <w:pPr>
              <w:jc w:val="center"/>
              <w:rPr>
                <w:rFonts w:ascii="Arial" w:hAnsi="Arial" w:cs="Arial"/>
                <w:i/>
                <w:lang w:val="es-MX"/>
              </w:rPr>
            </w:pPr>
            <w:r w:rsidRPr="008A572E">
              <w:rPr>
                <w:rFonts w:ascii="Arial" w:hAnsi="Arial" w:cs="Arial"/>
                <w:i/>
                <w:lang w:val="es-MX"/>
              </w:rPr>
              <w:t>Institución/Empresa</w:t>
            </w:r>
          </w:p>
        </w:tc>
      </w:tr>
      <w:tr w:rsidR="008A572E" w:rsidRPr="008A572E" w14:paraId="1932D81E" w14:textId="77777777" w:rsidTr="00FF4F14">
        <w:trPr>
          <w:trHeight w:val="402"/>
          <w:jc w:val="center"/>
        </w:trPr>
        <w:tc>
          <w:tcPr>
            <w:tcW w:w="4248" w:type="dxa"/>
            <w:shd w:val="clear" w:color="auto" w:fill="auto"/>
          </w:tcPr>
          <w:p w14:paraId="42CA1B41" w14:textId="77777777" w:rsidR="008A572E" w:rsidRPr="008A572E" w:rsidRDefault="008A572E" w:rsidP="008A572E">
            <w:pPr>
              <w:rPr>
                <w:rFonts w:ascii="Arial" w:hAnsi="Arial" w:cs="Arial"/>
                <w:lang w:val="es-MX"/>
              </w:rPr>
            </w:pPr>
          </w:p>
        </w:tc>
        <w:tc>
          <w:tcPr>
            <w:tcW w:w="4529" w:type="dxa"/>
            <w:gridSpan w:val="3"/>
            <w:shd w:val="clear" w:color="auto" w:fill="auto"/>
          </w:tcPr>
          <w:p w14:paraId="5E846C12" w14:textId="77777777" w:rsidR="008A572E" w:rsidRPr="008A572E" w:rsidRDefault="008A572E" w:rsidP="008A572E">
            <w:pPr>
              <w:rPr>
                <w:rFonts w:ascii="Arial" w:hAnsi="Arial" w:cs="Arial"/>
                <w:lang w:val="es-MX"/>
              </w:rPr>
            </w:pPr>
          </w:p>
        </w:tc>
      </w:tr>
      <w:tr w:rsidR="008A572E" w:rsidRPr="008A572E" w14:paraId="1E8EDDF0" w14:textId="77777777" w:rsidTr="00FF4F14">
        <w:trPr>
          <w:trHeight w:val="340"/>
          <w:jc w:val="center"/>
        </w:trPr>
        <w:tc>
          <w:tcPr>
            <w:tcW w:w="4633" w:type="dxa"/>
            <w:gridSpan w:val="2"/>
            <w:shd w:val="clear" w:color="auto" w:fill="FFFF99"/>
          </w:tcPr>
          <w:p w14:paraId="4E99A7C0"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 Gerencia, Departamento, Unidad o Área de Desempeño</w:t>
            </w:r>
          </w:p>
        </w:tc>
        <w:tc>
          <w:tcPr>
            <w:tcW w:w="2072" w:type="dxa"/>
            <w:shd w:val="clear" w:color="auto" w:fill="FFFF99"/>
          </w:tcPr>
          <w:p w14:paraId="77C55B12" w14:textId="77777777" w:rsidR="008A572E" w:rsidRPr="008A572E" w:rsidRDefault="008A572E" w:rsidP="008A572E">
            <w:pPr>
              <w:jc w:val="center"/>
              <w:rPr>
                <w:rFonts w:ascii="Arial" w:hAnsi="Arial" w:cs="Arial"/>
                <w:i/>
                <w:lang w:val="es-MX"/>
              </w:rPr>
            </w:pPr>
            <w:r w:rsidRPr="008A572E">
              <w:rPr>
                <w:rFonts w:ascii="Arial" w:hAnsi="Arial" w:cs="Arial"/>
                <w:i/>
                <w:lang w:val="es-MX"/>
              </w:rPr>
              <w:t>Desde</w:t>
            </w:r>
          </w:p>
          <w:p w14:paraId="6943B813"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c>
          <w:tcPr>
            <w:tcW w:w="2072" w:type="dxa"/>
            <w:shd w:val="clear" w:color="auto" w:fill="FFFF99"/>
          </w:tcPr>
          <w:p w14:paraId="65F99887" w14:textId="77777777" w:rsidR="008A572E" w:rsidRPr="008A572E" w:rsidRDefault="008A572E" w:rsidP="008A572E">
            <w:pPr>
              <w:jc w:val="center"/>
              <w:rPr>
                <w:rFonts w:ascii="Arial" w:hAnsi="Arial" w:cs="Arial"/>
                <w:i/>
                <w:lang w:val="es-MX"/>
              </w:rPr>
            </w:pPr>
            <w:r w:rsidRPr="008A572E">
              <w:rPr>
                <w:rFonts w:ascii="Arial" w:hAnsi="Arial" w:cs="Arial"/>
                <w:i/>
                <w:lang w:val="es-MX"/>
              </w:rPr>
              <w:t>Hasta</w:t>
            </w:r>
          </w:p>
          <w:p w14:paraId="335D54E7"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r>
      <w:tr w:rsidR="008A572E" w:rsidRPr="008A572E" w14:paraId="558C1138" w14:textId="77777777" w:rsidTr="00FF4F14">
        <w:trPr>
          <w:trHeight w:val="340"/>
          <w:jc w:val="center"/>
        </w:trPr>
        <w:tc>
          <w:tcPr>
            <w:tcW w:w="4633" w:type="dxa"/>
            <w:gridSpan w:val="2"/>
            <w:shd w:val="clear" w:color="auto" w:fill="auto"/>
          </w:tcPr>
          <w:p w14:paraId="69E5069E" w14:textId="77777777" w:rsidR="008A572E" w:rsidRPr="008A572E" w:rsidRDefault="008A572E" w:rsidP="008A572E">
            <w:pPr>
              <w:rPr>
                <w:rFonts w:ascii="Arial" w:hAnsi="Arial" w:cs="Arial"/>
                <w:lang w:val="es-MX"/>
              </w:rPr>
            </w:pPr>
          </w:p>
        </w:tc>
        <w:tc>
          <w:tcPr>
            <w:tcW w:w="2072" w:type="dxa"/>
            <w:shd w:val="clear" w:color="auto" w:fill="auto"/>
          </w:tcPr>
          <w:p w14:paraId="123BD1B7"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2072" w:type="dxa"/>
            <w:shd w:val="clear" w:color="auto" w:fill="auto"/>
          </w:tcPr>
          <w:p w14:paraId="1BE905B1"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r>
      <w:tr w:rsidR="008A572E" w:rsidRPr="008A572E" w14:paraId="5DDE80B7" w14:textId="77777777" w:rsidTr="00FF4F14">
        <w:trPr>
          <w:trHeight w:val="402"/>
          <w:jc w:val="center"/>
        </w:trPr>
        <w:tc>
          <w:tcPr>
            <w:tcW w:w="8777" w:type="dxa"/>
            <w:gridSpan w:val="4"/>
            <w:shd w:val="clear" w:color="auto" w:fill="FFFF99"/>
          </w:tcPr>
          <w:p w14:paraId="797D7AD7" w14:textId="77777777" w:rsidR="008A572E" w:rsidRPr="008A572E" w:rsidRDefault="008A572E" w:rsidP="008A572E">
            <w:pPr>
              <w:jc w:val="both"/>
              <w:rPr>
                <w:rFonts w:ascii="Arial" w:hAnsi="Arial" w:cs="Arial"/>
                <w:i/>
                <w:lang w:val="es-MX"/>
              </w:rPr>
            </w:pPr>
            <w:r w:rsidRPr="008A572E">
              <w:rPr>
                <w:rFonts w:ascii="Arial" w:hAnsi="Arial" w:cs="Arial"/>
                <w:i/>
                <w:lang w:val="es-MX"/>
              </w:rPr>
              <w:t>Funciones Principales</w:t>
            </w:r>
            <w:r w:rsidRPr="008A572E">
              <w:rPr>
                <w:rFonts w:ascii="Arial" w:hAnsi="Arial" w:cs="Arial"/>
                <w:i/>
                <w:sz w:val="20"/>
                <w:szCs w:val="20"/>
                <w:lang w:val="es-MX"/>
              </w:rPr>
              <w:t xml:space="preserve"> (descripción general de las funciones realizadas y principales logros)</w:t>
            </w:r>
          </w:p>
        </w:tc>
      </w:tr>
      <w:tr w:rsidR="008A572E" w:rsidRPr="008A572E" w14:paraId="6E6A65C4" w14:textId="77777777" w:rsidTr="00FF4F14">
        <w:trPr>
          <w:trHeight w:val="402"/>
          <w:jc w:val="center"/>
        </w:trPr>
        <w:tc>
          <w:tcPr>
            <w:tcW w:w="8777" w:type="dxa"/>
            <w:gridSpan w:val="4"/>
            <w:shd w:val="clear" w:color="auto" w:fill="auto"/>
          </w:tcPr>
          <w:p w14:paraId="3BFCDB00" w14:textId="77777777" w:rsidR="008A572E" w:rsidRPr="008A572E" w:rsidRDefault="008A572E" w:rsidP="008A572E">
            <w:pPr>
              <w:rPr>
                <w:rFonts w:ascii="Arial" w:hAnsi="Arial" w:cs="Arial"/>
                <w:lang w:val="es-MX"/>
              </w:rPr>
            </w:pPr>
          </w:p>
        </w:tc>
      </w:tr>
    </w:tbl>
    <w:p w14:paraId="02CEF715" w14:textId="77777777" w:rsidR="008A572E" w:rsidRPr="008A572E" w:rsidRDefault="008A572E" w:rsidP="008A572E">
      <w:pP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8A572E" w:rsidRPr="008A572E" w14:paraId="224669FE" w14:textId="77777777" w:rsidTr="00FF4F14">
        <w:trPr>
          <w:trHeight w:val="402"/>
          <w:jc w:val="center"/>
        </w:trPr>
        <w:tc>
          <w:tcPr>
            <w:tcW w:w="4248" w:type="dxa"/>
            <w:shd w:val="clear" w:color="auto" w:fill="FFFF99"/>
          </w:tcPr>
          <w:p w14:paraId="58E9A33D" w14:textId="77777777" w:rsidR="008A572E" w:rsidRPr="008A572E" w:rsidRDefault="008A572E" w:rsidP="008A572E">
            <w:pPr>
              <w:jc w:val="center"/>
              <w:rPr>
                <w:rFonts w:ascii="Arial" w:hAnsi="Arial" w:cs="Arial"/>
                <w:i/>
                <w:lang w:val="es-MX"/>
              </w:rPr>
            </w:pPr>
            <w:r w:rsidRPr="008A572E">
              <w:rPr>
                <w:rFonts w:ascii="Arial" w:hAnsi="Arial" w:cs="Arial"/>
                <w:i/>
                <w:lang w:val="es-MX"/>
              </w:rPr>
              <w:lastRenderedPageBreak/>
              <w:t>Cargo</w:t>
            </w:r>
          </w:p>
        </w:tc>
        <w:tc>
          <w:tcPr>
            <w:tcW w:w="4529" w:type="dxa"/>
            <w:gridSpan w:val="3"/>
            <w:shd w:val="clear" w:color="auto" w:fill="FFFF99"/>
          </w:tcPr>
          <w:p w14:paraId="1628475D" w14:textId="77777777" w:rsidR="008A572E" w:rsidRPr="008A572E" w:rsidRDefault="008A572E" w:rsidP="008A572E">
            <w:pPr>
              <w:jc w:val="center"/>
              <w:rPr>
                <w:rFonts w:ascii="Arial" w:hAnsi="Arial" w:cs="Arial"/>
                <w:i/>
                <w:lang w:val="es-MX"/>
              </w:rPr>
            </w:pPr>
            <w:r w:rsidRPr="008A572E">
              <w:rPr>
                <w:rFonts w:ascii="Arial" w:hAnsi="Arial" w:cs="Arial"/>
                <w:i/>
                <w:lang w:val="es-MX"/>
              </w:rPr>
              <w:t>Institución/Empresa</w:t>
            </w:r>
          </w:p>
        </w:tc>
      </w:tr>
      <w:tr w:rsidR="008A572E" w:rsidRPr="008A572E" w14:paraId="50ECDF5A" w14:textId="77777777" w:rsidTr="00FF4F14">
        <w:trPr>
          <w:trHeight w:val="402"/>
          <w:jc w:val="center"/>
        </w:trPr>
        <w:tc>
          <w:tcPr>
            <w:tcW w:w="4248" w:type="dxa"/>
            <w:shd w:val="clear" w:color="auto" w:fill="auto"/>
          </w:tcPr>
          <w:p w14:paraId="025CF963" w14:textId="77777777" w:rsidR="008A572E" w:rsidRPr="008A572E" w:rsidRDefault="008A572E" w:rsidP="008A572E">
            <w:pPr>
              <w:rPr>
                <w:rFonts w:ascii="Arial" w:hAnsi="Arial" w:cs="Arial"/>
                <w:lang w:val="es-MX"/>
              </w:rPr>
            </w:pPr>
          </w:p>
        </w:tc>
        <w:tc>
          <w:tcPr>
            <w:tcW w:w="4529" w:type="dxa"/>
            <w:gridSpan w:val="3"/>
            <w:shd w:val="clear" w:color="auto" w:fill="auto"/>
          </w:tcPr>
          <w:p w14:paraId="43D802B6" w14:textId="77777777" w:rsidR="008A572E" w:rsidRPr="008A572E" w:rsidRDefault="008A572E" w:rsidP="008A572E">
            <w:pPr>
              <w:rPr>
                <w:rFonts w:ascii="Arial" w:hAnsi="Arial" w:cs="Arial"/>
                <w:lang w:val="es-MX"/>
              </w:rPr>
            </w:pPr>
          </w:p>
        </w:tc>
      </w:tr>
      <w:tr w:rsidR="008A572E" w:rsidRPr="008A572E" w14:paraId="6CCCA892" w14:textId="77777777" w:rsidTr="00FF4F14">
        <w:trPr>
          <w:trHeight w:val="340"/>
          <w:jc w:val="center"/>
        </w:trPr>
        <w:tc>
          <w:tcPr>
            <w:tcW w:w="4633" w:type="dxa"/>
            <w:gridSpan w:val="2"/>
            <w:shd w:val="clear" w:color="auto" w:fill="FFFF99"/>
          </w:tcPr>
          <w:p w14:paraId="2A416B5E" w14:textId="77777777" w:rsidR="008A572E" w:rsidRPr="008A572E" w:rsidRDefault="008A572E" w:rsidP="008A572E">
            <w:pPr>
              <w:jc w:val="center"/>
              <w:rPr>
                <w:rFonts w:ascii="Arial" w:hAnsi="Arial" w:cs="Arial"/>
                <w:i/>
                <w:lang w:val="es-MX"/>
              </w:rPr>
            </w:pPr>
            <w:r w:rsidRPr="008A572E">
              <w:rPr>
                <w:rFonts w:ascii="Arial" w:hAnsi="Arial" w:cs="Arial"/>
                <w:i/>
                <w:lang w:val="es-MX"/>
              </w:rPr>
              <w:t xml:space="preserve"> Gerencia, Departamento, Unidad o Área de Desempeño</w:t>
            </w:r>
          </w:p>
        </w:tc>
        <w:tc>
          <w:tcPr>
            <w:tcW w:w="2072" w:type="dxa"/>
            <w:shd w:val="clear" w:color="auto" w:fill="FFFF99"/>
          </w:tcPr>
          <w:p w14:paraId="2AC0CFAA" w14:textId="77777777" w:rsidR="008A572E" w:rsidRPr="008A572E" w:rsidRDefault="008A572E" w:rsidP="008A572E">
            <w:pPr>
              <w:jc w:val="center"/>
              <w:rPr>
                <w:rFonts w:ascii="Arial" w:hAnsi="Arial" w:cs="Arial"/>
                <w:i/>
                <w:lang w:val="es-MX"/>
              </w:rPr>
            </w:pPr>
            <w:r w:rsidRPr="008A572E">
              <w:rPr>
                <w:rFonts w:ascii="Arial" w:hAnsi="Arial" w:cs="Arial"/>
                <w:i/>
                <w:lang w:val="es-MX"/>
              </w:rPr>
              <w:t>Desde</w:t>
            </w:r>
          </w:p>
          <w:p w14:paraId="41EB706B"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c>
          <w:tcPr>
            <w:tcW w:w="2072" w:type="dxa"/>
            <w:shd w:val="clear" w:color="auto" w:fill="FFFF99"/>
          </w:tcPr>
          <w:p w14:paraId="0044938A" w14:textId="77777777" w:rsidR="008A572E" w:rsidRPr="008A572E" w:rsidRDefault="008A572E" w:rsidP="008A572E">
            <w:pPr>
              <w:jc w:val="center"/>
              <w:rPr>
                <w:rFonts w:ascii="Arial" w:hAnsi="Arial" w:cs="Arial"/>
                <w:i/>
                <w:lang w:val="es-MX"/>
              </w:rPr>
            </w:pPr>
            <w:r w:rsidRPr="008A572E">
              <w:rPr>
                <w:rFonts w:ascii="Arial" w:hAnsi="Arial" w:cs="Arial"/>
                <w:i/>
                <w:lang w:val="es-MX"/>
              </w:rPr>
              <w:t>Hasta</w:t>
            </w:r>
          </w:p>
          <w:p w14:paraId="61DCC05D" w14:textId="77777777" w:rsidR="008A572E" w:rsidRPr="008A572E" w:rsidRDefault="008A572E" w:rsidP="008A572E">
            <w:pPr>
              <w:jc w:val="center"/>
              <w:rPr>
                <w:rFonts w:ascii="Arial" w:hAnsi="Arial" w:cs="Arial"/>
                <w:i/>
                <w:lang w:val="es-MX"/>
              </w:rPr>
            </w:pPr>
            <w:r w:rsidRPr="008A572E">
              <w:rPr>
                <w:rFonts w:ascii="Arial" w:hAnsi="Arial" w:cs="Arial"/>
                <w:i/>
                <w:sz w:val="16"/>
                <w:szCs w:val="16"/>
                <w:lang w:val="es-MX"/>
              </w:rPr>
              <w:t>(día/mes/año)</w:t>
            </w:r>
          </w:p>
        </w:tc>
      </w:tr>
      <w:tr w:rsidR="008A572E" w:rsidRPr="008A572E" w14:paraId="5BAE259E" w14:textId="77777777" w:rsidTr="00FF4F14">
        <w:trPr>
          <w:trHeight w:val="340"/>
          <w:jc w:val="center"/>
        </w:trPr>
        <w:tc>
          <w:tcPr>
            <w:tcW w:w="4633" w:type="dxa"/>
            <w:gridSpan w:val="2"/>
            <w:shd w:val="clear" w:color="auto" w:fill="auto"/>
          </w:tcPr>
          <w:p w14:paraId="026BC9C7" w14:textId="77777777" w:rsidR="008A572E" w:rsidRPr="008A572E" w:rsidRDefault="008A572E" w:rsidP="008A572E">
            <w:pPr>
              <w:rPr>
                <w:rFonts w:ascii="Arial" w:hAnsi="Arial" w:cs="Arial"/>
                <w:lang w:val="es-MX"/>
              </w:rPr>
            </w:pPr>
          </w:p>
        </w:tc>
        <w:tc>
          <w:tcPr>
            <w:tcW w:w="2072" w:type="dxa"/>
            <w:shd w:val="clear" w:color="auto" w:fill="auto"/>
          </w:tcPr>
          <w:p w14:paraId="7C287795"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c>
          <w:tcPr>
            <w:tcW w:w="2072" w:type="dxa"/>
            <w:shd w:val="clear" w:color="auto" w:fill="auto"/>
          </w:tcPr>
          <w:p w14:paraId="37809A59" w14:textId="77777777" w:rsidR="008A572E" w:rsidRPr="008A572E" w:rsidRDefault="008A572E" w:rsidP="008A572E">
            <w:pPr>
              <w:spacing w:before="120"/>
              <w:jc w:val="center"/>
              <w:rPr>
                <w:rFonts w:ascii="Arial" w:hAnsi="Arial" w:cs="Arial"/>
                <w:position w:val="-6"/>
                <w:lang w:val="es-MX"/>
              </w:rPr>
            </w:pPr>
            <w:r w:rsidRPr="008A572E">
              <w:rPr>
                <w:rFonts w:ascii="Arial" w:hAnsi="Arial" w:cs="Arial"/>
                <w:position w:val="-6"/>
                <w:lang w:val="es-MX"/>
              </w:rPr>
              <w:t>___/___/___</w:t>
            </w:r>
          </w:p>
        </w:tc>
      </w:tr>
      <w:tr w:rsidR="008A572E" w:rsidRPr="008A572E" w14:paraId="0C42E465" w14:textId="77777777" w:rsidTr="00FF4F14">
        <w:trPr>
          <w:trHeight w:val="402"/>
          <w:jc w:val="center"/>
        </w:trPr>
        <w:tc>
          <w:tcPr>
            <w:tcW w:w="8777" w:type="dxa"/>
            <w:gridSpan w:val="4"/>
            <w:shd w:val="clear" w:color="auto" w:fill="FFFF99"/>
          </w:tcPr>
          <w:p w14:paraId="42E5FDB5" w14:textId="77777777" w:rsidR="008A572E" w:rsidRPr="008A572E" w:rsidRDefault="008A572E" w:rsidP="008A572E">
            <w:pPr>
              <w:jc w:val="both"/>
              <w:rPr>
                <w:rFonts w:ascii="Arial" w:hAnsi="Arial" w:cs="Arial"/>
                <w:i/>
                <w:lang w:val="es-MX"/>
              </w:rPr>
            </w:pPr>
            <w:r w:rsidRPr="008A572E">
              <w:rPr>
                <w:rFonts w:ascii="Arial" w:hAnsi="Arial" w:cs="Arial"/>
                <w:i/>
                <w:lang w:val="es-MX"/>
              </w:rPr>
              <w:t xml:space="preserve">Funciones Principales </w:t>
            </w:r>
            <w:r w:rsidRPr="008A572E">
              <w:rPr>
                <w:rFonts w:ascii="Arial" w:hAnsi="Arial" w:cs="Arial"/>
                <w:i/>
                <w:sz w:val="20"/>
                <w:szCs w:val="20"/>
                <w:lang w:val="es-MX"/>
              </w:rPr>
              <w:t>(descripción general de las funciones realizadas y principales logros)</w:t>
            </w:r>
          </w:p>
        </w:tc>
      </w:tr>
      <w:tr w:rsidR="008A572E" w:rsidRPr="008A572E" w14:paraId="35A49B98" w14:textId="77777777" w:rsidTr="00FF4F14">
        <w:trPr>
          <w:trHeight w:val="402"/>
          <w:jc w:val="center"/>
        </w:trPr>
        <w:tc>
          <w:tcPr>
            <w:tcW w:w="8777" w:type="dxa"/>
            <w:gridSpan w:val="4"/>
            <w:shd w:val="clear" w:color="auto" w:fill="auto"/>
          </w:tcPr>
          <w:p w14:paraId="7D40AFC9" w14:textId="77777777" w:rsidR="008A572E" w:rsidRPr="008A572E" w:rsidRDefault="008A572E" w:rsidP="008A572E">
            <w:pPr>
              <w:rPr>
                <w:rFonts w:ascii="Arial" w:hAnsi="Arial" w:cs="Arial"/>
                <w:lang w:val="es-MX"/>
              </w:rPr>
            </w:pPr>
          </w:p>
        </w:tc>
      </w:tr>
    </w:tbl>
    <w:p w14:paraId="06F1ED84" w14:textId="77777777" w:rsidR="008A572E" w:rsidRPr="008A572E" w:rsidRDefault="008A572E" w:rsidP="008A572E">
      <w:pPr>
        <w:rPr>
          <w:rFonts w:ascii="Arial" w:hAnsi="Arial" w:cs="Arial"/>
          <w:b/>
          <w:lang w:val="es-MX"/>
        </w:rPr>
      </w:pPr>
    </w:p>
    <w:p w14:paraId="0A318586" w14:textId="77777777" w:rsidR="008A572E" w:rsidRPr="008A572E" w:rsidRDefault="008A572E" w:rsidP="008A572E">
      <w:pPr>
        <w:rPr>
          <w:rFonts w:ascii="Arial" w:hAnsi="Arial" w:cs="Arial"/>
          <w:b/>
          <w:lang w:val="es-MX"/>
        </w:rPr>
      </w:pPr>
      <w:r w:rsidRPr="008A572E">
        <w:rPr>
          <w:rFonts w:ascii="Arial" w:hAnsi="Arial" w:cs="Arial"/>
          <w:b/>
          <w:lang w:val="es-MX"/>
        </w:rPr>
        <w:t>8.- CALIFICACIONES</w:t>
      </w:r>
    </w:p>
    <w:p w14:paraId="28DC0B5F" w14:textId="77777777" w:rsidR="008A572E" w:rsidRPr="008A572E" w:rsidRDefault="008A572E" w:rsidP="008A572E">
      <w:pPr>
        <w:rPr>
          <w:rFonts w:ascii="Arial" w:hAnsi="Arial" w:cs="Arial"/>
          <w:lang w:val="es-MX"/>
        </w:rPr>
      </w:pPr>
      <w:r w:rsidRPr="008A572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8A572E" w:rsidRPr="008A572E" w14:paraId="0B488841" w14:textId="77777777" w:rsidTr="00FF4F14">
        <w:trPr>
          <w:trHeight w:val="577"/>
          <w:jc w:val="center"/>
        </w:trPr>
        <w:tc>
          <w:tcPr>
            <w:tcW w:w="3652" w:type="dxa"/>
            <w:tcBorders>
              <w:bottom w:val="single" w:sz="4" w:space="0" w:color="FFCC00"/>
            </w:tcBorders>
            <w:shd w:val="clear" w:color="auto" w:fill="FFFF99"/>
          </w:tcPr>
          <w:p w14:paraId="1CACFD00" w14:textId="77777777" w:rsidR="008A572E" w:rsidRPr="008A572E" w:rsidRDefault="008A572E" w:rsidP="008A572E">
            <w:pPr>
              <w:spacing w:after="0" w:line="240" w:lineRule="auto"/>
              <w:jc w:val="center"/>
              <w:rPr>
                <w:rFonts w:ascii="Arial" w:hAnsi="Arial" w:cs="Arial"/>
                <w:i/>
                <w:lang w:val="es-MX"/>
              </w:rPr>
            </w:pPr>
            <w:r w:rsidRPr="008A572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3372B966" w14:textId="77777777" w:rsidR="008A572E" w:rsidRPr="008A572E" w:rsidRDefault="008A572E" w:rsidP="008A572E">
            <w:pPr>
              <w:spacing w:after="0" w:line="240" w:lineRule="auto"/>
              <w:jc w:val="center"/>
              <w:rPr>
                <w:rFonts w:ascii="Arial" w:hAnsi="Arial" w:cs="Arial"/>
                <w:i/>
                <w:lang w:val="es-MX"/>
              </w:rPr>
            </w:pPr>
            <w:r w:rsidRPr="008A572E">
              <w:rPr>
                <w:rFonts w:ascii="Arial" w:hAnsi="Arial" w:cs="Arial"/>
                <w:i/>
                <w:lang w:val="es-MX"/>
              </w:rPr>
              <w:t>Año</w:t>
            </w:r>
          </w:p>
          <w:p w14:paraId="533F5412" w14:textId="77777777" w:rsidR="008A572E" w:rsidRPr="008A572E" w:rsidRDefault="008A572E" w:rsidP="008A572E">
            <w:pPr>
              <w:rPr>
                <w:rFonts w:ascii="Arial" w:hAnsi="Arial" w:cs="Arial"/>
                <w:lang w:val="es-MX"/>
              </w:rPr>
            </w:pPr>
          </w:p>
        </w:tc>
        <w:tc>
          <w:tcPr>
            <w:tcW w:w="2653" w:type="dxa"/>
            <w:tcBorders>
              <w:bottom w:val="single" w:sz="4" w:space="0" w:color="FFCC00"/>
            </w:tcBorders>
            <w:shd w:val="clear" w:color="auto" w:fill="FFFF99"/>
          </w:tcPr>
          <w:p w14:paraId="3F892476" w14:textId="77777777" w:rsidR="008A572E" w:rsidRPr="008A572E" w:rsidRDefault="008A572E" w:rsidP="008A572E">
            <w:pPr>
              <w:spacing w:after="0" w:line="240" w:lineRule="auto"/>
              <w:jc w:val="center"/>
              <w:rPr>
                <w:rFonts w:ascii="Arial" w:hAnsi="Arial" w:cs="Arial"/>
                <w:i/>
                <w:lang w:val="es-MX"/>
              </w:rPr>
            </w:pPr>
            <w:r w:rsidRPr="008A572E">
              <w:rPr>
                <w:rFonts w:ascii="Arial" w:hAnsi="Arial" w:cs="Arial"/>
                <w:i/>
                <w:lang w:val="es-MX"/>
              </w:rPr>
              <w:t>Calificación</w:t>
            </w:r>
          </w:p>
        </w:tc>
      </w:tr>
      <w:tr w:rsidR="008A572E" w:rsidRPr="008A572E" w14:paraId="654365BB" w14:textId="77777777" w:rsidTr="00FF4F14">
        <w:trPr>
          <w:trHeight w:val="507"/>
          <w:jc w:val="center"/>
        </w:trPr>
        <w:tc>
          <w:tcPr>
            <w:tcW w:w="3652" w:type="dxa"/>
            <w:shd w:val="clear" w:color="auto" w:fill="auto"/>
          </w:tcPr>
          <w:p w14:paraId="789FE0BB" w14:textId="77777777" w:rsidR="008A572E" w:rsidRPr="008A572E" w:rsidRDefault="008A572E" w:rsidP="008A572E">
            <w:pPr>
              <w:rPr>
                <w:rFonts w:ascii="Arial" w:hAnsi="Arial" w:cs="Arial"/>
                <w:lang w:val="es-MX"/>
              </w:rPr>
            </w:pPr>
          </w:p>
        </w:tc>
        <w:tc>
          <w:tcPr>
            <w:tcW w:w="2653" w:type="dxa"/>
          </w:tcPr>
          <w:p w14:paraId="287D4BD6" w14:textId="77777777" w:rsidR="008A572E" w:rsidRPr="008A572E" w:rsidRDefault="008A572E" w:rsidP="008A572E">
            <w:pPr>
              <w:jc w:val="center"/>
              <w:rPr>
                <w:rFonts w:ascii="Arial" w:hAnsi="Arial" w:cs="Arial"/>
                <w:lang w:val="es-MX"/>
              </w:rPr>
            </w:pPr>
          </w:p>
        </w:tc>
        <w:tc>
          <w:tcPr>
            <w:tcW w:w="2653" w:type="dxa"/>
            <w:shd w:val="clear" w:color="auto" w:fill="auto"/>
          </w:tcPr>
          <w:p w14:paraId="69D32BC7" w14:textId="77777777" w:rsidR="008A572E" w:rsidRPr="008A572E" w:rsidRDefault="008A572E" w:rsidP="008A572E">
            <w:pPr>
              <w:rPr>
                <w:rFonts w:ascii="Arial" w:hAnsi="Arial" w:cs="Arial"/>
                <w:lang w:val="es-MX"/>
              </w:rPr>
            </w:pPr>
          </w:p>
        </w:tc>
      </w:tr>
      <w:tr w:rsidR="008A572E" w:rsidRPr="008A572E" w14:paraId="35C9FB73" w14:textId="77777777" w:rsidTr="00FF4F14">
        <w:trPr>
          <w:trHeight w:val="519"/>
          <w:jc w:val="center"/>
        </w:trPr>
        <w:tc>
          <w:tcPr>
            <w:tcW w:w="3652" w:type="dxa"/>
            <w:shd w:val="clear" w:color="auto" w:fill="auto"/>
          </w:tcPr>
          <w:p w14:paraId="65A29B1C" w14:textId="77777777" w:rsidR="008A572E" w:rsidRPr="008A572E" w:rsidRDefault="008A572E" w:rsidP="008A572E">
            <w:pPr>
              <w:rPr>
                <w:rFonts w:ascii="Arial" w:hAnsi="Arial" w:cs="Arial"/>
                <w:lang w:val="es-MX"/>
              </w:rPr>
            </w:pPr>
          </w:p>
        </w:tc>
        <w:tc>
          <w:tcPr>
            <w:tcW w:w="2653" w:type="dxa"/>
          </w:tcPr>
          <w:p w14:paraId="2A257BC2" w14:textId="77777777" w:rsidR="008A572E" w:rsidRPr="008A572E" w:rsidRDefault="008A572E" w:rsidP="008A572E">
            <w:pPr>
              <w:jc w:val="center"/>
              <w:rPr>
                <w:rFonts w:ascii="Arial" w:hAnsi="Arial" w:cs="Arial"/>
                <w:lang w:val="es-MX"/>
              </w:rPr>
            </w:pPr>
          </w:p>
        </w:tc>
        <w:tc>
          <w:tcPr>
            <w:tcW w:w="2653" w:type="dxa"/>
            <w:shd w:val="clear" w:color="auto" w:fill="auto"/>
          </w:tcPr>
          <w:p w14:paraId="7B097B3E" w14:textId="77777777" w:rsidR="008A572E" w:rsidRPr="008A572E" w:rsidRDefault="008A572E" w:rsidP="008A572E">
            <w:pPr>
              <w:rPr>
                <w:rFonts w:ascii="Arial" w:hAnsi="Arial" w:cs="Arial"/>
                <w:lang w:val="es-MX"/>
              </w:rPr>
            </w:pPr>
          </w:p>
        </w:tc>
      </w:tr>
    </w:tbl>
    <w:p w14:paraId="20C0436B" w14:textId="77777777" w:rsidR="008A572E" w:rsidRPr="008A572E" w:rsidRDefault="008A572E" w:rsidP="008A572E">
      <w:pPr>
        <w:rPr>
          <w:rFonts w:ascii="Arial" w:hAnsi="Arial" w:cs="Arial"/>
          <w:b/>
          <w:lang w:val="es-MX"/>
        </w:rPr>
      </w:pPr>
    </w:p>
    <w:p w14:paraId="0AE73525" w14:textId="77777777" w:rsidR="008A572E" w:rsidRPr="008A572E" w:rsidRDefault="008A572E" w:rsidP="008A572E">
      <w:pPr>
        <w:rPr>
          <w:rFonts w:ascii="Arial" w:hAnsi="Arial" w:cs="Arial"/>
          <w:b/>
          <w:lang w:val="es-MX"/>
        </w:rPr>
      </w:pPr>
      <w:r w:rsidRPr="008A572E">
        <w:rPr>
          <w:rFonts w:ascii="Arial" w:hAnsi="Arial" w:cs="Arial"/>
          <w:b/>
          <w:lang w:val="es-MX"/>
        </w:rPr>
        <w:t>9.- REFERENCIAS LABORALES</w:t>
      </w:r>
    </w:p>
    <w:p w14:paraId="62EE74AD" w14:textId="77777777" w:rsidR="008A572E" w:rsidRPr="008A572E" w:rsidRDefault="008A572E" w:rsidP="008A572E">
      <w:pPr>
        <w:rPr>
          <w:rFonts w:ascii="Arial" w:hAnsi="Arial" w:cs="Arial"/>
          <w:lang w:val="es-MX"/>
        </w:rPr>
      </w:pPr>
      <w:r w:rsidRPr="008A572E">
        <w:rPr>
          <w:rFonts w:ascii="Arial" w:hAnsi="Arial" w:cs="Arial"/>
          <w:lang w:val="es-MX"/>
        </w:rPr>
        <w:t>*</w:t>
      </w:r>
      <w:r w:rsidRPr="008A572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8A572E" w:rsidRPr="008A572E" w14:paraId="3D006B7E" w14:textId="77777777" w:rsidTr="00FF4F14">
        <w:trPr>
          <w:jc w:val="center"/>
        </w:trPr>
        <w:tc>
          <w:tcPr>
            <w:tcW w:w="2268" w:type="dxa"/>
            <w:tcBorders>
              <w:bottom w:val="single" w:sz="4" w:space="0" w:color="FFCC00"/>
            </w:tcBorders>
            <w:shd w:val="clear" w:color="auto" w:fill="FFFF99"/>
          </w:tcPr>
          <w:p w14:paraId="70FEFF70" w14:textId="77777777" w:rsidR="008A572E" w:rsidRPr="008A572E" w:rsidRDefault="008A572E" w:rsidP="008A572E">
            <w:pPr>
              <w:jc w:val="center"/>
              <w:rPr>
                <w:rFonts w:ascii="Arial" w:hAnsi="Arial" w:cs="Arial"/>
                <w:i/>
                <w:lang w:val="es-MX"/>
              </w:rPr>
            </w:pPr>
            <w:r w:rsidRPr="008A572E">
              <w:rPr>
                <w:rFonts w:ascii="Arial" w:hAnsi="Arial" w:cs="Arial"/>
                <w:i/>
                <w:lang w:val="es-MX"/>
              </w:rPr>
              <w:t>Nombre</w:t>
            </w:r>
          </w:p>
        </w:tc>
        <w:tc>
          <w:tcPr>
            <w:tcW w:w="1980" w:type="dxa"/>
            <w:tcBorders>
              <w:bottom w:val="single" w:sz="4" w:space="0" w:color="FFCC00"/>
            </w:tcBorders>
            <w:shd w:val="clear" w:color="auto" w:fill="FFFF99"/>
          </w:tcPr>
          <w:p w14:paraId="019A6FCA" w14:textId="77777777" w:rsidR="008A572E" w:rsidRPr="008A572E" w:rsidRDefault="008A572E" w:rsidP="008A572E">
            <w:pPr>
              <w:jc w:val="center"/>
              <w:rPr>
                <w:rFonts w:ascii="Arial" w:hAnsi="Arial" w:cs="Arial"/>
                <w:i/>
                <w:lang w:val="es-MX"/>
              </w:rPr>
            </w:pPr>
            <w:r w:rsidRPr="008A572E">
              <w:rPr>
                <w:rFonts w:ascii="Arial" w:hAnsi="Arial" w:cs="Arial"/>
                <w:i/>
                <w:lang w:val="es-MX"/>
              </w:rPr>
              <w:t>Institución</w:t>
            </w:r>
          </w:p>
        </w:tc>
        <w:tc>
          <w:tcPr>
            <w:tcW w:w="2700" w:type="dxa"/>
            <w:tcBorders>
              <w:bottom w:val="single" w:sz="4" w:space="0" w:color="FFCC00"/>
            </w:tcBorders>
            <w:shd w:val="clear" w:color="auto" w:fill="FFFF99"/>
          </w:tcPr>
          <w:p w14:paraId="1CBF54DA" w14:textId="77777777" w:rsidR="008A572E" w:rsidRPr="008A572E" w:rsidRDefault="008A572E" w:rsidP="008A572E">
            <w:pPr>
              <w:jc w:val="center"/>
              <w:rPr>
                <w:rFonts w:ascii="Arial" w:hAnsi="Arial" w:cs="Arial"/>
                <w:i/>
                <w:lang w:val="es-MX"/>
              </w:rPr>
            </w:pPr>
            <w:r w:rsidRPr="008A572E">
              <w:rPr>
                <w:rFonts w:ascii="Arial" w:hAnsi="Arial" w:cs="Arial"/>
                <w:i/>
                <w:lang w:val="es-MX"/>
              </w:rPr>
              <w:t>Cargo</w:t>
            </w:r>
          </w:p>
        </w:tc>
        <w:tc>
          <w:tcPr>
            <w:tcW w:w="977" w:type="dxa"/>
            <w:tcBorders>
              <w:bottom w:val="single" w:sz="4" w:space="0" w:color="FFCC00"/>
            </w:tcBorders>
            <w:shd w:val="clear" w:color="auto" w:fill="FFFF99"/>
          </w:tcPr>
          <w:p w14:paraId="7326F913" w14:textId="77777777" w:rsidR="008A572E" w:rsidRPr="008A572E" w:rsidRDefault="008A572E" w:rsidP="008A572E">
            <w:pPr>
              <w:jc w:val="center"/>
              <w:rPr>
                <w:rFonts w:ascii="Arial" w:hAnsi="Arial" w:cs="Arial"/>
                <w:i/>
                <w:sz w:val="18"/>
                <w:szCs w:val="18"/>
                <w:lang w:val="es-MX"/>
              </w:rPr>
            </w:pPr>
            <w:r w:rsidRPr="008A572E">
              <w:rPr>
                <w:rFonts w:ascii="Arial" w:hAnsi="Arial" w:cs="Arial"/>
                <w:i/>
                <w:sz w:val="18"/>
                <w:szCs w:val="18"/>
                <w:lang w:val="es-MX"/>
              </w:rPr>
              <w:t>Fono Particular</w:t>
            </w:r>
          </w:p>
        </w:tc>
        <w:tc>
          <w:tcPr>
            <w:tcW w:w="1055" w:type="dxa"/>
            <w:tcBorders>
              <w:bottom w:val="single" w:sz="4" w:space="0" w:color="FFCC00"/>
            </w:tcBorders>
            <w:shd w:val="clear" w:color="auto" w:fill="FFFF99"/>
          </w:tcPr>
          <w:p w14:paraId="392E36FD" w14:textId="77777777" w:rsidR="008A572E" w:rsidRPr="008A572E" w:rsidRDefault="008A572E" w:rsidP="008A572E">
            <w:pPr>
              <w:jc w:val="center"/>
              <w:rPr>
                <w:rFonts w:ascii="Arial" w:hAnsi="Arial" w:cs="Arial"/>
                <w:i/>
                <w:sz w:val="18"/>
                <w:szCs w:val="18"/>
                <w:lang w:val="es-MX"/>
              </w:rPr>
            </w:pPr>
            <w:r w:rsidRPr="008A572E">
              <w:rPr>
                <w:rFonts w:ascii="Arial" w:hAnsi="Arial" w:cs="Arial"/>
                <w:i/>
                <w:sz w:val="18"/>
                <w:szCs w:val="18"/>
                <w:lang w:val="es-MX"/>
              </w:rPr>
              <w:t>Fono Móvil</w:t>
            </w:r>
          </w:p>
        </w:tc>
      </w:tr>
      <w:tr w:rsidR="008A572E" w:rsidRPr="008A572E" w14:paraId="39922813" w14:textId="77777777" w:rsidTr="00FF4F14">
        <w:trPr>
          <w:jc w:val="center"/>
        </w:trPr>
        <w:tc>
          <w:tcPr>
            <w:tcW w:w="2268" w:type="dxa"/>
            <w:shd w:val="clear" w:color="auto" w:fill="auto"/>
          </w:tcPr>
          <w:p w14:paraId="5428839C" w14:textId="77777777" w:rsidR="008A572E" w:rsidRPr="008A572E" w:rsidRDefault="008A572E" w:rsidP="008A572E">
            <w:pPr>
              <w:rPr>
                <w:rFonts w:ascii="Arial" w:hAnsi="Arial" w:cs="Arial"/>
                <w:lang w:val="es-MX"/>
              </w:rPr>
            </w:pPr>
          </w:p>
        </w:tc>
        <w:tc>
          <w:tcPr>
            <w:tcW w:w="1980" w:type="dxa"/>
            <w:shd w:val="clear" w:color="auto" w:fill="auto"/>
          </w:tcPr>
          <w:p w14:paraId="314DD269" w14:textId="77777777" w:rsidR="008A572E" w:rsidRPr="008A572E" w:rsidRDefault="008A572E" w:rsidP="008A572E">
            <w:pPr>
              <w:rPr>
                <w:rFonts w:ascii="Arial" w:hAnsi="Arial" w:cs="Arial"/>
                <w:lang w:val="es-MX"/>
              </w:rPr>
            </w:pPr>
          </w:p>
        </w:tc>
        <w:tc>
          <w:tcPr>
            <w:tcW w:w="2700" w:type="dxa"/>
            <w:shd w:val="clear" w:color="auto" w:fill="auto"/>
          </w:tcPr>
          <w:p w14:paraId="118DDEB7" w14:textId="77777777" w:rsidR="008A572E" w:rsidRPr="008A572E" w:rsidRDefault="008A572E" w:rsidP="008A572E">
            <w:pPr>
              <w:rPr>
                <w:rFonts w:ascii="Arial" w:hAnsi="Arial" w:cs="Arial"/>
                <w:lang w:val="es-MX"/>
              </w:rPr>
            </w:pPr>
          </w:p>
        </w:tc>
        <w:tc>
          <w:tcPr>
            <w:tcW w:w="977" w:type="dxa"/>
            <w:shd w:val="clear" w:color="auto" w:fill="auto"/>
          </w:tcPr>
          <w:p w14:paraId="0AA5BA6C" w14:textId="77777777" w:rsidR="008A572E" w:rsidRPr="008A572E" w:rsidRDefault="008A572E" w:rsidP="008A572E">
            <w:pPr>
              <w:rPr>
                <w:rFonts w:ascii="Arial" w:hAnsi="Arial" w:cs="Arial"/>
                <w:lang w:val="es-MX"/>
              </w:rPr>
            </w:pPr>
          </w:p>
        </w:tc>
        <w:tc>
          <w:tcPr>
            <w:tcW w:w="1055" w:type="dxa"/>
            <w:shd w:val="clear" w:color="auto" w:fill="auto"/>
          </w:tcPr>
          <w:p w14:paraId="12ED6D98" w14:textId="77777777" w:rsidR="008A572E" w:rsidRPr="008A572E" w:rsidRDefault="008A572E" w:rsidP="008A572E">
            <w:pPr>
              <w:rPr>
                <w:rFonts w:ascii="Arial" w:hAnsi="Arial" w:cs="Arial"/>
                <w:lang w:val="es-MX"/>
              </w:rPr>
            </w:pPr>
          </w:p>
        </w:tc>
      </w:tr>
      <w:tr w:rsidR="008A572E" w:rsidRPr="008A572E" w14:paraId="549DBECA" w14:textId="77777777" w:rsidTr="00FF4F14">
        <w:trPr>
          <w:jc w:val="center"/>
        </w:trPr>
        <w:tc>
          <w:tcPr>
            <w:tcW w:w="2268" w:type="dxa"/>
            <w:shd w:val="clear" w:color="auto" w:fill="auto"/>
          </w:tcPr>
          <w:p w14:paraId="37184229" w14:textId="77777777" w:rsidR="008A572E" w:rsidRPr="008A572E" w:rsidRDefault="008A572E" w:rsidP="008A572E">
            <w:pPr>
              <w:rPr>
                <w:rFonts w:ascii="Arial" w:hAnsi="Arial" w:cs="Arial"/>
                <w:lang w:val="es-MX"/>
              </w:rPr>
            </w:pPr>
          </w:p>
        </w:tc>
        <w:tc>
          <w:tcPr>
            <w:tcW w:w="1980" w:type="dxa"/>
            <w:shd w:val="clear" w:color="auto" w:fill="auto"/>
          </w:tcPr>
          <w:p w14:paraId="38AEEFE5" w14:textId="77777777" w:rsidR="008A572E" w:rsidRPr="008A572E" w:rsidRDefault="008A572E" w:rsidP="008A572E">
            <w:pPr>
              <w:rPr>
                <w:rFonts w:ascii="Arial" w:hAnsi="Arial" w:cs="Arial"/>
                <w:lang w:val="es-MX"/>
              </w:rPr>
            </w:pPr>
          </w:p>
        </w:tc>
        <w:tc>
          <w:tcPr>
            <w:tcW w:w="2700" w:type="dxa"/>
            <w:shd w:val="clear" w:color="auto" w:fill="auto"/>
          </w:tcPr>
          <w:p w14:paraId="2A35E53B" w14:textId="77777777" w:rsidR="008A572E" w:rsidRPr="008A572E" w:rsidRDefault="008A572E" w:rsidP="008A572E">
            <w:pPr>
              <w:rPr>
                <w:rFonts w:ascii="Arial" w:hAnsi="Arial" w:cs="Arial"/>
                <w:lang w:val="es-MX"/>
              </w:rPr>
            </w:pPr>
          </w:p>
        </w:tc>
        <w:tc>
          <w:tcPr>
            <w:tcW w:w="977" w:type="dxa"/>
            <w:shd w:val="clear" w:color="auto" w:fill="auto"/>
          </w:tcPr>
          <w:p w14:paraId="70A7D562" w14:textId="77777777" w:rsidR="008A572E" w:rsidRPr="008A572E" w:rsidRDefault="008A572E" w:rsidP="008A572E">
            <w:pPr>
              <w:rPr>
                <w:rFonts w:ascii="Arial" w:hAnsi="Arial" w:cs="Arial"/>
                <w:lang w:val="es-MX"/>
              </w:rPr>
            </w:pPr>
          </w:p>
        </w:tc>
        <w:tc>
          <w:tcPr>
            <w:tcW w:w="1055" w:type="dxa"/>
            <w:shd w:val="clear" w:color="auto" w:fill="auto"/>
          </w:tcPr>
          <w:p w14:paraId="71B1FF58" w14:textId="77777777" w:rsidR="008A572E" w:rsidRPr="008A572E" w:rsidRDefault="008A572E" w:rsidP="008A572E">
            <w:pPr>
              <w:rPr>
                <w:rFonts w:ascii="Arial" w:hAnsi="Arial" w:cs="Arial"/>
                <w:lang w:val="es-MX"/>
              </w:rPr>
            </w:pPr>
          </w:p>
        </w:tc>
      </w:tr>
      <w:tr w:rsidR="008A572E" w:rsidRPr="008A572E" w14:paraId="7306806F" w14:textId="77777777" w:rsidTr="00FF4F14">
        <w:trPr>
          <w:jc w:val="center"/>
        </w:trPr>
        <w:tc>
          <w:tcPr>
            <w:tcW w:w="2268" w:type="dxa"/>
            <w:shd w:val="clear" w:color="auto" w:fill="auto"/>
          </w:tcPr>
          <w:p w14:paraId="42AD33E8" w14:textId="77777777" w:rsidR="008A572E" w:rsidRPr="008A572E" w:rsidRDefault="008A572E" w:rsidP="008A572E">
            <w:pPr>
              <w:rPr>
                <w:rFonts w:ascii="Arial" w:hAnsi="Arial" w:cs="Arial"/>
                <w:lang w:val="es-MX"/>
              </w:rPr>
            </w:pPr>
          </w:p>
        </w:tc>
        <w:tc>
          <w:tcPr>
            <w:tcW w:w="1980" w:type="dxa"/>
            <w:shd w:val="clear" w:color="auto" w:fill="auto"/>
          </w:tcPr>
          <w:p w14:paraId="09AD3409" w14:textId="77777777" w:rsidR="008A572E" w:rsidRPr="008A572E" w:rsidRDefault="008A572E" w:rsidP="008A572E">
            <w:pPr>
              <w:rPr>
                <w:rFonts w:ascii="Arial" w:hAnsi="Arial" w:cs="Arial"/>
                <w:lang w:val="es-MX"/>
              </w:rPr>
            </w:pPr>
          </w:p>
        </w:tc>
        <w:tc>
          <w:tcPr>
            <w:tcW w:w="2700" w:type="dxa"/>
            <w:shd w:val="clear" w:color="auto" w:fill="auto"/>
          </w:tcPr>
          <w:p w14:paraId="54B1EE32" w14:textId="77777777" w:rsidR="008A572E" w:rsidRPr="008A572E" w:rsidRDefault="008A572E" w:rsidP="008A572E">
            <w:pPr>
              <w:rPr>
                <w:rFonts w:ascii="Arial" w:hAnsi="Arial" w:cs="Arial"/>
                <w:lang w:val="es-MX"/>
              </w:rPr>
            </w:pPr>
          </w:p>
        </w:tc>
        <w:tc>
          <w:tcPr>
            <w:tcW w:w="977" w:type="dxa"/>
            <w:shd w:val="clear" w:color="auto" w:fill="auto"/>
          </w:tcPr>
          <w:p w14:paraId="490BE575" w14:textId="77777777" w:rsidR="008A572E" w:rsidRPr="008A572E" w:rsidRDefault="008A572E" w:rsidP="008A572E">
            <w:pPr>
              <w:rPr>
                <w:rFonts w:ascii="Arial" w:hAnsi="Arial" w:cs="Arial"/>
                <w:lang w:val="es-MX"/>
              </w:rPr>
            </w:pPr>
          </w:p>
        </w:tc>
        <w:tc>
          <w:tcPr>
            <w:tcW w:w="1055" w:type="dxa"/>
            <w:shd w:val="clear" w:color="auto" w:fill="auto"/>
          </w:tcPr>
          <w:p w14:paraId="686E858E" w14:textId="77777777" w:rsidR="008A572E" w:rsidRPr="008A572E" w:rsidRDefault="008A572E" w:rsidP="008A572E">
            <w:pPr>
              <w:rPr>
                <w:rFonts w:ascii="Arial" w:hAnsi="Arial" w:cs="Arial"/>
                <w:lang w:val="es-MX"/>
              </w:rPr>
            </w:pPr>
          </w:p>
        </w:tc>
      </w:tr>
    </w:tbl>
    <w:p w14:paraId="5B7A1916" w14:textId="77777777" w:rsidR="008A572E" w:rsidRPr="008A572E" w:rsidRDefault="008A572E" w:rsidP="008A572E">
      <w:pPr>
        <w:autoSpaceDE w:val="0"/>
        <w:autoSpaceDN w:val="0"/>
        <w:adjustRightInd w:val="0"/>
        <w:spacing w:after="0" w:line="240" w:lineRule="auto"/>
        <w:jc w:val="both"/>
        <w:rPr>
          <w:rFonts w:ascii="Arial" w:hAnsi="Arial" w:cs="Arial"/>
          <w:lang w:val="es-MX"/>
        </w:rPr>
      </w:pPr>
    </w:p>
    <w:p w14:paraId="76213715" w14:textId="77777777" w:rsidR="008A572E" w:rsidRPr="008A572E" w:rsidRDefault="008A572E" w:rsidP="008A572E">
      <w:pPr>
        <w:tabs>
          <w:tab w:val="left" w:pos="10348"/>
        </w:tabs>
        <w:spacing w:after="0"/>
        <w:ind w:hanging="142"/>
        <w:jc w:val="center"/>
        <w:rPr>
          <w:rFonts w:ascii="Tw Cen MT" w:hAnsi="Tw Cen MT" w:cs="Tahoma"/>
          <w:sz w:val="52"/>
          <w:szCs w:val="52"/>
          <w:lang w:val="es-MX"/>
        </w:rPr>
      </w:pPr>
      <w:r w:rsidRPr="008A572E">
        <w:rPr>
          <w:rFonts w:ascii="Tw Cen MT" w:hAnsi="Tw Cen MT" w:cs="Tahoma"/>
          <w:sz w:val="52"/>
          <w:szCs w:val="52"/>
          <w:lang w:val="es-MX"/>
        </w:rPr>
        <w:t>ANEXO Nº 2</w:t>
      </w:r>
    </w:p>
    <w:p w14:paraId="734B1584" w14:textId="77777777" w:rsidR="008A572E" w:rsidRPr="008A572E" w:rsidRDefault="008A572E" w:rsidP="008A572E">
      <w:pPr>
        <w:tabs>
          <w:tab w:val="left" w:pos="10348"/>
        </w:tabs>
        <w:spacing w:after="0"/>
        <w:ind w:hanging="142"/>
        <w:jc w:val="center"/>
        <w:rPr>
          <w:rFonts w:ascii="Tw Cen MT" w:hAnsi="Tw Cen MT" w:cs="Tahoma"/>
          <w:sz w:val="52"/>
          <w:szCs w:val="52"/>
          <w:lang w:val="es-MX"/>
        </w:rPr>
      </w:pPr>
      <w:r w:rsidRPr="008A572E">
        <w:rPr>
          <w:rFonts w:ascii="Tw Cen MT" w:hAnsi="Tw Cen MT" w:cs="Tahoma"/>
          <w:sz w:val="52"/>
          <w:szCs w:val="52"/>
          <w:lang w:val="es-MX"/>
        </w:rPr>
        <w:t>REGISTRO DE EXPERIENCIA LABORAL ACREDITADA</w:t>
      </w:r>
    </w:p>
    <w:p w14:paraId="22855095" w14:textId="77777777" w:rsidR="008A572E" w:rsidRPr="008A572E" w:rsidRDefault="008A572E" w:rsidP="008A572E">
      <w:pPr>
        <w:jc w:val="center"/>
        <w:rPr>
          <w:rFonts w:ascii="Arial" w:hAnsi="Arial" w:cs="Arial"/>
          <w:b/>
          <w:sz w:val="28"/>
          <w:u w:val="single"/>
        </w:rPr>
      </w:pPr>
      <w:r w:rsidRPr="008A572E">
        <w:rPr>
          <w:rFonts w:ascii="Arial" w:hAnsi="Arial" w:cs="Arial"/>
          <w:b/>
          <w:sz w:val="28"/>
          <w:u w:val="single"/>
        </w:rPr>
        <w:t>REGISTRO DE EXPERIENCIA LABORAL ACREDITADA EN EL PRESENTE CONCURSO</w:t>
      </w:r>
    </w:p>
    <w:tbl>
      <w:tblPr>
        <w:tblStyle w:val="Tablaconcuadrcula26"/>
        <w:tblW w:w="0" w:type="auto"/>
        <w:tblLook w:val="04A0" w:firstRow="1" w:lastRow="0" w:firstColumn="1" w:lastColumn="0" w:noHBand="0" w:noVBand="1"/>
      </w:tblPr>
      <w:tblGrid>
        <w:gridCol w:w="546"/>
        <w:gridCol w:w="3324"/>
        <w:gridCol w:w="2508"/>
        <w:gridCol w:w="1239"/>
        <w:gridCol w:w="1213"/>
      </w:tblGrid>
      <w:tr w:rsidR="008A572E" w:rsidRPr="008A572E" w14:paraId="0E813D9F" w14:textId="77777777" w:rsidTr="00FF4F14">
        <w:tc>
          <w:tcPr>
            <w:tcW w:w="546" w:type="dxa"/>
            <w:shd w:val="clear" w:color="auto" w:fill="FFFF66"/>
            <w:vAlign w:val="center"/>
          </w:tcPr>
          <w:p w14:paraId="6F711FB2" w14:textId="77777777" w:rsidR="008A572E" w:rsidRPr="008A572E" w:rsidRDefault="008A572E" w:rsidP="008A572E">
            <w:pPr>
              <w:jc w:val="center"/>
              <w:rPr>
                <w:rFonts w:ascii="Arial" w:hAnsi="Arial" w:cs="Arial"/>
                <w:b/>
                <w:sz w:val="24"/>
              </w:rPr>
            </w:pPr>
            <w:r w:rsidRPr="008A572E">
              <w:rPr>
                <w:rFonts w:ascii="Arial" w:hAnsi="Arial" w:cs="Arial"/>
                <w:b/>
                <w:sz w:val="24"/>
              </w:rPr>
              <w:lastRenderedPageBreak/>
              <w:t>N°</w:t>
            </w:r>
          </w:p>
        </w:tc>
        <w:tc>
          <w:tcPr>
            <w:tcW w:w="3324" w:type="dxa"/>
            <w:shd w:val="clear" w:color="auto" w:fill="FFFF66"/>
            <w:vAlign w:val="center"/>
          </w:tcPr>
          <w:p w14:paraId="61D9D903" w14:textId="77777777" w:rsidR="008A572E" w:rsidRPr="008A572E" w:rsidRDefault="008A572E" w:rsidP="008A572E">
            <w:pPr>
              <w:jc w:val="center"/>
              <w:rPr>
                <w:rFonts w:ascii="Arial" w:hAnsi="Arial" w:cs="Arial"/>
                <w:b/>
                <w:sz w:val="24"/>
              </w:rPr>
            </w:pPr>
            <w:r w:rsidRPr="008A572E">
              <w:rPr>
                <w:rFonts w:ascii="Arial" w:hAnsi="Arial" w:cs="Arial"/>
                <w:b/>
                <w:sz w:val="24"/>
              </w:rPr>
              <w:t>Organización/Institución</w:t>
            </w:r>
          </w:p>
        </w:tc>
        <w:tc>
          <w:tcPr>
            <w:tcW w:w="2508" w:type="dxa"/>
            <w:shd w:val="clear" w:color="auto" w:fill="FFFF66"/>
            <w:vAlign w:val="center"/>
          </w:tcPr>
          <w:p w14:paraId="7D6730E9" w14:textId="77777777" w:rsidR="008A572E" w:rsidRPr="008A572E" w:rsidRDefault="008A572E" w:rsidP="008A572E">
            <w:pPr>
              <w:jc w:val="center"/>
              <w:rPr>
                <w:rFonts w:ascii="Arial" w:hAnsi="Arial" w:cs="Arial"/>
                <w:b/>
                <w:sz w:val="24"/>
              </w:rPr>
            </w:pPr>
            <w:r w:rsidRPr="008A572E">
              <w:rPr>
                <w:rFonts w:ascii="Arial" w:hAnsi="Arial" w:cs="Arial"/>
                <w:b/>
                <w:sz w:val="24"/>
              </w:rPr>
              <w:t>Cargo ocupado</w:t>
            </w:r>
          </w:p>
        </w:tc>
        <w:tc>
          <w:tcPr>
            <w:tcW w:w="2452" w:type="dxa"/>
            <w:gridSpan w:val="2"/>
            <w:shd w:val="clear" w:color="auto" w:fill="FFFF66"/>
          </w:tcPr>
          <w:p w14:paraId="7ACC5F44" w14:textId="77777777" w:rsidR="008A572E" w:rsidRPr="008A572E" w:rsidRDefault="008A572E" w:rsidP="008A572E">
            <w:pPr>
              <w:jc w:val="center"/>
              <w:rPr>
                <w:rFonts w:ascii="Arial" w:hAnsi="Arial" w:cs="Arial"/>
                <w:b/>
                <w:sz w:val="24"/>
              </w:rPr>
            </w:pPr>
            <w:r w:rsidRPr="008A572E">
              <w:rPr>
                <w:rFonts w:ascii="Arial" w:hAnsi="Arial" w:cs="Arial"/>
                <w:b/>
                <w:sz w:val="24"/>
              </w:rPr>
              <w:t xml:space="preserve">Fecha </w:t>
            </w:r>
          </w:p>
          <w:p w14:paraId="0D6FA107" w14:textId="77777777" w:rsidR="008A572E" w:rsidRPr="008A572E" w:rsidRDefault="008A572E" w:rsidP="008A572E">
            <w:pPr>
              <w:jc w:val="center"/>
              <w:rPr>
                <w:rFonts w:ascii="Arial" w:hAnsi="Arial" w:cs="Arial"/>
                <w:b/>
                <w:sz w:val="24"/>
              </w:rPr>
            </w:pPr>
            <w:r w:rsidRPr="008A572E">
              <w:rPr>
                <w:rFonts w:ascii="Arial" w:hAnsi="Arial" w:cs="Arial"/>
                <w:b/>
                <w:sz w:val="24"/>
              </w:rPr>
              <w:t xml:space="preserve">Desde – Hasta </w:t>
            </w:r>
          </w:p>
        </w:tc>
      </w:tr>
      <w:tr w:rsidR="008A572E" w:rsidRPr="008A572E" w14:paraId="20450EF9" w14:textId="77777777" w:rsidTr="00FF4F14">
        <w:trPr>
          <w:trHeight w:val="824"/>
        </w:trPr>
        <w:tc>
          <w:tcPr>
            <w:tcW w:w="546" w:type="dxa"/>
          </w:tcPr>
          <w:p w14:paraId="0F25B975" w14:textId="77777777" w:rsidR="008A572E" w:rsidRPr="008A572E" w:rsidRDefault="008A572E" w:rsidP="008A572E">
            <w:pPr>
              <w:jc w:val="center"/>
              <w:rPr>
                <w:rFonts w:ascii="Arial" w:hAnsi="Arial" w:cs="Arial"/>
                <w:b/>
                <w:sz w:val="28"/>
                <w:u w:val="single"/>
              </w:rPr>
            </w:pPr>
          </w:p>
        </w:tc>
        <w:tc>
          <w:tcPr>
            <w:tcW w:w="3324" w:type="dxa"/>
          </w:tcPr>
          <w:p w14:paraId="354875ED" w14:textId="77777777" w:rsidR="008A572E" w:rsidRPr="008A572E" w:rsidRDefault="008A572E" w:rsidP="008A572E">
            <w:pPr>
              <w:jc w:val="center"/>
              <w:rPr>
                <w:rFonts w:ascii="Arial" w:hAnsi="Arial" w:cs="Arial"/>
                <w:b/>
                <w:sz w:val="28"/>
                <w:u w:val="single"/>
              </w:rPr>
            </w:pPr>
          </w:p>
        </w:tc>
        <w:tc>
          <w:tcPr>
            <w:tcW w:w="2508" w:type="dxa"/>
          </w:tcPr>
          <w:p w14:paraId="37E0D652" w14:textId="77777777" w:rsidR="008A572E" w:rsidRPr="008A572E" w:rsidRDefault="008A572E" w:rsidP="008A572E">
            <w:pPr>
              <w:jc w:val="center"/>
              <w:rPr>
                <w:rFonts w:ascii="Arial" w:hAnsi="Arial" w:cs="Arial"/>
                <w:b/>
                <w:sz w:val="28"/>
                <w:u w:val="single"/>
              </w:rPr>
            </w:pPr>
          </w:p>
        </w:tc>
        <w:tc>
          <w:tcPr>
            <w:tcW w:w="1239" w:type="dxa"/>
          </w:tcPr>
          <w:p w14:paraId="478ADDBB" w14:textId="77777777" w:rsidR="008A572E" w:rsidRPr="008A572E" w:rsidRDefault="008A572E" w:rsidP="008A572E">
            <w:pPr>
              <w:jc w:val="center"/>
              <w:rPr>
                <w:rFonts w:ascii="Arial" w:hAnsi="Arial" w:cs="Arial"/>
                <w:b/>
                <w:sz w:val="28"/>
                <w:u w:val="single"/>
              </w:rPr>
            </w:pPr>
          </w:p>
        </w:tc>
        <w:tc>
          <w:tcPr>
            <w:tcW w:w="1213" w:type="dxa"/>
          </w:tcPr>
          <w:p w14:paraId="356935E3" w14:textId="77777777" w:rsidR="008A572E" w:rsidRPr="008A572E" w:rsidRDefault="008A572E" w:rsidP="008A572E">
            <w:pPr>
              <w:jc w:val="center"/>
              <w:rPr>
                <w:rFonts w:ascii="Arial" w:hAnsi="Arial" w:cs="Arial"/>
                <w:b/>
                <w:sz w:val="28"/>
                <w:u w:val="single"/>
              </w:rPr>
            </w:pPr>
          </w:p>
        </w:tc>
      </w:tr>
      <w:tr w:rsidR="008A572E" w:rsidRPr="008A572E" w14:paraId="17DCD532" w14:textId="77777777" w:rsidTr="00FF4F14">
        <w:trPr>
          <w:trHeight w:val="837"/>
        </w:trPr>
        <w:tc>
          <w:tcPr>
            <w:tcW w:w="546" w:type="dxa"/>
          </w:tcPr>
          <w:p w14:paraId="145C2134" w14:textId="77777777" w:rsidR="008A572E" w:rsidRPr="008A572E" w:rsidRDefault="008A572E" w:rsidP="008A572E">
            <w:pPr>
              <w:jc w:val="center"/>
              <w:rPr>
                <w:rFonts w:ascii="Arial" w:hAnsi="Arial" w:cs="Arial"/>
                <w:b/>
                <w:sz w:val="28"/>
                <w:u w:val="single"/>
              </w:rPr>
            </w:pPr>
          </w:p>
        </w:tc>
        <w:tc>
          <w:tcPr>
            <w:tcW w:w="3324" w:type="dxa"/>
          </w:tcPr>
          <w:p w14:paraId="2D728AF4" w14:textId="77777777" w:rsidR="008A572E" w:rsidRPr="008A572E" w:rsidRDefault="008A572E" w:rsidP="008A572E">
            <w:pPr>
              <w:jc w:val="center"/>
              <w:rPr>
                <w:rFonts w:ascii="Arial" w:hAnsi="Arial" w:cs="Arial"/>
                <w:b/>
                <w:sz w:val="28"/>
                <w:u w:val="single"/>
              </w:rPr>
            </w:pPr>
          </w:p>
        </w:tc>
        <w:tc>
          <w:tcPr>
            <w:tcW w:w="2508" w:type="dxa"/>
          </w:tcPr>
          <w:p w14:paraId="1E497BEC" w14:textId="77777777" w:rsidR="008A572E" w:rsidRPr="008A572E" w:rsidRDefault="008A572E" w:rsidP="008A572E">
            <w:pPr>
              <w:jc w:val="center"/>
              <w:rPr>
                <w:rFonts w:ascii="Arial" w:hAnsi="Arial" w:cs="Arial"/>
                <w:b/>
                <w:sz w:val="28"/>
                <w:u w:val="single"/>
              </w:rPr>
            </w:pPr>
          </w:p>
        </w:tc>
        <w:tc>
          <w:tcPr>
            <w:tcW w:w="1239" w:type="dxa"/>
          </w:tcPr>
          <w:p w14:paraId="0423D8F1" w14:textId="77777777" w:rsidR="008A572E" w:rsidRPr="008A572E" w:rsidRDefault="008A572E" w:rsidP="008A572E">
            <w:pPr>
              <w:jc w:val="center"/>
              <w:rPr>
                <w:rFonts w:ascii="Arial" w:hAnsi="Arial" w:cs="Arial"/>
                <w:b/>
                <w:sz w:val="28"/>
                <w:u w:val="single"/>
              </w:rPr>
            </w:pPr>
          </w:p>
        </w:tc>
        <w:tc>
          <w:tcPr>
            <w:tcW w:w="1213" w:type="dxa"/>
          </w:tcPr>
          <w:p w14:paraId="6E463E9C" w14:textId="77777777" w:rsidR="008A572E" w:rsidRPr="008A572E" w:rsidRDefault="008A572E" w:rsidP="008A572E">
            <w:pPr>
              <w:jc w:val="center"/>
              <w:rPr>
                <w:rFonts w:ascii="Arial" w:hAnsi="Arial" w:cs="Arial"/>
                <w:b/>
                <w:sz w:val="28"/>
                <w:u w:val="single"/>
              </w:rPr>
            </w:pPr>
          </w:p>
        </w:tc>
      </w:tr>
    </w:tbl>
    <w:p w14:paraId="0DEB8FA5" w14:textId="77777777" w:rsidR="008A572E" w:rsidRPr="008A572E" w:rsidRDefault="008A572E" w:rsidP="008A572E">
      <w:pPr>
        <w:spacing w:after="0" w:line="240" w:lineRule="auto"/>
        <w:jc w:val="both"/>
        <w:rPr>
          <w:rFonts w:ascii="Arial" w:hAnsi="Arial" w:cs="Arial"/>
          <w:b/>
          <w:sz w:val="20"/>
          <w:szCs w:val="20"/>
          <w:lang w:val="es-ES" w:eastAsia="es-ES"/>
        </w:rPr>
      </w:pPr>
    </w:p>
    <w:p w14:paraId="20F2746D" w14:textId="77777777" w:rsidR="008A572E" w:rsidRPr="008A572E" w:rsidRDefault="008A572E" w:rsidP="008A572E">
      <w:pPr>
        <w:spacing w:after="0" w:line="240" w:lineRule="auto"/>
        <w:jc w:val="both"/>
        <w:rPr>
          <w:rFonts w:ascii="Arial" w:hAnsi="Arial" w:cs="Arial"/>
          <w:b/>
          <w:sz w:val="20"/>
          <w:szCs w:val="20"/>
          <w:lang w:val="es-ES" w:eastAsia="es-ES"/>
        </w:rPr>
      </w:pPr>
    </w:p>
    <w:p w14:paraId="10693804" w14:textId="77777777" w:rsidR="008A572E" w:rsidRPr="008A572E" w:rsidRDefault="008A572E" w:rsidP="008A572E">
      <w:pPr>
        <w:spacing w:after="0" w:line="240" w:lineRule="auto"/>
        <w:jc w:val="both"/>
        <w:rPr>
          <w:rFonts w:ascii="Arial" w:hAnsi="Arial" w:cs="Arial"/>
          <w:b/>
          <w:sz w:val="20"/>
          <w:szCs w:val="20"/>
          <w:lang w:val="es-ES" w:eastAsia="es-ES"/>
        </w:rPr>
      </w:pPr>
    </w:p>
    <w:p w14:paraId="2F96B0B2" w14:textId="1AC22E88" w:rsidR="008A572E" w:rsidRPr="008A572E" w:rsidRDefault="008A572E" w:rsidP="008A572E">
      <w:pPr>
        <w:spacing w:after="0" w:line="240" w:lineRule="auto"/>
        <w:jc w:val="both"/>
        <w:rPr>
          <w:rFonts w:ascii="Arial" w:hAnsi="Arial" w:cs="Arial"/>
          <w:b/>
          <w:sz w:val="20"/>
          <w:szCs w:val="20"/>
          <w:lang w:val="es-ES" w:eastAsia="es-ES"/>
        </w:rPr>
      </w:pPr>
      <w:r w:rsidRPr="008A572E">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3AB4725F" w14:textId="77777777" w:rsidR="008A572E" w:rsidRDefault="008A572E" w:rsidP="008A572E">
      <w:pPr>
        <w:rPr>
          <w:rFonts w:ascii="Arial" w:hAnsi="Arial" w:cs="Arial"/>
          <w:sz w:val="24"/>
          <w:lang w:val="es-MX"/>
        </w:rPr>
      </w:pPr>
    </w:p>
    <w:p w14:paraId="3794885E" w14:textId="77777777" w:rsidR="008A572E" w:rsidRDefault="008A572E" w:rsidP="008A572E">
      <w:pPr>
        <w:rPr>
          <w:rFonts w:ascii="Arial" w:hAnsi="Arial" w:cs="Arial"/>
          <w:sz w:val="24"/>
          <w:lang w:val="es-MX"/>
        </w:rPr>
      </w:pPr>
    </w:p>
    <w:p w14:paraId="38C407D7" w14:textId="77777777" w:rsidR="008A572E" w:rsidRDefault="008A572E" w:rsidP="008A572E">
      <w:pPr>
        <w:rPr>
          <w:rFonts w:ascii="Arial" w:hAnsi="Arial" w:cs="Arial"/>
          <w:sz w:val="24"/>
          <w:lang w:val="es-MX"/>
        </w:rPr>
      </w:pPr>
      <w:r w:rsidRPr="008A572E">
        <w:rPr>
          <w:rFonts w:ascii="Arial" w:hAnsi="Arial" w:cs="Arial"/>
          <w:noProof/>
          <w:sz w:val="24"/>
        </w:rPr>
        <mc:AlternateContent>
          <mc:Choice Requires="wps">
            <w:drawing>
              <wp:anchor distT="0" distB="0" distL="114300" distR="114300" simplePos="0" relativeHeight="251659776" behindDoc="0" locked="0" layoutInCell="1" allowOverlap="1" wp14:anchorId="26CF414D" wp14:editId="7808E7DC">
                <wp:simplePos x="0" y="0"/>
                <wp:positionH relativeFrom="column">
                  <wp:posOffset>3909060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EE5F47"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7.8pt,23.95pt" to="446.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"/>
            </w:pict>
          </mc:Fallback>
        </mc:AlternateContent>
      </w:r>
    </w:p>
    <w:p w14:paraId="3FA0B293" w14:textId="2DAF52A9" w:rsidR="008A572E" w:rsidRPr="008A572E" w:rsidRDefault="008A572E" w:rsidP="008A572E">
      <w:pPr>
        <w:rPr>
          <w:rFonts w:ascii="Arial" w:hAnsi="Arial" w:cs="Arial"/>
          <w:sz w:val="24"/>
          <w:lang w:val="es-MX"/>
        </w:rPr>
      </w:pPr>
      <w:r>
        <w:rPr>
          <w:rFonts w:ascii="Arial" w:hAnsi="Arial" w:cs="Arial"/>
          <w:sz w:val="24"/>
          <w:lang w:val="es-MX"/>
        </w:rPr>
        <w:t xml:space="preserve">                                                                                                </w:t>
      </w:r>
      <w:r w:rsidRPr="008A572E">
        <w:rPr>
          <w:rFonts w:ascii="Arial" w:hAnsi="Arial" w:cs="Arial"/>
          <w:sz w:val="24"/>
        </w:rPr>
        <w:t xml:space="preserve">FIRMA POSTULANTE </w:t>
      </w:r>
    </w:p>
    <w:p w14:paraId="543BE8AD" w14:textId="77777777" w:rsidR="008A572E" w:rsidRPr="00834668" w:rsidRDefault="008A572E" w:rsidP="00834668">
      <w:pPr>
        <w:widowControl w:val="0"/>
        <w:autoSpaceDE w:val="0"/>
        <w:autoSpaceDN w:val="0"/>
        <w:adjustRightInd w:val="0"/>
        <w:spacing w:before="43" w:after="0" w:line="240" w:lineRule="auto"/>
        <w:ind w:right="72" w:firstLine="1134"/>
        <w:jc w:val="both"/>
        <w:rPr>
          <w:rFonts w:ascii="Arial" w:hAnsi="Arial" w:cs="Arial"/>
        </w:rPr>
      </w:pPr>
    </w:p>
    <w:sectPr w:rsidR="008A572E" w:rsidRPr="00834668" w:rsidSect="009138FF">
      <w:headerReference w:type="even" r:id="rId9"/>
      <w:headerReference w:type="default" r:id="rId10"/>
      <w:footerReference w:type="even" r:id="rId11"/>
      <w:footerReference w:type="default" r:id="rId12"/>
      <w:headerReference w:type="first" r:id="rId13"/>
      <w:footerReference w:type="first" r:id="rId14"/>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CBD80" w14:textId="77777777" w:rsidR="00E81599" w:rsidRDefault="00E81599">
      <w:r>
        <w:separator/>
      </w:r>
    </w:p>
  </w:endnote>
  <w:endnote w:type="continuationSeparator" w:id="0">
    <w:p w14:paraId="07B16BB3" w14:textId="77777777" w:rsidR="00E81599" w:rsidRDefault="00E8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A00305" w:rsidRDefault="00A0030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A00305" w:rsidRDefault="00A0030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A00305" w:rsidRDefault="00A0030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32D4C">
      <w:rPr>
        <w:rStyle w:val="Nmerodepgina"/>
        <w:noProof/>
        <w:sz w:val="18"/>
        <w:szCs w:val="18"/>
      </w:rPr>
      <w:t>12</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32D4C">
      <w:rPr>
        <w:rStyle w:val="Nmerodepgina"/>
        <w:noProof/>
        <w:sz w:val="18"/>
        <w:szCs w:val="18"/>
      </w:rPr>
      <w:t>12</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A00305" w:rsidRDefault="00A003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B39F" w14:textId="77777777" w:rsidR="00E81599" w:rsidRDefault="00E81599">
      <w:r>
        <w:separator/>
      </w:r>
    </w:p>
  </w:footnote>
  <w:footnote w:type="continuationSeparator" w:id="0">
    <w:p w14:paraId="519A4148" w14:textId="77777777" w:rsidR="00E81599" w:rsidRDefault="00E81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A00305" w:rsidRDefault="00A003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A00305" w:rsidRDefault="00A0030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A00305" w:rsidRDefault="00A0030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A00305" w:rsidRDefault="00A0030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A00305" w:rsidRPr="00420DE9" w:rsidRDefault="00A0030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A00305" w:rsidRPr="00951AD5" w:rsidRDefault="00A0030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A00305" w:rsidRPr="00F10342" w:rsidRDefault="00A00305"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A00305" w:rsidRDefault="00A00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7"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4"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6"/>
  </w:num>
  <w:num w:numId="2">
    <w:abstractNumId w:val="2"/>
  </w:num>
  <w:num w:numId="3">
    <w:abstractNumId w:val="9"/>
  </w:num>
  <w:num w:numId="4">
    <w:abstractNumId w:val="5"/>
  </w:num>
  <w:num w:numId="5">
    <w:abstractNumId w:val="27"/>
  </w:num>
  <w:num w:numId="6">
    <w:abstractNumId w:val="7"/>
  </w:num>
  <w:num w:numId="7">
    <w:abstractNumId w:val="38"/>
  </w:num>
  <w:num w:numId="8">
    <w:abstractNumId w:val="36"/>
  </w:num>
  <w:num w:numId="9">
    <w:abstractNumId w:val="6"/>
  </w:num>
  <w:num w:numId="10">
    <w:abstractNumId w:val="39"/>
  </w:num>
  <w:num w:numId="11">
    <w:abstractNumId w:val="25"/>
  </w:num>
  <w:num w:numId="12">
    <w:abstractNumId w:val="8"/>
  </w:num>
  <w:num w:numId="13">
    <w:abstractNumId w:val="22"/>
  </w:num>
  <w:num w:numId="14">
    <w:abstractNumId w:val="29"/>
  </w:num>
  <w:num w:numId="15">
    <w:abstractNumId w:val="14"/>
  </w:num>
  <w:num w:numId="16">
    <w:abstractNumId w:val="20"/>
  </w:num>
  <w:num w:numId="17">
    <w:abstractNumId w:val="21"/>
  </w:num>
  <w:num w:numId="18">
    <w:abstractNumId w:val="37"/>
  </w:num>
  <w:num w:numId="19">
    <w:abstractNumId w:val="12"/>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2"/>
  </w:num>
  <w:num w:numId="23">
    <w:abstractNumId w:val="30"/>
  </w:num>
  <w:num w:numId="24">
    <w:abstractNumId w:val="15"/>
  </w:num>
  <w:num w:numId="25">
    <w:abstractNumId w:val="31"/>
  </w:num>
  <w:num w:numId="26">
    <w:abstractNumId w:val="10"/>
  </w:num>
  <w:num w:numId="27">
    <w:abstractNumId w:val="23"/>
  </w:num>
  <w:num w:numId="28">
    <w:abstractNumId w:val="19"/>
  </w:num>
  <w:num w:numId="29">
    <w:abstractNumId w:val="34"/>
  </w:num>
  <w:num w:numId="30">
    <w:abstractNumId w:val="17"/>
  </w:num>
  <w:num w:numId="31">
    <w:abstractNumId w:val="0"/>
  </w:num>
  <w:num w:numId="32">
    <w:abstractNumId w:val="32"/>
  </w:num>
  <w:num w:numId="33">
    <w:abstractNumId w:val="24"/>
  </w:num>
  <w:num w:numId="34">
    <w:abstractNumId w:val="28"/>
  </w:num>
  <w:num w:numId="35">
    <w:abstractNumId w:val="35"/>
  </w:num>
  <w:num w:numId="36">
    <w:abstractNumId w:val="4"/>
  </w:num>
  <w:num w:numId="37">
    <w:abstractNumId w:val="3"/>
  </w:num>
  <w:num w:numId="38">
    <w:abstractNumId w:val="11"/>
  </w:num>
  <w:num w:numId="39">
    <w:abstractNumId w:val="18"/>
  </w:num>
  <w:num w:numId="40">
    <w:abstractNumId w:val="26"/>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205D"/>
    <w:rsid w:val="0000525B"/>
    <w:rsid w:val="000065C6"/>
    <w:rsid w:val="00006927"/>
    <w:rsid w:val="00010F68"/>
    <w:rsid w:val="00011246"/>
    <w:rsid w:val="00012271"/>
    <w:rsid w:val="000137BE"/>
    <w:rsid w:val="00013DDC"/>
    <w:rsid w:val="000140CB"/>
    <w:rsid w:val="000141BC"/>
    <w:rsid w:val="00014E64"/>
    <w:rsid w:val="00016895"/>
    <w:rsid w:val="00017F6C"/>
    <w:rsid w:val="0002174B"/>
    <w:rsid w:val="000247D2"/>
    <w:rsid w:val="00024B81"/>
    <w:rsid w:val="000263B9"/>
    <w:rsid w:val="0003016D"/>
    <w:rsid w:val="00032CC0"/>
    <w:rsid w:val="00033D42"/>
    <w:rsid w:val="00033EB0"/>
    <w:rsid w:val="00033F71"/>
    <w:rsid w:val="000341E6"/>
    <w:rsid w:val="00034D41"/>
    <w:rsid w:val="00034DE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309F"/>
    <w:rsid w:val="000831AB"/>
    <w:rsid w:val="0008327A"/>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2FD8"/>
    <w:rsid w:val="000A374D"/>
    <w:rsid w:val="000A3A7C"/>
    <w:rsid w:val="000A66E9"/>
    <w:rsid w:val="000B14FC"/>
    <w:rsid w:val="000B2798"/>
    <w:rsid w:val="000B289F"/>
    <w:rsid w:val="000B2F68"/>
    <w:rsid w:val="000B47D0"/>
    <w:rsid w:val="000B4980"/>
    <w:rsid w:val="000B5AAA"/>
    <w:rsid w:val="000B665E"/>
    <w:rsid w:val="000C29EA"/>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02F"/>
    <w:rsid w:val="000F337F"/>
    <w:rsid w:val="000F4629"/>
    <w:rsid w:val="000F5800"/>
    <w:rsid w:val="00100D76"/>
    <w:rsid w:val="0010221F"/>
    <w:rsid w:val="001023C6"/>
    <w:rsid w:val="00103109"/>
    <w:rsid w:val="001033E1"/>
    <w:rsid w:val="00103888"/>
    <w:rsid w:val="0010729E"/>
    <w:rsid w:val="001075E3"/>
    <w:rsid w:val="001103C0"/>
    <w:rsid w:val="0011203D"/>
    <w:rsid w:val="00113A20"/>
    <w:rsid w:val="001150C2"/>
    <w:rsid w:val="00115B23"/>
    <w:rsid w:val="00116176"/>
    <w:rsid w:val="00117195"/>
    <w:rsid w:val="001172AE"/>
    <w:rsid w:val="00120D1D"/>
    <w:rsid w:val="001211DA"/>
    <w:rsid w:val="00121BE4"/>
    <w:rsid w:val="001228D0"/>
    <w:rsid w:val="00122E0D"/>
    <w:rsid w:val="00122E36"/>
    <w:rsid w:val="00125D3A"/>
    <w:rsid w:val="00126531"/>
    <w:rsid w:val="00126E26"/>
    <w:rsid w:val="00127E51"/>
    <w:rsid w:val="0013039C"/>
    <w:rsid w:val="00131AE3"/>
    <w:rsid w:val="00133073"/>
    <w:rsid w:val="00134933"/>
    <w:rsid w:val="0013694D"/>
    <w:rsid w:val="00137BF9"/>
    <w:rsid w:val="00140D74"/>
    <w:rsid w:val="00141CE3"/>
    <w:rsid w:val="0014271D"/>
    <w:rsid w:val="00143563"/>
    <w:rsid w:val="00143DBC"/>
    <w:rsid w:val="00144475"/>
    <w:rsid w:val="001466F3"/>
    <w:rsid w:val="00153810"/>
    <w:rsid w:val="00153F6D"/>
    <w:rsid w:val="00153FFE"/>
    <w:rsid w:val="00157410"/>
    <w:rsid w:val="00157E6A"/>
    <w:rsid w:val="00160424"/>
    <w:rsid w:val="001621E3"/>
    <w:rsid w:val="00162964"/>
    <w:rsid w:val="00162A22"/>
    <w:rsid w:val="00163FDB"/>
    <w:rsid w:val="001640FD"/>
    <w:rsid w:val="00164988"/>
    <w:rsid w:val="001672E2"/>
    <w:rsid w:val="00170597"/>
    <w:rsid w:val="00170C4E"/>
    <w:rsid w:val="00170E0F"/>
    <w:rsid w:val="00170E57"/>
    <w:rsid w:val="00172815"/>
    <w:rsid w:val="001735DE"/>
    <w:rsid w:val="0017484D"/>
    <w:rsid w:val="00176F9E"/>
    <w:rsid w:val="001774E3"/>
    <w:rsid w:val="0018055E"/>
    <w:rsid w:val="00180A67"/>
    <w:rsid w:val="00182523"/>
    <w:rsid w:val="001854A5"/>
    <w:rsid w:val="001856ED"/>
    <w:rsid w:val="0018696F"/>
    <w:rsid w:val="00187018"/>
    <w:rsid w:val="00193EC1"/>
    <w:rsid w:val="001945A8"/>
    <w:rsid w:val="001952ED"/>
    <w:rsid w:val="00195ED8"/>
    <w:rsid w:val="001968BB"/>
    <w:rsid w:val="00196C9C"/>
    <w:rsid w:val="001A134A"/>
    <w:rsid w:val="001A3BB5"/>
    <w:rsid w:val="001A4736"/>
    <w:rsid w:val="001A498B"/>
    <w:rsid w:val="001A4CA9"/>
    <w:rsid w:val="001A5254"/>
    <w:rsid w:val="001A52C1"/>
    <w:rsid w:val="001A6033"/>
    <w:rsid w:val="001A6632"/>
    <w:rsid w:val="001A66A9"/>
    <w:rsid w:val="001A7181"/>
    <w:rsid w:val="001B0FC1"/>
    <w:rsid w:val="001B187D"/>
    <w:rsid w:val="001B335C"/>
    <w:rsid w:val="001B5591"/>
    <w:rsid w:val="001B5D4F"/>
    <w:rsid w:val="001B5EE8"/>
    <w:rsid w:val="001B66BB"/>
    <w:rsid w:val="001C2414"/>
    <w:rsid w:val="001C3DD3"/>
    <w:rsid w:val="001C65A1"/>
    <w:rsid w:val="001C6640"/>
    <w:rsid w:val="001C784E"/>
    <w:rsid w:val="001D003D"/>
    <w:rsid w:val="001D1207"/>
    <w:rsid w:val="001D1E62"/>
    <w:rsid w:val="001D27C8"/>
    <w:rsid w:val="001D2C32"/>
    <w:rsid w:val="001D403C"/>
    <w:rsid w:val="001D48F7"/>
    <w:rsid w:val="001D5315"/>
    <w:rsid w:val="001D5833"/>
    <w:rsid w:val="001D7F41"/>
    <w:rsid w:val="001E1081"/>
    <w:rsid w:val="001E13E7"/>
    <w:rsid w:val="001E2789"/>
    <w:rsid w:val="001E2872"/>
    <w:rsid w:val="001E2EAC"/>
    <w:rsid w:val="001E33CD"/>
    <w:rsid w:val="001E35C0"/>
    <w:rsid w:val="001E5B2C"/>
    <w:rsid w:val="001E64BB"/>
    <w:rsid w:val="001F16E7"/>
    <w:rsid w:val="001F18A4"/>
    <w:rsid w:val="001F2783"/>
    <w:rsid w:val="001F2A67"/>
    <w:rsid w:val="001F36DF"/>
    <w:rsid w:val="001F48CD"/>
    <w:rsid w:val="001F5B50"/>
    <w:rsid w:val="001F79F1"/>
    <w:rsid w:val="0020035F"/>
    <w:rsid w:val="00201130"/>
    <w:rsid w:val="0020222C"/>
    <w:rsid w:val="0020317B"/>
    <w:rsid w:val="00203A3D"/>
    <w:rsid w:val="0020572D"/>
    <w:rsid w:val="00205864"/>
    <w:rsid w:val="00207606"/>
    <w:rsid w:val="002101EC"/>
    <w:rsid w:val="00211024"/>
    <w:rsid w:val="002128BE"/>
    <w:rsid w:val="00214B3F"/>
    <w:rsid w:val="00215904"/>
    <w:rsid w:val="00220DC2"/>
    <w:rsid w:val="002211FE"/>
    <w:rsid w:val="00222008"/>
    <w:rsid w:val="00224BE0"/>
    <w:rsid w:val="00226020"/>
    <w:rsid w:val="00226E1C"/>
    <w:rsid w:val="0023270C"/>
    <w:rsid w:val="002349F0"/>
    <w:rsid w:val="00234E10"/>
    <w:rsid w:val="002357F7"/>
    <w:rsid w:val="0023590E"/>
    <w:rsid w:val="00236D34"/>
    <w:rsid w:val="0024035E"/>
    <w:rsid w:val="00242850"/>
    <w:rsid w:val="00245619"/>
    <w:rsid w:val="0024668B"/>
    <w:rsid w:val="0024671E"/>
    <w:rsid w:val="00247438"/>
    <w:rsid w:val="00247F0D"/>
    <w:rsid w:val="002512B6"/>
    <w:rsid w:val="00251DC9"/>
    <w:rsid w:val="0025245F"/>
    <w:rsid w:val="002527D3"/>
    <w:rsid w:val="0025353D"/>
    <w:rsid w:val="00256BEE"/>
    <w:rsid w:val="00256DC9"/>
    <w:rsid w:val="0026092D"/>
    <w:rsid w:val="00261EA3"/>
    <w:rsid w:val="0026249B"/>
    <w:rsid w:val="00262733"/>
    <w:rsid w:val="00263170"/>
    <w:rsid w:val="002634FA"/>
    <w:rsid w:val="002640B4"/>
    <w:rsid w:val="00265B20"/>
    <w:rsid w:val="00265C58"/>
    <w:rsid w:val="002664A7"/>
    <w:rsid w:val="002673B5"/>
    <w:rsid w:val="0026752F"/>
    <w:rsid w:val="00267C97"/>
    <w:rsid w:val="00270181"/>
    <w:rsid w:val="002704AC"/>
    <w:rsid w:val="002714D4"/>
    <w:rsid w:val="002715C1"/>
    <w:rsid w:val="00271C83"/>
    <w:rsid w:val="0027261A"/>
    <w:rsid w:val="00273655"/>
    <w:rsid w:val="00276E36"/>
    <w:rsid w:val="00276F8E"/>
    <w:rsid w:val="0028007D"/>
    <w:rsid w:val="002824AF"/>
    <w:rsid w:val="00284076"/>
    <w:rsid w:val="00285C7F"/>
    <w:rsid w:val="002864F9"/>
    <w:rsid w:val="002870F1"/>
    <w:rsid w:val="00291532"/>
    <w:rsid w:val="0029261A"/>
    <w:rsid w:val="00292732"/>
    <w:rsid w:val="00293377"/>
    <w:rsid w:val="0029359E"/>
    <w:rsid w:val="00294B9D"/>
    <w:rsid w:val="00296B74"/>
    <w:rsid w:val="002972D8"/>
    <w:rsid w:val="00297812"/>
    <w:rsid w:val="002A025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B71A2"/>
    <w:rsid w:val="002C04B4"/>
    <w:rsid w:val="002C1053"/>
    <w:rsid w:val="002C1230"/>
    <w:rsid w:val="002C1998"/>
    <w:rsid w:val="002C23F2"/>
    <w:rsid w:val="002C257E"/>
    <w:rsid w:val="002C2716"/>
    <w:rsid w:val="002C2AEF"/>
    <w:rsid w:val="002C2E30"/>
    <w:rsid w:val="002C38C5"/>
    <w:rsid w:val="002C4C12"/>
    <w:rsid w:val="002C5612"/>
    <w:rsid w:val="002D173F"/>
    <w:rsid w:val="002D2043"/>
    <w:rsid w:val="002D2544"/>
    <w:rsid w:val="002D267D"/>
    <w:rsid w:val="002D3C40"/>
    <w:rsid w:val="002D4E8F"/>
    <w:rsid w:val="002D58A7"/>
    <w:rsid w:val="002D6C1D"/>
    <w:rsid w:val="002D6E62"/>
    <w:rsid w:val="002D7B34"/>
    <w:rsid w:val="002E3AA3"/>
    <w:rsid w:val="002E5D25"/>
    <w:rsid w:val="002E6CA0"/>
    <w:rsid w:val="002E6E81"/>
    <w:rsid w:val="002F0082"/>
    <w:rsid w:val="002F1892"/>
    <w:rsid w:val="002F4AF1"/>
    <w:rsid w:val="002F4B08"/>
    <w:rsid w:val="002F598B"/>
    <w:rsid w:val="002F69F8"/>
    <w:rsid w:val="002F72C3"/>
    <w:rsid w:val="0030079B"/>
    <w:rsid w:val="003016EC"/>
    <w:rsid w:val="0030178B"/>
    <w:rsid w:val="003017CD"/>
    <w:rsid w:val="00302552"/>
    <w:rsid w:val="003028A1"/>
    <w:rsid w:val="003030C4"/>
    <w:rsid w:val="003034A2"/>
    <w:rsid w:val="00305107"/>
    <w:rsid w:val="00306946"/>
    <w:rsid w:val="003103A8"/>
    <w:rsid w:val="00310431"/>
    <w:rsid w:val="003104A8"/>
    <w:rsid w:val="003119F7"/>
    <w:rsid w:val="00312921"/>
    <w:rsid w:val="00314840"/>
    <w:rsid w:val="00316FF4"/>
    <w:rsid w:val="00317039"/>
    <w:rsid w:val="0031782A"/>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0B0"/>
    <w:rsid w:val="00342E01"/>
    <w:rsid w:val="00343E74"/>
    <w:rsid w:val="00344168"/>
    <w:rsid w:val="00344817"/>
    <w:rsid w:val="0034630E"/>
    <w:rsid w:val="00350A54"/>
    <w:rsid w:val="00350F72"/>
    <w:rsid w:val="00351521"/>
    <w:rsid w:val="00351561"/>
    <w:rsid w:val="003527A6"/>
    <w:rsid w:val="003533E9"/>
    <w:rsid w:val="003552AA"/>
    <w:rsid w:val="00357791"/>
    <w:rsid w:val="0035787E"/>
    <w:rsid w:val="00357927"/>
    <w:rsid w:val="00360279"/>
    <w:rsid w:val="003620C2"/>
    <w:rsid w:val="00363B61"/>
    <w:rsid w:val="00365C71"/>
    <w:rsid w:val="003673E0"/>
    <w:rsid w:val="00370F03"/>
    <w:rsid w:val="003721C8"/>
    <w:rsid w:val="00372A86"/>
    <w:rsid w:val="00372BAB"/>
    <w:rsid w:val="00376BBD"/>
    <w:rsid w:val="0038067A"/>
    <w:rsid w:val="00381034"/>
    <w:rsid w:val="003812A0"/>
    <w:rsid w:val="00381D3A"/>
    <w:rsid w:val="0038245A"/>
    <w:rsid w:val="003832B5"/>
    <w:rsid w:val="00383AE7"/>
    <w:rsid w:val="00384E40"/>
    <w:rsid w:val="00384F92"/>
    <w:rsid w:val="003853A8"/>
    <w:rsid w:val="00386E14"/>
    <w:rsid w:val="00393569"/>
    <w:rsid w:val="0039529C"/>
    <w:rsid w:val="00397BD0"/>
    <w:rsid w:val="00397CD1"/>
    <w:rsid w:val="003A1515"/>
    <w:rsid w:val="003A2162"/>
    <w:rsid w:val="003A53AF"/>
    <w:rsid w:val="003A7130"/>
    <w:rsid w:val="003A7756"/>
    <w:rsid w:val="003A7AE5"/>
    <w:rsid w:val="003B2ED1"/>
    <w:rsid w:val="003B324F"/>
    <w:rsid w:val="003B33B8"/>
    <w:rsid w:val="003B5388"/>
    <w:rsid w:val="003B60A8"/>
    <w:rsid w:val="003B66E0"/>
    <w:rsid w:val="003B6EE5"/>
    <w:rsid w:val="003B7882"/>
    <w:rsid w:val="003C16B6"/>
    <w:rsid w:val="003C2E16"/>
    <w:rsid w:val="003C3670"/>
    <w:rsid w:val="003C37C5"/>
    <w:rsid w:val="003C4DA4"/>
    <w:rsid w:val="003C76A0"/>
    <w:rsid w:val="003D1D5C"/>
    <w:rsid w:val="003D25A7"/>
    <w:rsid w:val="003D3727"/>
    <w:rsid w:val="003D4346"/>
    <w:rsid w:val="003D70D2"/>
    <w:rsid w:val="003E285C"/>
    <w:rsid w:val="003E5BD1"/>
    <w:rsid w:val="003E67F2"/>
    <w:rsid w:val="003E7345"/>
    <w:rsid w:val="003E7EC4"/>
    <w:rsid w:val="003F0FD1"/>
    <w:rsid w:val="003F14A0"/>
    <w:rsid w:val="003F4042"/>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3C3"/>
    <w:rsid w:val="00404427"/>
    <w:rsid w:val="0040540B"/>
    <w:rsid w:val="00407DA5"/>
    <w:rsid w:val="00407DCD"/>
    <w:rsid w:val="00410617"/>
    <w:rsid w:val="00413495"/>
    <w:rsid w:val="00414967"/>
    <w:rsid w:val="00415A4E"/>
    <w:rsid w:val="00416D75"/>
    <w:rsid w:val="00420518"/>
    <w:rsid w:val="004205EE"/>
    <w:rsid w:val="00420DE9"/>
    <w:rsid w:val="004219BA"/>
    <w:rsid w:val="00424F38"/>
    <w:rsid w:val="0043089B"/>
    <w:rsid w:val="00431C91"/>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5736F"/>
    <w:rsid w:val="00462FDD"/>
    <w:rsid w:val="00464F44"/>
    <w:rsid w:val="00465534"/>
    <w:rsid w:val="00465F25"/>
    <w:rsid w:val="004666A6"/>
    <w:rsid w:val="00467527"/>
    <w:rsid w:val="004678F2"/>
    <w:rsid w:val="00470524"/>
    <w:rsid w:val="00475357"/>
    <w:rsid w:val="004755C2"/>
    <w:rsid w:val="00476164"/>
    <w:rsid w:val="0048032F"/>
    <w:rsid w:val="00480E6F"/>
    <w:rsid w:val="00481D4F"/>
    <w:rsid w:val="00483296"/>
    <w:rsid w:val="00483363"/>
    <w:rsid w:val="00483398"/>
    <w:rsid w:val="004845A9"/>
    <w:rsid w:val="00484C2B"/>
    <w:rsid w:val="00485280"/>
    <w:rsid w:val="0048569A"/>
    <w:rsid w:val="00485B5E"/>
    <w:rsid w:val="00486E8E"/>
    <w:rsid w:val="00487B39"/>
    <w:rsid w:val="004901CC"/>
    <w:rsid w:val="004901EF"/>
    <w:rsid w:val="00490C4B"/>
    <w:rsid w:val="00490EF1"/>
    <w:rsid w:val="00490F87"/>
    <w:rsid w:val="0049177C"/>
    <w:rsid w:val="00492003"/>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0058"/>
    <w:rsid w:val="004B26A5"/>
    <w:rsid w:val="004B46D7"/>
    <w:rsid w:val="004B5FE9"/>
    <w:rsid w:val="004B759C"/>
    <w:rsid w:val="004C2430"/>
    <w:rsid w:val="004C25DB"/>
    <w:rsid w:val="004C277C"/>
    <w:rsid w:val="004C2BB5"/>
    <w:rsid w:val="004C344C"/>
    <w:rsid w:val="004C56A3"/>
    <w:rsid w:val="004C5FCD"/>
    <w:rsid w:val="004C680F"/>
    <w:rsid w:val="004C71E1"/>
    <w:rsid w:val="004D00B4"/>
    <w:rsid w:val="004D1D0E"/>
    <w:rsid w:val="004D21C0"/>
    <w:rsid w:val="004D4835"/>
    <w:rsid w:val="004D4DAB"/>
    <w:rsid w:val="004D5A37"/>
    <w:rsid w:val="004D5A90"/>
    <w:rsid w:val="004D6556"/>
    <w:rsid w:val="004D73CD"/>
    <w:rsid w:val="004E27C3"/>
    <w:rsid w:val="004E2DFF"/>
    <w:rsid w:val="004E3F89"/>
    <w:rsid w:val="004E4FA3"/>
    <w:rsid w:val="004E52DB"/>
    <w:rsid w:val="004E6D59"/>
    <w:rsid w:val="004E7B11"/>
    <w:rsid w:val="004F0239"/>
    <w:rsid w:val="004F03E1"/>
    <w:rsid w:val="004F1677"/>
    <w:rsid w:val="004F17A7"/>
    <w:rsid w:val="004F1AF0"/>
    <w:rsid w:val="004F4B71"/>
    <w:rsid w:val="004F725A"/>
    <w:rsid w:val="00500FC1"/>
    <w:rsid w:val="00502DB4"/>
    <w:rsid w:val="005060DB"/>
    <w:rsid w:val="005062DD"/>
    <w:rsid w:val="00506BB8"/>
    <w:rsid w:val="00507360"/>
    <w:rsid w:val="00507DFD"/>
    <w:rsid w:val="00510B3F"/>
    <w:rsid w:val="00510DD4"/>
    <w:rsid w:val="0051168F"/>
    <w:rsid w:val="00513B9B"/>
    <w:rsid w:val="00513E46"/>
    <w:rsid w:val="00514B8B"/>
    <w:rsid w:val="00515BE1"/>
    <w:rsid w:val="00516D58"/>
    <w:rsid w:val="00516F81"/>
    <w:rsid w:val="005173B4"/>
    <w:rsid w:val="00517BA8"/>
    <w:rsid w:val="00517C4B"/>
    <w:rsid w:val="00520EB1"/>
    <w:rsid w:val="005214E2"/>
    <w:rsid w:val="0052462E"/>
    <w:rsid w:val="0052471A"/>
    <w:rsid w:val="005301EC"/>
    <w:rsid w:val="0053038E"/>
    <w:rsid w:val="005311BE"/>
    <w:rsid w:val="005324BC"/>
    <w:rsid w:val="0053339D"/>
    <w:rsid w:val="005338A7"/>
    <w:rsid w:val="00533D9D"/>
    <w:rsid w:val="00533DFC"/>
    <w:rsid w:val="00534300"/>
    <w:rsid w:val="0053466B"/>
    <w:rsid w:val="0053557E"/>
    <w:rsid w:val="00536B2D"/>
    <w:rsid w:val="005375C3"/>
    <w:rsid w:val="00542543"/>
    <w:rsid w:val="00542D57"/>
    <w:rsid w:val="00543150"/>
    <w:rsid w:val="00545925"/>
    <w:rsid w:val="00546941"/>
    <w:rsid w:val="0054734C"/>
    <w:rsid w:val="00551574"/>
    <w:rsid w:val="0055242B"/>
    <w:rsid w:val="0055635F"/>
    <w:rsid w:val="005566D2"/>
    <w:rsid w:val="00560B9E"/>
    <w:rsid w:val="005612B8"/>
    <w:rsid w:val="00561CEC"/>
    <w:rsid w:val="0056613B"/>
    <w:rsid w:val="00567036"/>
    <w:rsid w:val="00567562"/>
    <w:rsid w:val="00572D02"/>
    <w:rsid w:val="00572D8E"/>
    <w:rsid w:val="00574C3D"/>
    <w:rsid w:val="00577188"/>
    <w:rsid w:val="005777CC"/>
    <w:rsid w:val="0057796C"/>
    <w:rsid w:val="00581A43"/>
    <w:rsid w:val="00582D33"/>
    <w:rsid w:val="005834F7"/>
    <w:rsid w:val="005840DA"/>
    <w:rsid w:val="0059051A"/>
    <w:rsid w:val="0059281F"/>
    <w:rsid w:val="005943CB"/>
    <w:rsid w:val="00594BB4"/>
    <w:rsid w:val="005953BB"/>
    <w:rsid w:val="00595FC1"/>
    <w:rsid w:val="005974D2"/>
    <w:rsid w:val="0059776F"/>
    <w:rsid w:val="005A2287"/>
    <w:rsid w:val="005A29C8"/>
    <w:rsid w:val="005A2A16"/>
    <w:rsid w:val="005A3154"/>
    <w:rsid w:val="005A6A1B"/>
    <w:rsid w:val="005B378E"/>
    <w:rsid w:val="005B44CC"/>
    <w:rsid w:val="005B48D2"/>
    <w:rsid w:val="005B4E35"/>
    <w:rsid w:val="005B5317"/>
    <w:rsid w:val="005B7217"/>
    <w:rsid w:val="005B78DB"/>
    <w:rsid w:val="005C0CA1"/>
    <w:rsid w:val="005C0D0C"/>
    <w:rsid w:val="005C5507"/>
    <w:rsid w:val="005D0F42"/>
    <w:rsid w:val="005D1E06"/>
    <w:rsid w:val="005D215A"/>
    <w:rsid w:val="005D23B7"/>
    <w:rsid w:val="005D3702"/>
    <w:rsid w:val="005D59B1"/>
    <w:rsid w:val="005E1154"/>
    <w:rsid w:val="005E11A9"/>
    <w:rsid w:val="005E28E0"/>
    <w:rsid w:val="005E2E69"/>
    <w:rsid w:val="005E30E1"/>
    <w:rsid w:val="005E3FF1"/>
    <w:rsid w:val="005E59AD"/>
    <w:rsid w:val="005F08A9"/>
    <w:rsid w:val="005F39CF"/>
    <w:rsid w:val="005F3FDD"/>
    <w:rsid w:val="005F46F0"/>
    <w:rsid w:val="005F537A"/>
    <w:rsid w:val="005F55AF"/>
    <w:rsid w:val="005F5E50"/>
    <w:rsid w:val="005F61D7"/>
    <w:rsid w:val="005F63FE"/>
    <w:rsid w:val="005F6C9A"/>
    <w:rsid w:val="006018A6"/>
    <w:rsid w:val="00603B59"/>
    <w:rsid w:val="00603D9B"/>
    <w:rsid w:val="006049C4"/>
    <w:rsid w:val="00604A3C"/>
    <w:rsid w:val="006060A5"/>
    <w:rsid w:val="006065DB"/>
    <w:rsid w:val="0060731B"/>
    <w:rsid w:val="00610992"/>
    <w:rsid w:val="00610D81"/>
    <w:rsid w:val="00612E5F"/>
    <w:rsid w:val="00615119"/>
    <w:rsid w:val="00617B67"/>
    <w:rsid w:val="00617EB2"/>
    <w:rsid w:val="00622952"/>
    <w:rsid w:val="006233A2"/>
    <w:rsid w:val="006307F5"/>
    <w:rsid w:val="006314EA"/>
    <w:rsid w:val="00631E75"/>
    <w:rsid w:val="00633C90"/>
    <w:rsid w:val="00635052"/>
    <w:rsid w:val="006350B1"/>
    <w:rsid w:val="00636450"/>
    <w:rsid w:val="006365A4"/>
    <w:rsid w:val="00637CF6"/>
    <w:rsid w:val="00641331"/>
    <w:rsid w:val="00641EF2"/>
    <w:rsid w:val="00642D21"/>
    <w:rsid w:val="00643842"/>
    <w:rsid w:val="00645855"/>
    <w:rsid w:val="0064610C"/>
    <w:rsid w:val="00646E36"/>
    <w:rsid w:val="00650B5A"/>
    <w:rsid w:val="00652070"/>
    <w:rsid w:val="0065244A"/>
    <w:rsid w:val="00653824"/>
    <w:rsid w:val="00654172"/>
    <w:rsid w:val="00654263"/>
    <w:rsid w:val="0065551D"/>
    <w:rsid w:val="00655911"/>
    <w:rsid w:val="00655EC5"/>
    <w:rsid w:val="00656AB6"/>
    <w:rsid w:val="006579D0"/>
    <w:rsid w:val="00661327"/>
    <w:rsid w:val="0066135B"/>
    <w:rsid w:val="00662207"/>
    <w:rsid w:val="0066437A"/>
    <w:rsid w:val="006707B6"/>
    <w:rsid w:val="00670914"/>
    <w:rsid w:val="00671E20"/>
    <w:rsid w:val="006722C7"/>
    <w:rsid w:val="00672602"/>
    <w:rsid w:val="006727F9"/>
    <w:rsid w:val="00674E25"/>
    <w:rsid w:val="006754DE"/>
    <w:rsid w:val="00675AE8"/>
    <w:rsid w:val="00676991"/>
    <w:rsid w:val="0068049E"/>
    <w:rsid w:val="00681C7A"/>
    <w:rsid w:val="00682BC3"/>
    <w:rsid w:val="00687F65"/>
    <w:rsid w:val="00691AEF"/>
    <w:rsid w:val="00693D3C"/>
    <w:rsid w:val="00696296"/>
    <w:rsid w:val="00696E1F"/>
    <w:rsid w:val="006A27F5"/>
    <w:rsid w:val="006A44E9"/>
    <w:rsid w:val="006A46AF"/>
    <w:rsid w:val="006A4907"/>
    <w:rsid w:val="006A57FD"/>
    <w:rsid w:val="006A5E7C"/>
    <w:rsid w:val="006A5E96"/>
    <w:rsid w:val="006A6C2C"/>
    <w:rsid w:val="006B2089"/>
    <w:rsid w:val="006B2F22"/>
    <w:rsid w:val="006B2FA4"/>
    <w:rsid w:val="006B3FA2"/>
    <w:rsid w:val="006B440C"/>
    <w:rsid w:val="006B638D"/>
    <w:rsid w:val="006B7115"/>
    <w:rsid w:val="006C14C3"/>
    <w:rsid w:val="006C2363"/>
    <w:rsid w:val="006C62BF"/>
    <w:rsid w:val="006C7077"/>
    <w:rsid w:val="006C7AEC"/>
    <w:rsid w:val="006D04E8"/>
    <w:rsid w:val="006D150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4F6D"/>
    <w:rsid w:val="006F52AE"/>
    <w:rsid w:val="006F5526"/>
    <w:rsid w:val="006F5709"/>
    <w:rsid w:val="006F59C4"/>
    <w:rsid w:val="006F5C7C"/>
    <w:rsid w:val="006F63B4"/>
    <w:rsid w:val="006F74F4"/>
    <w:rsid w:val="00702740"/>
    <w:rsid w:val="00703F6E"/>
    <w:rsid w:val="00703FD9"/>
    <w:rsid w:val="00704A89"/>
    <w:rsid w:val="0070527B"/>
    <w:rsid w:val="0070618F"/>
    <w:rsid w:val="007071E7"/>
    <w:rsid w:val="007108F1"/>
    <w:rsid w:val="00713C31"/>
    <w:rsid w:val="0071509C"/>
    <w:rsid w:val="007160F0"/>
    <w:rsid w:val="007162E1"/>
    <w:rsid w:val="00717238"/>
    <w:rsid w:val="00717635"/>
    <w:rsid w:val="007176DB"/>
    <w:rsid w:val="00720F46"/>
    <w:rsid w:val="00721621"/>
    <w:rsid w:val="00723DAB"/>
    <w:rsid w:val="00724922"/>
    <w:rsid w:val="0072606D"/>
    <w:rsid w:val="007270D0"/>
    <w:rsid w:val="00727E72"/>
    <w:rsid w:val="007301E8"/>
    <w:rsid w:val="00730607"/>
    <w:rsid w:val="00731A2B"/>
    <w:rsid w:val="00731EE3"/>
    <w:rsid w:val="0073405E"/>
    <w:rsid w:val="00734CA0"/>
    <w:rsid w:val="00736904"/>
    <w:rsid w:val="00737452"/>
    <w:rsid w:val="00737600"/>
    <w:rsid w:val="0073780D"/>
    <w:rsid w:val="0073794B"/>
    <w:rsid w:val="0074122C"/>
    <w:rsid w:val="0074186D"/>
    <w:rsid w:val="007447D8"/>
    <w:rsid w:val="00744CD6"/>
    <w:rsid w:val="007460ED"/>
    <w:rsid w:val="0074636E"/>
    <w:rsid w:val="007472AD"/>
    <w:rsid w:val="00752AB7"/>
    <w:rsid w:val="007546BD"/>
    <w:rsid w:val="007547E1"/>
    <w:rsid w:val="00755124"/>
    <w:rsid w:val="00755175"/>
    <w:rsid w:val="007606B8"/>
    <w:rsid w:val="00760B0A"/>
    <w:rsid w:val="007616B6"/>
    <w:rsid w:val="00761F62"/>
    <w:rsid w:val="007648BB"/>
    <w:rsid w:val="007649D8"/>
    <w:rsid w:val="00765020"/>
    <w:rsid w:val="0076689B"/>
    <w:rsid w:val="00767E81"/>
    <w:rsid w:val="0077311F"/>
    <w:rsid w:val="00773B78"/>
    <w:rsid w:val="00773DCE"/>
    <w:rsid w:val="00774581"/>
    <w:rsid w:val="00774C9D"/>
    <w:rsid w:val="00776A91"/>
    <w:rsid w:val="007779FC"/>
    <w:rsid w:val="007805FC"/>
    <w:rsid w:val="00781CD5"/>
    <w:rsid w:val="007833C5"/>
    <w:rsid w:val="00783930"/>
    <w:rsid w:val="00783A38"/>
    <w:rsid w:val="00783C64"/>
    <w:rsid w:val="00785F74"/>
    <w:rsid w:val="00786B0D"/>
    <w:rsid w:val="00790E13"/>
    <w:rsid w:val="00791467"/>
    <w:rsid w:val="00791A5F"/>
    <w:rsid w:val="00792E90"/>
    <w:rsid w:val="007941FD"/>
    <w:rsid w:val="00795154"/>
    <w:rsid w:val="00795A29"/>
    <w:rsid w:val="00795A2E"/>
    <w:rsid w:val="007A11AF"/>
    <w:rsid w:val="007A121F"/>
    <w:rsid w:val="007A1298"/>
    <w:rsid w:val="007A4972"/>
    <w:rsid w:val="007A4AF1"/>
    <w:rsid w:val="007A7CFD"/>
    <w:rsid w:val="007B1218"/>
    <w:rsid w:val="007B1237"/>
    <w:rsid w:val="007B1BE8"/>
    <w:rsid w:val="007B2785"/>
    <w:rsid w:val="007B4E05"/>
    <w:rsid w:val="007B67E5"/>
    <w:rsid w:val="007C133D"/>
    <w:rsid w:val="007C34B8"/>
    <w:rsid w:val="007C3EF6"/>
    <w:rsid w:val="007C4C16"/>
    <w:rsid w:val="007C60AC"/>
    <w:rsid w:val="007C63D2"/>
    <w:rsid w:val="007C6703"/>
    <w:rsid w:val="007C67EF"/>
    <w:rsid w:val="007C7713"/>
    <w:rsid w:val="007D04CD"/>
    <w:rsid w:val="007D15B0"/>
    <w:rsid w:val="007D2039"/>
    <w:rsid w:val="007D22F3"/>
    <w:rsid w:val="007D24C2"/>
    <w:rsid w:val="007D24C8"/>
    <w:rsid w:val="007D2653"/>
    <w:rsid w:val="007D2B66"/>
    <w:rsid w:val="007D5BF0"/>
    <w:rsid w:val="007D6187"/>
    <w:rsid w:val="007D7A1F"/>
    <w:rsid w:val="007E22BC"/>
    <w:rsid w:val="007E268B"/>
    <w:rsid w:val="007E2911"/>
    <w:rsid w:val="007E2DB9"/>
    <w:rsid w:val="007E4459"/>
    <w:rsid w:val="007E4714"/>
    <w:rsid w:val="007E66FF"/>
    <w:rsid w:val="007F0CAB"/>
    <w:rsid w:val="007F2DBF"/>
    <w:rsid w:val="007F4B42"/>
    <w:rsid w:val="007F6BA7"/>
    <w:rsid w:val="007F6C13"/>
    <w:rsid w:val="007F773B"/>
    <w:rsid w:val="008009F0"/>
    <w:rsid w:val="00802F6C"/>
    <w:rsid w:val="00804B70"/>
    <w:rsid w:val="00805F8B"/>
    <w:rsid w:val="0080754C"/>
    <w:rsid w:val="008135D7"/>
    <w:rsid w:val="00814C2F"/>
    <w:rsid w:val="00814E30"/>
    <w:rsid w:val="00815EA5"/>
    <w:rsid w:val="00816E12"/>
    <w:rsid w:val="008173FF"/>
    <w:rsid w:val="008254C6"/>
    <w:rsid w:val="00825E38"/>
    <w:rsid w:val="00826C46"/>
    <w:rsid w:val="00827BFA"/>
    <w:rsid w:val="008307E9"/>
    <w:rsid w:val="00830DB5"/>
    <w:rsid w:val="00832AAA"/>
    <w:rsid w:val="00832AB3"/>
    <w:rsid w:val="0083321D"/>
    <w:rsid w:val="0083413C"/>
    <w:rsid w:val="00834668"/>
    <w:rsid w:val="00834DE7"/>
    <w:rsid w:val="00835586"/>
    <w:rsid w:val="00837A38"/>
    <w:rsid w:val="00840784"/>
    <w:rsid w:val="00840CCC"/>
    <w:rsid w:val="0084221C"/>
    <w:rsid w:val="008428B3"/>
    <w:rsid w:val="008428E2"/>
    <w:rsid w:val="00844200"/>
    <w:rsid w:val="008449A8"/>
    <w:rsid w:val="00846298"/>
    <w:rsid w:val="00846D30"/>
    <w:rsid w:val="00847FC6"/>
    <w:rsid w:val="00850D53"/>
    <w:rsid w:val="008514CF"/>
    <w:rsid w:val="00855761"/>
    <w:rsid w:val="00857AC9"/>
    <w:rsid w:val="008648B9"/>
    <w:rsid w:val="00865017"/>
    <w:rsid w:val="00866D88"/>
    <w:rsid w:val="0087004E"/>
    <w:rsid w:val="00870569"/>
    <w:rsid w:val="00870D30"/>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3F25"/>
    <w:rsid w:val="008A412A"/>
    <w:rsid w:val="008A41A1"/>
    <w:rsid w:val="008A459D"/>
    <w:rsid w:val="008A4DFA"/>
    <w:rsid w:val="008A5706"/>
    <w:rsid w:val="008A572E"/>
    <w:rsid w:val="008A57F7"/>
    <w:rsid w:val="008A58C7"/>
    <w:rsid w:val="008A62BA"/>
    <w:rsid w:val="008A6E08"/>
    <w:rsid w:val="008B04B8"/>
    <w:rsid w:val="008B18FD"/>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08E2"/>
    <w:rsid w:val="008D6482"/>
    <w:rsid w:val="008D6CFD"/>
    <w:rsid w:val="008E2832"/>
    <w:rsid w:val="008E3760"/>
    <w:rsid w:val="008E58BC"/>
    <w:rsid w:val="008E7C16"/>
    <w:rsid w:val="008F0D2F"/>
    <w:rsid w:val="008F0D76"/>
    <w:rsid w:val="008F3CE5"/>
    <w:rsid w:val="008F5551"/>
    <w:rsid w:val="008F6228"/>
    <w:rsid w:val="008F7418"/>
    <w:rsid w:val="00900960"/>
    <w:rsid w:val="00902F94"/>
    <w:rsid w:val="0090486F"/>
    <w:rsid w:val="00904A10"/>
    <w:rsid w:val="00905377"/>
    <w:rsid w:val="00905525"/>
    <w:rsid w:val="009072CA"/>
    <w:rsid w:val="00913389"/>
    <w:rsid w:val="009138FF"/>
    <w:rsid w:val="00914C89"/>
    <w:rsid w:val="00916AAC"/>
    <w:rsid w:val="00917B9E"/>
    <w:rsid w:val="00920B1A"/>
    <w:rsid w:val="00920EA8"/>
    <w:rsid w:val="009215BB"/>
    <w:rsid w:val="00921C87"/>
    <w:rsid w:val="00925F93"/>
    <w:rsid w:val="00927B04"/>
    <w:rsid w:val="00931A4C"/>
    <w:rsid w:val="00932819"/>
    <w:rsid w:val="00933F24"/>
    <w:rsid w:val="009403A3"/>
    <w:rsid w:val="00940AA6"/>
    <w:rsid w:val="0094119A"/>
    <w:rsid w:val="00942159"/>
    <w:rsid w:val="00942CC5"/>
    <w:rsid w:val="00943E66"/>
    <w:rsid w:val="00944C73"/>
    <w:rsid w:val="00944E75"/>
    <w:rsid w:val="009450B8"/>
    <w:rsid w:val="009456EA"/>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0BA"/>
    <w:rsid w:val="00965CE8"/>
    <w:rsid w:val="00971775"/>
    <w:rsid w:val="00971B05"/>
    <w:rsid w:val="00972047"/>
    <w:rsid w:val="00972AD2"/>
    <w:rsid w:val="009735CE"/>
    <w:rsid w:val="00973B7A"/>
    <w:rsid w:val="009747EC"/>
    <w:rsid w:val="00974F94"/>
    <w:rsid w:val="0097500B"/>
    <w:rsid w:val="00975F0B"/>
    <w:rsid w:val="0097628A"/>
    <w:rsid w:val="00980E43"/>
    <w:rsid w:val="00981A6D"/>
    <w:rsid w:val="0098243A"/>
    <w:rsid w:val="00982FB6"/>
    <w:rsid w:val="00984B45"/>
    <w:rsid w:val="0098614E"/>
    <w:rsid w:val="00986270"/>
    <w:rsid w:val="00986373"/>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6D5A"/>
    <w:rsid w:val="009A776C"/>
    <w:rsid w:val="009B05C3"/>
    <w:rsid w:val="009B0F0C"/>
    <w:rsid w:val="009B166A"/>
    <w:rsid w:val="009B31EF"/>
    <w:rsid w:val="009B39B9"/>
    <w:rsid w:val="009B3C01"/>
    <w:rsid w:val="009B46D5"/>
    <w:rsid w:val="009C337D"/>
    <w:rsid w:val="009C5919"/>
    <w:rsid w:val="009C7827"/>
    <w:rsid w:val="009D1518"/>
    <w:rsid w:val="009D33E2"/>
    <w:rsid w:val="009D6362"/>
    <w:rsid w:val="009D743A"/>
    <w:rsid w:val="009D7B2A"/>
    <w:rsid w:val="009E035A"/>
    <w:rsid w:val="009E0411"/>
    <w:rsid w:val="009E2457"/>
    <w:rsid w:val="009E3E16"/>
    <w:rsid w:val="009E4095"/>
    <w:rsid w:val="009E556F"/>
    <w:rsid w:val="009E7F78"/>
    <w:rsid w:val="009F1B3A"/>
    <w:rsid w:val="009F3383"/>
    <w:rsid w:val="009F3729"/>
    <w:rsid w:val="009F3B05"/>
    <w:rsid w:val="009F4232"/>
    <w:rsid w:val="009F4E07"/>
    <w:rsid w:val="009F57EB"/>
    <w:rsid w:val="009F68E1"/>
    <w:rsid w:val="00A00305"/>
    <w:rsid w:val="00A01082"/>
    <w:rsid w:val="00A023BB"/>
    <w:rsid w:val="00A0254E"/>
    <w:rsid w:val="00A02576"/>
    <w:rsid w:val="00A044D9"/>
    <w:rsid w:val="00A0452B"/>
    <w:rsid w:val="00A04755"/>
    <w:rsid w:val="00A04B48"/>
    <w:rsid w:val="00A05D32"/>
    <w:rsid w:val="00A06123"/>
    <w:rsid w:val="00A11576"/>
    <w:rsid w:val="00A11966"/>
    <w:rsid w:val="00A15289"/>
    <w:rsid w:val="00A15863"/>
    <w:rsid w:val="00A15944"/>
    <w:rsid w:val="00A15D2E"/>
    <w:rsid w:val="00A170C5"/>
    <w:rsid w:val="00A2099B"/>
    <w:rsid w:val="00A20A91"/>
    <w:rsid w:val="00A20BA1"/>
    <w:rsid w:val="00A2101A"/>
    <w:rsid w:val="00A21BC9"/>
    <w:rsid w:val="00A239B7"/>
    <w:rsid w:val="00A24334"/>
    <w:rsid w:val="00A24C53"/>
    <w:rsid w:val="00A25B68"/>
    <w:rsid w:val="00A30550"/>
    <w:rsid w:val="00A30A8C"/>
    <w:rsid w:val="00A327F8"/>
    <w:rsid w:val="00A32980"/>
    <w:rsid w:val="00A3399D"/>
    <w:rsid w:val="00A33BCA"/>
    <w:rsid w:val="00A3462E"/>
    <w:rsid w:val="00A35FE0"/>
    <w:rsid w:val="00A36417"/>
    <w:rsid w:val="00A370B4"/>
    <w:rsid w:val="00A37647"/>
    <w:rsid w:val="00A40F1F"/>
    <w:rsid w:val="00A4672B"/>
    <w:rsid w:val="00A47621"/>
    <w:rsid w:val="00A508F5"/>
    <w:rsid w:val="00A50A52"/>
    <w:rsid w:val="00A521FE"/>
    <w:rsid w:val="00A53C6A"/>
    <w:rsid w:val="00A54771"/>
    <w:rsid w:val="00A54A18"/>
    <w:rsid w:val="00A55182"/>
    <w:rsid w:val="00A55A1B"/>
    <w:rsid w:val="00A575AC"/>
    <w:rsid w:val="00A6125E"/>
    <w:rsid w:val="00A61796"/>
    <w:rsid w:val="00A617A0"/>
    <w:rsid w:val="00A646AE"/>
    <w:rsid w:val="00A64ED7"/>
    <w:rsid w:val="00A66AC6"/>
    <w:rsid w:val="00A67738"/>
    <w:rsid w:val="00A679FB"/>
    <w:rsid w:val="00A7156D"/>
    <w:rsid w:val="00A71CAB"/>
    <w:rsid w:val="00A735C0"/>
    <w:rsid w:val="00A749DF"/>
    <w:rsid w:val="00A74A11"/>
    <w:rsid w:val="00A7570F"/>
    <w:rsid w:val="00A77042"/>
    <w:rsid w:val="00A80069"/>
    <w:rsid w:val="00A8482D"/>
    <w:rsid w:val="00A85F74"/>
    <w:rsid w:val="00A874F9"/>
    <w:rsid w:val="00A91F1C"/>
    <w:rsid w:val="00A928BB"/>
    <w:rsid w:val="00A92F26"/>
    <w:rsid w:val="00A930EE"/>
    <w:rsid w:val="00A93A4F"/>
    <w:rsid w:val="00A94E4D"/>
    <w:rsid w:val="00A95995"/>
    <w:rsid w:val="00A96427"/>
    <w:rsid w:val="00A9713D"/>
    <w:rsid w:val="00A9763C"/>
    <w:rsid w:val="00AA0A1E"/>
    <w:rsid w:val="00AA0E9D"/>
    <w:rsid w:val="00AA360B"/>
    <w:rsid w:val="00AA38FE"/>
    <w:rsid w:val="00AA3F34"/>
    <w:rsid w:val="00AA5AB3"/>
    <w:rsid w:val="00AB0A08"/>
    <w:rsid w:val="00AB3420"/>
    <w:rsid w:val="00AB3E9E"/>
    <w:rsid w:val="00AB402B"/>
    <w:rsid w:val="00AB52B6"/>
    <w:rsid w:val="00AB5BC4"/>
    <w:rsid w:val="00AB6C6F"/>
    <w:rsid w:val="00AB7856"/>
    <w:rsid w:val="00AC1757"/>
    <w:rsid w:val="00AC376A"/>
    <w:rsid w:val="00AC6C77"/>
    <w:rsid w:val="00AC70D3"/>
    <w:rsid w:val="00AC738F"/>
    <w:rsid w:val="00AC7F3E"/>
    <w:rsid w:val="00AD13E0"/>
    <w:rsid w:val="00AD2312"/>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65E1"/>
    <w:rsid w:val="00B2761C"/>
    <w:rsid w:val="00B32D6E"/>
    <w:rsid w:val="00B33A82"/>
    <w:rsid w:val="00B34E27"/>
    <w:rsid w:val="00B34F72"/>
    <w:rsid w:val="00B41413"/>
    <w:rsid w:val="00B44166"/>
    <w:rsid w:val="00B456D4"/>
    <w:rsid w:val="00B4767B"/>
    <w:rsid w:val="00B47851"/>
    <w:rsid w:val="00B5086F"/>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77450"/>
    <w:rsid w:val="00B8199B"/>
    <w:rsid w:val="00B8338B"/>
    <w:rsid w:val="00B84102"/>
    <w:rsid w:val="00B85E3E"/>
    <w:rsid w:val="00B867C4"/>
    <w:rsid w:val="00B91D55"/>
    <w:rsid w:val="00B92FB5"/>
    <w:rsid w:val="00B945D2"/>
    <w:rsid w:val="00B97A08"/>
    <w:rsid w:val="00BA00A8"/>
    <w:rsid w:val="00BA10DA"/>
    <w:rsid w:val="00BA1A8A"/>
    <w:rsid w:val="00BA36F6"/>
    <w:rsid w:val="00BA7401"/>
    <w:rsid w:val="00BB191C"/>
    <w:rsid w:val="00BB1B33"/>
    <w:rsid w:val="00BB2804"/>
    <w:rsid w:val="00BB394E"/>
    <w:rsid w:val="00BB49E8"/>
    <w:rsid w:val="00BB4F6E"/>
    <w:rsid w:val="00BB5C9B"/>
    <w:rsid w:val="00BB5DBC"/>
    <w:rsid w:val="00BB64D0"/>
    <w:rsid w:val="00BB67AF"/>
    <w:rsid w:val="00BB786B"/>
    <w:rsid w:val="00BC1238"/>
    <w:rsid w:val="00BC1320"/>
    <w:rsid w:val="00BC26F9"/>
    <w:rsid w:val="00BC32F4"/>
    <w:rsid w:val="00BC3417"/>
    <w:rsid w:val="00BC4307"/>
    <w:rsid w:val="00BC5523"/>
    <w:rsid w:val="00BC7538"/>
    <w:rsid w:val="00BC7C8D"/>
    <w:rsid w:val="00BD0CE3"/>
    <w:rsid w:val="00BD164F"/>
    <w:rsid w:val="00BD1EA1"/>
    <w:rsid w:val="00BD59FD"/>
    <w:rsid w:val="00BE3E6B"/>
    <w:rsid w:val="00BE4C04"/>
    <w:rsid w:val="00BE6F81"/>
    <w:rsid w:val="00BE7D80"/>
    <w:rsid w:val="00BF0D77"/>
    <w:rsid w:val="00BF0E2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5BA0"/>
    <w:rsid w:val="00C17465"/>
    <w:rsid w:val="00C20044"/>
    <w:rsid w:val="00C21C1E"/>
    <w:rsid w:val="00C233B2"/>
    <w:rsid w:val="00C23D0E"/>
    <w:rsid w:val="00C3116D"/>
    <w:rsid w:val="00C32020"/>
    <w:rsid w:val="00C334E0"/>
    <w:rsid w:val="00C36384"/>
    <w:rsid w:val="00C37A66"/>
    <w:rsid w:val="00C37C39"/>
    <w:rsid w:val="00C43219"/>
    <w:rsid w:val="00C43775"/>
    <w:rsid w:val="00C4563F"/>
    <w:rsid w:val="00C460EC"/>
    <w:rsid w:val="00C463DC"/>
    <w:rsid w:val="00C46E4B"/>
    <w:rsid w:val="00C54767"/>
    <w:rsid w:val="00C56C8C"/>
    <w:rsid w:val="00C56EEF"/>
    <w:rsid w:val="00C5719A"/>
    <w:rsid w:val="00C60543"/>
    <w:rsid w:val="00C62ABC"/>
    <w:rsid w:val="00C639B7"/>
    <w:rsid w:val="00C64348"/>
    <w:rsid w:val="00C6445D"/>
    <w:rsid w:val="00C67DF3"/>
    <w:rsid w:val="00C71C24"/>
    <w:rsid w:val="00C71FEE"/>
    <w:rsid w:val="00C72A78"/>
    <w:rsid w:val="00C7356D"/>
    <w:rsid w:val="00C74C00"/>
    <w:rsid w:val="00C75B61"/>
    <w:rsid w:val="00C76A80"/>
    <w:rsid w:val="00C76AB3"/>
    <w:rsid w:val="00C8132B"/>
    <w:rsid w:val="00C82556"/>
    <w:rsid w:val="00C83949"/>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C5594"/>
    <w:rsid w:val="00CD13E1"/>
    <w:rsid w:val="00CD208F"/>
    <w:rsid w:val="00CD62B6"/>
    <w:rsid w:val="00CD6C78"/>
    <w:rsid w:val="00CD6ED8"/>
    <w:rsid w:val="00CE1F3C"/>
    <w:rsid w:val="00CE2E84"/>
    <w:rsid w:val="00CE3A84"/>
    <w:rsid w:val="00CE4EA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6D1"/>
    <w:rsid w:val="00D339A8"/>
    <w:rsid w:val="00D35169"/>
    <w:rsid w:val="00D36276"/>
    <w:rsid w:val="00D404EC"/>
    <w:rsid w:val="00D41AB4"/>
    <w:rsid w:val="00D44756"/>
    <w:rsid w:val="00D45A6C"/>
    <w:rsid w:val="00D4677E"/>
    <w:rsid w:val="00D4729E"/>
    <w:rsid w:val="00D5019B"/>
    <w:rsid w:val="00D509B2"/>
    <w:rsid w:val="00D50C4E"/>
    <w:rsid w:val="00D50C55"/>
    <w:rsid w:val="00D50D2B"/>
    <w:rsid w:val="00D51A6A"/>
    <w:rsid w:val="00D52597"/>
    <w:rsid w:val="00D53AE5"/>
    <w:rsid w:val="00D543F2"/>
    <w:rsid w:val="00D54DCB"/>
    <w:rsid w:val="00D60CE2"/>
    <w:rsid w:val="00D612FD"/>
    <w:rsid w:val="00D61F31"/>
    <w:rsid w:val="00D64C9F"/>
    <w:rsid w:val="00D64DFA"/>
    <w:rsid w:val="00D64F49"/>
    <w:rsid w:val="00D6597B"/>
    <w:rsid w:val="00D66BD8"/>
    <w:rsid w:val="00D671E4"/>
    <w:rsid w:val="00D715C8"/>
    <w:rsid w:val="00D72FBD"/>
    <w:rsid w:val="00D73EF4"/>
    <w:rsid w:val="00D740F1"/>
    <w:rsid w:val="00D74D22"/>
    <w:rsid w:val="00D752F1"/>
    <w:rsid w:val="00D753C4"/>
    <w:rsid w:val="00D76A61"/>
    <w:rsid w:val="00D76E18"/>
    <w:rsid w:val="00D77E72"/>
    <w:rsid w:val="00D8116B"/>
    <w:rsid w:val="00D819A2"/>
    <w:rsid w:val="00D81B19"/>
    <w:rsid w:val="00D83196"/>
    <w:rsid w:val="00D8500F"/>
    <w:rsid w:val="00D87FB5"/>
    <w:rsid w:val="00D90462"/>
    <w:rsid w:val="00D90B17"/>
    <w:rsid w:val="00D926BC"/>
    <w:rsid w:val="00D92BE6"/>
    <w:rsid w:val="00D92DE7"/>
    <w:rsid w:val="00D97905"/>
    <w:rsid w:val="00DA1571"/>
    <w:rsid w:val="00DA1947"/>
    <w:rsid w:val="00DA2727"/>
    <w:rsid w:val="00DA3A9B"/>
    <w:rsid w:val="00DA3E71"/>
    <w:rsid w:val="00DA49AF"/>
    <w:rsid w:val="00DA4D3B"/>
    <w:rsid w:val="00DA6AD9"/>
    <w:rsid w:val="00DA6B0A"/>
    <w:rsid w:val="00DA6D0D"/>
    <w:rsid w:val="00DA6D84"/>
    <w:rsid w:val="00DB03EA"/>
    <w:rsid w:val="00DB4189"/>
    <w:rsid w:val="00DB7013"/>
    <w:rsid w:val="00DB7C38"/>
    <w:rsid w:val="00DC2185"/>
    <w:rsid w:val="00DC3BA3"/>
    <w:rsid w:val="00DC4B93"/>
    <w:rsid w:val="00DC4FA7"/>
    <w:rsid w:val="00DC508F"/>
    <w:rsid w:val="00DC709C"/>
    <w:rsid w:val="00DC782A"/>
    <w:rsid w:val="00DD3BCA"/>
    <w:rsid w:val="00DD3D7C"/>
    <w:rsid w:val="00DD7077"/>
    <w:rsid w:val="00DD70D3"/>
    <w:rsid w:val="00DD78E8"/>
    <w:rsid w:val="00DE08BA"/>
    <w:rsid w:val="00DE247C"/>
    <w:rsid w:val="00DE2BDF"/>
    <w:rsid w:val="00DE4213"/>
    <w:rsid w:val="00DE6351"/>
    <w:rsid w:val="00DE66A2"/>
    <w:rsid w:val="00DE67DA"/>
    <w:rsid w:val="00DE67FF"/>
    <w:rsid w:val="00DE7163"/>
    <w:rsid w:val="00DF0923"/>
    <w:rsid w:val="00DF0EF4"/>
    <w:rsid w:val="00DF2EAE"/>
    <w:rsid w:val="00DF4E30"/>
    <w:rsid w:val="00DF5B2A"/>
    <w:rsid w:val="00DF6737"/>
    <w:rsid w:val="00DF7909"/>
    <w:rsid w:val="00DF7B3B"/>
    <w:rsid w:val="00DF7FA7"/>
    <w:rsid w:val="00E01983"/>
    <w:rsid w:val="00E029C0"/>
    <w:rsid w:val="00E029D4"/>
    <w:rsid w:val="00E0550B"/>
    <w:rsid w:val="00E05A27"/>
    <w:rsid w:val="00E06AA6"/>
    <w:rsid w:val="00E06B7A"/>
    <w:rsid w:val="00E0743D"/>
    <w:rsid w:val="00E1015F"/>
    <w:rsid w:val="00E104F8"/>
    <w:rsid w:val="00E137B0"/>
    <w:rsid w:val="00E13CE8"/>
    <w:rsid w:val="00E14675"/>
    <w:rsid w:val="00E17352"/>
    <w:rsid w:val="00E1779A"/>
    <w:rsid w:val="00E178F1"/>
    <w:rsid w:val="00E17DF5"/>
    <w:rsid w:val="00E22A8A"/>
    <w:rsid w:val="00E271AA"/>
    <w:rsid w:val="00E27E5B"/>
    <w:rsid w:val="00E325C9"/>
    <w:rsid w:val="00E327C8"/>
    <w:rsid w:val="00E32D4C"/>
    <w:rsid w:val="00E37EF3"/>
    <w:rsid w:val="00E40426"/>
    <w:rsid w:val="00E41C50"/>
    <w:rsid w:val="00E46705"/>
    <w:rsid w:val="00E46BCF"/>
    <w:rsid w:val="00E46E13"/>
    <w:rsid w:val="00E46FA0"/>
    <w:rsid w:val="00E472DA"/>
    <w:rsid w:val="00E476DA"/>
    <w:rsid w:val="00E504E7"/>
    <w:rsid w:val="00E5128E"/>
    <w:rsid w:val="00E5150F"/>
    <w:rsid w:val="00E51B3E"/>
    <w:rsid w:val="00E536EC"/>
    <w:rsid w:val="00E54007"/>
    <w:rsid w:val="00E60222"/>
    <w:rsid w:val="00E61518"/>
    <w:rsid w:val="00E6202E"/>
    <w:rsid w:val="00E635C2"/>
    <w:rsid w:val="00E658B5"/>
    <w:rsid w:val="00E66B91"/>
    <w:rsid w:val="00E66EDD"/>
    <w:rsid w:val="00E67500"/>
    <w:rsid w:val="00E72490"/>
    <w:rsid w:val="00E77BE1"/>
    <w:rsid w:val="00E80144"/>
    <w:rsid w:val="00E81599"/>
    <w:rsid w:val="00E865ED"/>
    <w:rsid w:val="00E9211A"/>
    <w:rsid w:val="00E9230B"/>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286"/>
    <w:rsid w:val="00EC172D"/>
    <w:rsid w:val="00EC370C"/>
    <w:rsid w:val="00EC3CC4"/>
    <w:rsid w:val="00EC5AEF"/>
    <w:rsid w:val="00EC7307"/>
    <w:rsid w:val="00ED0EE0"/>
    <w:rsid w:val="00ED19AC"/>
    <w:rsid w:val="00ED482E"/>
    <w:rsid w:val="00ED5932"/>
    <w:rsid w:val="00ED72C0"/>
    <w:rsid w:val="00ED7930"/>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0FC"/>
    <w:rsid w:val="00EF4DEA"/>
    <w:rsid w:val="00EF6BDD"/>
    <w:rsid w:val="00EF7937"/>
    <w:rsid w:val="00F0038E"/>
    <w:rsid w:val="00F00C63"/>
    <w:rsid w:val="00F02864"/>
    <w:rsid w:val="00F029D1"/>
    <w:rsid w:val="00F0321F"/>
    <w:rsid w:val="00F0392E"/>
    <w:rsid w:val="00F03949"/>
    <w:rsid w:val="00F05D84"/>
    <w:rsid w:val="00F05EF0"/>
    <w:rsid w:val="00F073A9"/>
    <w:rsid w:val="00F079EA"/>
    <w:rsid w:val="00F10342"/>
    <w:rsid w:val="00F10344"/>
    <w:rsid w:val="00F11975"/>
    <w:rsid w:val="00F148BC"/>
    <w:rsid w:val="00F15950"/>
    <w:rsid w:val="00F1610D"/>
    <w:rsid w:val="00F16120"/>
    <w:rsid w:val="00F171CE"/>
    <w:rsid w:val="00F20ABA"/>
    <w:rsid w:val="00F21372"/>
    <w:rsid w:val="00F21B80"/>
    <w:rsid w:val="00F21E78"/>
    <w:rsid w:val="00F22321"/>
    <w:rsid w:val="00F2423E"/>
    <w:rsid w:val="00F24684"/>
    <w:rsid w:val="00F24FB2"/>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47EB0"/>
    <w:rsid w:val="00F504DB"/>
    <w:rsid w:val="00F541C9"/>
    <w:rsid w:val="00F5780B"/>
    <w:rsid w:val="00F61E42"/>
    <w:rsid w:val="00F64C8F"/>
    <w:rsid w:val="00F64DFC"/>
    <w:rsid w:val="00F66389"/>
    <w:rsid w:val="00F66A68"/>
    <w:rsid w:val="00F6723E"/>
    <w:rsid w:val="00F67DB1"/>
    <w:rsid w:val="00F7041A"/>
    <w:rsid w:val="00F718E7"/>
    <w:rsid w:val="00F71EB0"/>
    <w:rsid w:val="00F726AA"/>
    <w:rsid w:val="00F73646"/>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35A1"/>
    <w:rsid w:val="00FA4EB0"/>
    <w:rsid w:val="00FB0E89"/>
    <w:rsid w:val="00FB145B"/>
    <w:rsid w:val="00FB2050"/>
    <w:rsid w:val="00FB22C7"/>
    <w:rsid w:val="00FB543A"/>
    <w:rsid w:val="00FB60CB"/>
    <w:rsid w:val="00FB7979"/>
    <w:rsid w:val="00FC1ECC"/>
    <w:rsid w:val="00FC2AB8"/>
    <w:rsid w:val="00FC35DE"/>
    <w:rsid w:val="00FC5ACF"/>
    <w:rsid w:val="00FC5CFA"/>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 w:type="paragraph" w:styleId="Sinespaciado">
    <w:name w:val="No Spacing"/>
    <w:basedOn w:val="Normal"/>
    <w:link w:val="SinespaciadoCar"/>
    <w:uiPriority w:val="1"/>
    <w:qFormat/>
    <w:rsid w:val="00B91D55"/>
    <w:pPr>
      <w:spacing w:before="100" w:beforeAutospacing="1" w:after="100" w:afterAutospacing="1" w:line="240" w:lineRule="auto"/>
    </w:pPr>
    <w:rPr>
      <w:rFonts w:ascii="Times New Roman" w:eastAsia="Calibri" w:hAnsi="Times New Roman"/>
      <w:sz w:val="24"/>
      <w:szCs w:val="24"/>
      <w:lang w:val="x-none" w:eastAsia="x-none"/>
    </w:rPr>
  </w:style>
  <w:style w:type="character" w:customStyle="1" w:styleId="SinespaciadoCar">
    <w:name w:val="Sin espaciado Car"/>
    <w:link w:val="Sinespaciado"/>
    <w:uiPriority w:val="1"/>
    <w:locked/>
    <w:rsid w:val="00B91D55"/>
    <w:rPr>
      <w:rFonts w:eastAsia="Calibri"/>
      <w:sz w:val="24"/>
      <w:szCs w:val="24"/>
      <w:lang w:val="x-none" w:eastAsia="x-none"/>
    </w:rPr>
  </w:style>
  <w:style w:type="table" w:customStyle="1" w:styleId="Tablaconcuadrcula1">
    <w:name w:val="Tabla con cuadrícula1"/>
    <w:basedOn w:val="Tablanormal"/>
    <w:next w:val="Tablaconcuadrcula"/>
    <w:uiPriority w:val="39"/>
    <w:rsid w:val="00795A2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83466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3466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E66B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A572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1">
    <w:name w:val="Tabla con cuadrícula1121"/>
    <w:basedOn w:val="Tablanormal"/>
    <w:uiPriority w:val="39"/>
    <w:rsid w:val="00CE1F3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2CE5-D01E-4155-B413-587DB2A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12</Pages>
  <Words>3827</Words>
  <Characters>21050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24828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79</cp:revision>
  <cp:lastPrinted>2022-01-06T15:17:00Z</cp:lastPrinted>
  <dcterms:created xsi:type="dcterms:W3CDTF">2021-10-27T20:40:00Z</dcterms:created>
  <dcterms:modified xsi:type="dcterms:W3CDTF">2022-01-12T18:39:00Z</dcterms:modified>
</cp:coreProperties>
</file>