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DD20" w14:textId="77777777" w:rsidR="005D3702" w:rsidRDefault="00F2582B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1610D">
        <w:rPr>
          <w:rFonts w:ascii="Arial" w:hAnsi="Arial" w:cs="Arial"/>
          <w:b/>
          <w:bCs/>
          <w:sz w:val="24"/>
          <w:szCs w:val="24"/>
        </w:rPr>
        <w:t xml:space="preserve">BASES </w:t>
      </w:r>
      <w:r w:rsidR="007D04CD" w:rsidRPr="00F1610D">
        <w:rPr>
          <w:rFonts w:ascii="Arial" w:hAnsi="Arial" w:cs="Arial"/>
          <w:b/>
          <w:bCs/>
          <w:sz w:val="24"/>
          <w:szCs w:val="24"/>
        </w:rPr>
        <w:t>LLAMADO A</w:t>
      </w:r>
      <w:r w:rsidR="005D3702">
        <w:rPr>
          <w:rFonts w:ascii="Arial" w:hAnsi="Arial" w:cs="Arial"/>
          <w:b/>
          <w:bCs/>
          <w:sz w:val="24"/>
          <w:szCs w:val="24"/>
        </w:rPr>
        <w:t xml:space="preserve"> </w:t>
      </w:r>
      <w:r w:rsidR="00F03949" w:rsidRPr="00F1610D">
        <w:rPr>
          <w:rFonts w:ascii="Arial" w:hAnsi="Arial" w:cs="Arial"/>
          <w:b/>
          <w:bCs/>
          <w:sz w:val="24"/>
          <w:szCs w:val="24"/>
        </w:rPr>
        <w:t>PRESENTACIÓN DE ANTECEDENTES</w:t>
      </w:r>
    </w:p>
    <w:p w14:paraId="774AA330" w14:textId="1CB01199" w:rsidR="00D50C4E" w:rsidRPr="00F1610D" w:rsidRDefault="005D3702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INTERNO </w:t>
      </w:r>
      <w:r w:rsidR="006B2F22">
        <w:rPr>
          <w:rFonts w:ascii="Arial" w:hAnsi="Arial" w:cs="Arial"/>
          <w:b/>
          <w:bCs/>
          <w:sz w:val="24"/>
          <w:szCs w:val="24"/>
        </w:rPr>
        <w:t>“</w:t>
      </w:r>
      <w:r w:rsidR="0097459A">
        <w:rPr>
          <w:rFonts w:ascii="Arial" w:hAnsi="Arial" w:cs="Arial"/>
          <w:b/>
          <w:bCs/>
          <w:sz w:val="24"/>
          <w:szCs w:val="24"/>
        </w:rPr>
        <w:t>01</w:t>
      </w:r>
      <w:r w:rsidR="004E12CA">
        <w:rPr>
          <w:rFonts w:ascii="Arial" w:hAnsi="Arial" w:cs="Arial"/>
          <w:b/>
          <w:bCs/>
          <w:sz w:val="24"/>
          <w:szCs w:val="24"/>
        </w:rPr>
        <w:t xml:space="preserve"> </w:t>
      </w:r>
      <w:r w:rsidR="0097459A">
        <w:rPr>
          <w:rFonts w:ascii="Arial" w:hAnsi="Arial" w:cs="Arial"/>
          <w:b/>
          <w:bCs/>
          <w:sz w:val="24"/>
          <w:szCs w:val="24"/>
        </w:rPr>
        <w:t>PROFESIONAL CODIFICADOR</w:t>
      </w:r>
      <w:r w:rsidR="004E12CA">
        <w:rPr>
          <w:rFonts w:ascii="Arial" w:hAnsi="Arial" w:cs="Arial"/>
          <w:b/>
          <w:bCs/>
          <w:sz w:val="24"/>
          <w:szCs w:val="24"/>
        </w:rPr>
        <w:t>”</w:t>
      </w:r>
      <w:bookmarkStart w:id="0" w:name="_GoBack"/>
      <w:bookmarkEnd w:id="0"/>
    </w:p>
    <w:p w14:paraId="6A8313A1" w14:textId="594DB688" w:rsidR="005062DD" w:rsidRPr="00F1610D" w:rsidRDefault="005062DD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C719D">
        <w:rPr>
          <w:rFonts w:ascii="Arial" w:hAnsi="Arial" w:cs="Arial"/>
          <w:b/>
          <w:bCs/>
          <w:sz w:val="24"/>
          <w:szCs w:val="24"/>
        </w:rPr>
        <w:t xml:space="preserve">RESOLUCIÓN </w:t>
      </w:r>
      <w:r w:rsidR="00FC719D" w:rsidRPr="009D0D0C">
        <w:rPr>
          <w:rFonts w:ascii="Arial" w:hAnsi="Arial" w:cs="Arial"/>
          <w:b/>
          <w:bCs/>
          <w:sz w:val="24"/>
          <w:szCs w:val="24"/>
        </w:rPr>
        <w:t xml:space="preserve">EXENTA </w:t>
      </w:r>
      <w:r w:rsidRPr="009D0D0C">
        <w:rPr>
          <w:rFonts w:ascii="Arial" w:hAnsi="Arial" w:cs="Arial"/>
          <w:b/>
          <w:bCs/>
          <w:sz w:val="24"/>
          <w:szCs w:val="24"/>
        </w:rPr>
        <w:t xml:space="preserve">N° </w:t>
      </w:r>
      <w:r w:rsidR="00BA3B64">
        <w:rPr>
          <w:rFonts w:ascii="Arial" w:hAnsi="Arial" w:cs="Arial"/>
          <w:b/>
          <w:bCs/>
          <w:sz w:val="24"/>
          <w:szCs w:val="24"/>
        </w:rPr>
        <w:t>90</w:t>
      </w:r>
      <w:r w:rsidR="009D0D0C" w:rsidRPr="009D0D0C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BA3B64">
        <w:rPr>
          <w:rFonts w:ascii="Arial" w:hAnsi="Arial" w:cs="Arial"/>
          <w:b/>
          <w:bCs/>
          <w:sz w:val="24"/>
          <w:szCs w:val="24"/>
        </w:rPr>
        <w:t>10</w:t>
      </w:r>
      <w:r w:rsidR="004E12CA" w:rsidRPr="00BA3B64">
        <w:rPr>
          <w:rFonts w:ascii="Arial" w:hAnsi="Arial" w:cs="Arial"/>
          <w:b/>
          <w:bCs/>
          <w:sz w:val="24"/>
          <w:szCs w:val="24"/>
        </w:rPr>
        <w:t>/0</w:t>
      </w:r>
      <w:r w:rsidR="00E82BFA" w:rsidRPr="00BA3B64">
        <w:rPr>
          <w:rFonts w:ascii="Arial" w:hAnsi="Arial" w:cs="Arial"/>
          <w:b/>
          <w:bCs/>
          <w:sz w:val="24"/>
          <w:szCs w:val="24"/>
        </w:rPr>
        <w:t>1</w:t>
      </w:r>
      <w:r w:rsidR="004E12CA" w:rsidRPr="00BA3B64">
        <w:rPr>
          <w:rFonts w:ascii="Arial" w:hAnsi="Arial" w:cs="Arial"/>
          <w:b/>
          <w:bCs/>
          <w:sz w:val="24"/>
          <w:szCs w:val="24"/>
        </w:rPr>
        <w:t>/2022</w:t>
      </w:r>
    </w:p>
    <w:p w14:paraId="7DBAEF5E" w14:textId="77777777"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38315D23" wp14:editId="58CECF45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14:paraId="077DDF17" w14:textId="77777777"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2E4253D" w14:textId="77777777"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5754B43" w14:textId="6FF03B24"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en </w:t>
      </w:r>
      <w:r w:rsidR="001D48F7">
        <w:rPr>
          <w:rFonts w:ascii="Arial" w:hAnsi="Arial" w:cs="Arial"/>
        </w:rPr>
        <w:t>las Normas de Aplicación General en materia de Gestión y Desarrollo de Personas, emanadas desde la Dirección Nacional del Servicio Civil</w:t>
      </w:r>
      <w:r w:rsidRPr="004A378E">
        <w:rPr>
          <w:rFonts w:ascii="Arial" w:hAnsi="Arial" w:cs="Arial"/>
        </w:rPr>
        <w:t>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14:paraId="7FD5025C" w14:textId="77777777"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14:paraId="7528DAD9" w14:textId="21C9BD70" w:rsidR="00A266CD" w:rsidRPr="0030053F" w:rsidRDefault="00F47DDD" w:rsidP="0030053F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  <w:r w:rsidR="0039529C" w:rsidRPr="004A378E">
        <w:rPr>
          <w:rFonts w:ascii="Arial" w:hAnsi="Arial" w:cs="Arial"/>
          <w:b/>
        </w:rPr>
        <w:t xml:space="preserve"> A PROVEER:</w:t>
      </w:r>
    </w:p>
    <w:p w14:paraId="0B71123E" w14:textId="1A91AB40" w:rsidR="0039529C" w:rsidRPr="0042783C" w:rsidRDefault="0042783C" w:rsidP="0042783C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before="43" w:after="0" w:line="240" w:lineRule="auto"/>
        <w:ind w:left="709" w:right="7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B14FC" w:rsidRPr="0042783C">
        <w:rPr>
          <w:rFonts w:ascii="Arial" w:hAnsi="Arial" w:cs="Arial"/>
        </w:rPr>
        <w:t>Cargo</w:t>
      </w:r>
      <w:r w:rsidR="000B14FC" w:rsidRPr="0042783C">
        <w:rPr>
          <w:rFonts w:ascii="Arial" w:hAnsi="Arial" w:cs="Arial"/>
        </w:rPr>
        <w:tab/>
      </w:r>
      <w:r w:rsidR="00516D58" w:rsidRPr="0042783C">
        <w:rPr>
          <w:rFonts w:ascii="Arial" w:hAnsi="Arial" w:cs="Arial"/>
        </w:rPr>
        <w:tab/>
      </w:r>
      <w:r w:rsidR="006B2F22" w:rsidRPr="0042783C">
        <w:rPr>
          <w:rFonts w:ascii="Arial" w:hAnsi="Arial" w:cs="Arial"/>
        </w:rPr>
        <w:t xml:space="preserve">: </w:t>
      </w:r>
      <w:r w:rsidR="0097459A">
        <w:rPr>
          <w:rFonts w:ascii="Arial" w:hAnsi="Arial" w:cs="Arial"/>
        </w:rPr>
        <w:t>01 Profesional Codificador</w:t>
      </w:r>
    </w:p>
    <w:p w14:paraId="0BD59DCF" w14:textId="2378F40D"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4E12CA">
        <w:rPr>
          <w:rFonts w:ascii="Arial" w:hAnsi="Arial" w:cs="Arial"/>
        </w:rPr>
        <w:t>15</w:t>
      </w:r>
      <w:r w:rsidR="0042783C">
        <w:rPr>
          <w:rFonts w:ascii="Arial" w:hAnsi="Arial" w:cs="Arial"/>
        </w:rPr>
        <w:t>°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</w:p>
    <w:p w14:paraId="78DFD602" w14:textId="77777777" w:rsidR="00A2099B" w:rsidRDefault="0039529C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  <w:r w:rsidR="006B638D">
        <w:rPr>
          <w:rFonts w:ascii="Arial" w:hAnsi="Arial" w:cs="Arial"/>
          <w:bCs/>
        </w:rPr>
        <w:t>.</w:t>
      </w:r>
    </w:p>
    <w:p w14:paraId="17EEB30F" w14:textId="06FEBB12" w:rsidR="00736904" w:rsidRPr="00D0541F" w:rsidRDefault="00F21E78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A2099B">
        <w:rPr>
          <w:rFonts w:ascii="Arial" w:hAnsi="Arial" w:cs="Arial"/>
          <w:bCs/>
        </w:rPr>
        <w:t>Renta Bruta</w:t>
      </w:r>
      <w:r w:rsidRPr="00A2099B">
        <w:rPr>
          <w:rFonts w:ascii="Arial" w:hAnsi="Arial" w:cs="Arial"/>
          <w:bCs/>
        </w:rPr>
        <w:tab/>
      </w:r>
      <w:r w:rsidRPr="00A2099B">
        <w:rPr>
          <w:rFonts w:ascii="Arial" w:hAnsi="Arial" w:cs="Arial"/>
          <w:bCs/>
        </w:rPr>
        <w:tab/>
        <w:t>:</w:t>
      </w:r>
      <w:r w:rsidR="000E7501" w:rsidRPr="00A2099B">
        <w:rPr>
          <w:rFonts w:ascii="Arial" w:hAnsi="Arial" w:cs="Arial"/>
          <w:color w:val="222222"/>
          <w:shd w:val="clear" w:color="auto" w:fill="FFFFFF"/>
        </w:rPr>
        <w:t xml:space="preserve"> $ </w:t>
      </w:r>
      <w:r w:rsidR="006B7A49" w:rsidRPr="007C4296">
        <w:rPr>
          <w:rFonts w:ascii="Arial" w:hAnsi="Arial" w:cs="Arial"/>
          <w:color w:val="222222"/>
          <w:shd w:val="clear" w:color="auto" w:fill="FFFFFF"/>
        </w:rPr>
        <w:t>1.357</w:t>
      </w:r>
      <w:r w:rsidR="006B7A49">
        <w:rPr>
          <w:rFonts w:ascii="Arial" w:hAnsi="Arial" w:cs="Arial"/>
          <w:color w:val="222222"/>
          <w:shd w:val="clear" w:color="auto" w:fill="FFFFFF"/>
        </w:rPr>
        <w:t>.315</w:t>
      </w:r>
      <w:r w:rsidR="004A166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60253" w:rsidRPr="00A2099B">
        <w:rPr>
          <w:rFonts w:ascii="Arial" w:hAnsi="Arial" w:cs="Arial"/>
          <w:color w:val="222222"/>
          <w:shd w:val="clear" w:color="auto" w:fill="FFFFFF"/>
        </w:rPr>
        <w:t>a</w:t>
      </w:r>
      <w:r w:rsidRPr="00A2099B">
        <w:rPr>
          <w:rFonts w:ascii="Arial" w:hAnsi="Arial" w:cs="Arial"/>
          <w:color w:val="222222"/>
          <w:shd w:val="clear" w:color="auto" w:fill="FFFFFF"/>
        </w:rPr>
        <w:t>proximado.-</w:t>
      </w:r>
    </w:p>
    <w:p w14:paraId="75ACC66D" w14:textId="147F89C6" w:rsidR="00D0541F" w:rsidRPr="00D0541F" w:rsidRDefault="00D0541F" w:rsidP="00D054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14:paraId="3C352713" w14:textId="77777777"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14:paraId="2CAD0E24" w14:textId="54880C12" w:rsidR="0070618F" w:rsidRPr="00731A2B" w:rsidRDefault="003249F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>1.-IDENTIFICACIÓN GENERAL DEL CARGO</w:t>
      </w:r>
      <w:r w:rsidR="0042783C">
        <w:rPr>
          <w:rFonts w:ascii="Arial" w:eastAsia="MS Mincho" w:hAnsi="Arial" w:cs="Arial"/>
          <w:b/>
          <w:lang w:eastAsia="ja-JP"/>
        </w:rPr>
        <w:t>.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892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3873"/>
        <w:gridCol w:w="5055"/>
      </w:tblGrid>
      <w:tr w:rsidR="0097459A" w:rsidRPr="00E51474" w14:paraId="55048DCC" w14:textId="77777777" w:rsidTr="0097459A">
        <w:tc>
          <w:tcPr>
            <w:tcW w:w="387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D0764" w14:textId="77777777" w:rsidR="0097459A" w:rsidRPr="00E51474" w:rsidRDefault="0097459A" w:rsidP="0097459A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Cargo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16BE1" w14:textId="77777777" w:rsidR="0097459A" w:rsidRPr="00E76BA0" w:rsidRDefault="0097459A" w:rsidP="00974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Codificador(a) </w:t>
            </w:r>
            <w:r w:rsidRPr="00E76BA0">
              <w:rPr>
                <w:rFonts w:ascii="Arial" w:hAnsi="Arial" w:cs="Arial"/>
                <w:sz w:val="20"/>
                <w:szCs w:val="20"/>
                <w:lang w:val="es-MX"/>
              </w:rPr>
              <w:t>GRD</w:t>
            </w:r>
          </w:p>
        </w:tc>
      </w:tr>
      <w:tr w:rsidR="0097459A" w:rsidRPr="00E51474" w14:paraId="25BBA776" w14:textId="77777777" w:rsidTr="0097459A"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AC0BD14" w14:textId="77777777" w:rsidR="0097459A" w:rsidRPr="00E51474" w:rsidRDefault="0097459A" w:rsidP="0097459A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Estamento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3F22664E" w14:textId="77777777" w:rsidR="0097459A" w:rsidRPr="00E76BA0" w:rsidRDefault="0097459A" w:rsidP="00974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76BA0">
              <w:rPr>
                <w:rFonts w:ascii="Arial" w:hAnsi="Arial" w:cs="Arial"/>
                <w:sz w:val="20"/>
                <w:szCs w:val="20"/>
                <w:lang w:val="es-MX"/>
              </w:rPr>
              <w:t>Profesional</w:t>
            </w:r>
          </w:p>
        </w:tc>
      </w:tr>
      <w:tr w:rsidR="0097459A" w:rsidRPr="00E51474" w14:paraId="4BA145D8" w14:textId="77777777" w:rsidTr="0097459A"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42DA3" w14:textId="77777777" w:rsidR="0097459A" w:rsidRPr="00E51474" w:rsidRDefault="0097459A" w:rsidP="009745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Grado Funcionario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A2E7" w14:textId="77777777" w:rsidR="0097459A" w:rsidRPr="00E76BA0" w:rsidRDefault="0097459A" w:rsidP="00974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7C76">
              <w:rPr>
                <w:rFonts w:ascii="Arial" w:hAnsi="Arial" w:cs="Arial"/>
                <w:sz w:val="20"/>
                <w:szCs w:val="20"/>
                <w:lang w:val="es-MX"/>
              </w:rPr>
              <w:t>15°</w:t>
            </w:r>
            <w:r w:rsidRPr="00E76BA0">
              <w:rPr>
                <w:rFonts w:ascii="Arial" w:hAnsi="Arial" w:cs="Arial"/>
                <w:sz w:val="20"/>
                <w:szCs w:val="20"/>
                <w:lang w:val="es-MX"/>
              </w:rPr>
              <w:t xml:space="preserve"> EUS</w:t>
            </w:r>
          </w:p>
        </w:tc>
      </w:tr>
      <w:tr w:rsidR="0097459A" w:rsidRPr="00E51474" w14:paraId="46B39426" w14:textId="77777777" w:rsidTr="0097459A"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50145B7" w14:textId="77777777" w:rsidR="0097459A" w:rsidRPr="00E51474" w:rsidRDefault="0097459A" w:rsidP="0097459A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 y lugar de desempeño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1CDC3395" w14:textId="77777777" w:rsidR="0097459A" w:rsidRPr="00E76BA0" w:rsidRDefault="0097459A" w:rsidP="00974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Unidad de Grupos Relacionados al D</w:t>
            </w:r>
            <w:r w:rsidRPr="00E76BA0">
              <w:rPr>
                <w:rFonts w:ascii="Arial" w:hAnsi="Arial" w:cs="Arial"/>
                <w:sz w:val="20"/>
                <w:szCs w:val="20"/>
                <w:lang w:val="es-MX"/>
              </w:rPr>
              <w:t>iagnóstico (GRD)</w:t>
            </w:r>
          </w:p>
        </w:tc>
      </w:tr>
      <w:tr w:rsidR="0097459A" w:rsidRPr="00E51474" w14:paraId="40E84BB5" w14:textId="77777777" w:rsidTr="0097459A"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75868" w14:textId="77777777" w:rsidR="0097459A" w:rsidRPr="00E51474" w:rsidRDefault="0097459A" w:rsidP="009745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Jefatura directa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8F7C" w14:textId="77777777" w:rsidR="0097459A" w:rsidRPr="00E76BA0" w:rsidRDefault="0097459A" w:rsidP="00974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76BA0">
              <w:rPr>
                <w:rFonts w:ascii="Arial" w:hAnsi="Arial" w:cs="Arial"/>
                <w:sz w:val="20"/>
                <w:szCs w:val="20"/>
                <w:lang w:val="es-MX"/>
              </w:rPr>
              <w:t>Enfermera Jefe de Unidad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Grupos Relacionados al D</w:t>
            </w:r>
            <w:r w:rsidRPr="00E76BA0">
              <w:rPr>
                <w:rFonts w:ascii="Arial" w:hAnsi="Arial" w:cs="Arial"/>
                <w:sz w:val="20"/>
                <w:szCs w:val="20"/>
                <w:lang w:val="es-MX"/>
              </w:rPr>
              <w:t>iagnóstico (GRD)</w:t>
            </w:r>
          </w:p>
        </w:tc>
      </w:tr>
      <w:tr w:rsidR="0097459A" w:rsidRPr="00E51474" w14:paraId="290CC104" w14:textId="77777777" w:rsidTr="0097459A">
        <w:tc>
          <w:tcPr>
            <w:tcW w:w="387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AAD396B" w14:textId="77777777" w:rsidR="0097459A" w:rsidRPr="00E51474" w:rsidRDefault="0097459A" w:rsidP="009745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Jefatura superior de la unidad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2808F78" w14:textId="77777777" w:rsidR="0097459A" w:rsidRPr="00E76BA0" w:rsidRDefault="0097459A" w:rsidP="00974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76BA0">
              <w:rPr>
                <w:rFonts w:ascii="Arial" w:hAnsi="Arial" w:cs="Arial"/>
                <w:sz w:val="20"/>
                <w:szCs w:val="20"/>
                <w:lang w:val="es-MX"/>
              </w:rPr>
              <w:t>Jefe CR Producción</w:t>
            </w:r>
          </w:p>
        </w:tc>
      </w:tr>
      <w:tr w:rsidR="0097459A" w:rsidRPr="00E51474" w14:paraId="40FDD9B2" w14:textId="77777777" w:rsidTr="0097459A"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588CC" w14:textId="77777777" w:rsidR="0097459A" w:rsidRPr="00E51474" w:rsidRDefault="0097459A" w:rsidP="009745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 al cual Subroga 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EBDB" w14:textId="77777777" w:rsidR="0097459A" w:rsidRPr="00E76BA0" w:rsidRDefault="0097459A" w:rsidP="00974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7459A">
              <w:rPr>
                <w:rFonts w:ascii="Arial" w:hAnsi="Arial" w:cs="Arial"/>
                <w:sz w:val="20"/>
                <w:szCs w:val="20"/>
                <w:lang w:val="es-MX"/>
              </w:rPr>
              <w:t>Jefe Unidad de Grupos Relacionados al Diagnóstico (GRD)</w:t>
            </w:r>
            <w:r w:rsidRPr="00E76BA0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97459A" w:rsidRPr="00E51474" w14:paraId="0D917BCC" w14:textId="77777777" w:rsidTr="0097459A"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59550C9" w14:textId="77777777" w:rsidR="0097459A" w:rsidRPr="00E51474" w:rsidRDefault="0097459A" w:rsidP="009745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Jornada o Turno de Trabajo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C492808" w14:textId="77777777" w:rsidR="0097459A" w:rsidRPr="00E76BA0" w:rsidRDefault="0097459A" w:rsidP="00974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76BA0">
              <w:rPr>
                <w:rFonts w:ascii="Arial" w:hAnsi="Arial" w:cs="Arial"/>
                <w:sz w:val="20"/>
                <w:szCs w:val="20"/>
                <w:lang w:val="es-MX"/>
              </w:rPr>
              <w:t xml:space="preserve">Lunes a Viernes de 08:30 a 17:18 Horas. </w:t>
            </w:r>
          </w:p>
        </w:tc>
      </w:tr>
      <w:tr w:rsidR="0097459A" w:rsidRPr="00E51474" w14:paraId="196307D0" w14:textId="77777777" w:rsidTr="0097459A">
        <w:tc>
          <w:tcPr>
            <w:tcW w:w="8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70020" w14:textId="77777777" w:rsidR="0097459A" w:rsidRDefault="0097459A" w:rsidP="009745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Organigrama</w:t>
            </w:r>
          </w:p>
          <w:p w14:paraId="3BDC9C40" w14:textId="72AA8DDE" w:rsidR="0097459A" w:rsidRPr="00E76BA0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</w:t>
            </w:r>
            <w:r w:rsidRPr="00E76BA0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6847C30" wp14:editId="36E462AE">
                  <wp:extent cx="4945380" cy="1576070"/>
                  <wp:effectExtent l="0" t="0" r="0" b="0"/>
                  <wp:docPr id="5" name="Diagram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</w:tbl>
    <w:p w14:paraId="03F35556" w14:textId="4A362633" w:rsidR="0097459A" w:rsidRPr="00731A2B" w:rsidRDefault="0097459A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6FE6E07A" w14:textId="7474B7C9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2DB9" w:rsidRPr="00731A2B">
        <w:rPr>
          <w:rFonts w:ascii="Arial" w:eastAsia="MS Mincho" w:hAnsi="Arial" w:cs="Arial"/>
          <w:b/>
          <w:lang w:eastAsia="ja-JP"/>
        </w:rPr>
        <w:t>2.- OBJETIVO GENERAL DEL CARGO.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8980"/>
      </w:tblGrid>
      <w:tr w:rsidR="0070618F" w:rsidRPr="00731A2B" w14:paraId="054D8279" w14:textId="77777777" w:rsidTr="00577188">
        <w:trPr>
          <w:trHeight w:val="414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44546A"/>
              <w:right w:val="single" w:sz="6" w:space="0" w:color="44546A"/>
            </w:tcBorders>
            <w:shd w:val="clear" w:color="auto" w:fill="auto"/>
          </w:tcPr>
          <w:p w14:paraId="073E8A55" w14:textId="42AC5E1C" w:rsidR="0070618F" w:rsidRPr="00FB4778" w:rsidRDefault="0097459A" w:rsidP="00F6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880C39">
              <w:rPr>
                <w:rFonts w:ascii="Arial" w:hAnsi="Arial" w:cs="Arial"/>
                <w:sz w:val="20"/>
                <w:szCs w:val="20"/>
              </w:rPr>
              <w:t>Aplicar competencias profesionales en terminología, uso de clasificación diagnóstica, procedimientos y de los Grupos Relacionados con el Diagnóstico (IR-GRD) como herramienta de medición de los productos/servicios hospitalarios.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2F1ACBF" w14:textId="77777777" w:rsidR="007E2DB9" w:rsidRPr="00731A2B" w:rsidRDefault="007E2DB9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34D6C464" w14:textId="765742A5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>3.- FUNCIONES PRINCIPALES</w:t>
      </w:r>
      <w:r w:rsidR="0024479E">
        <w:rPr>
          <w:rFonts w:ascii="Arial" w:eastAsia="MS Mincho" w:hAnsi="Arial" w:cs="Arial"/>
          <w:b/>
          <w:lang w:eastAsia="ja-JP"/>
        </w:rPr>
        <w:t>.</w:t>
      </w:r>
    </w:p>
    <w:tbl>
      <w:tblPr>
        <w:tblW w:w="892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1866"/>
      </w:tblGrid>
      <w:tr w:rsidR="0097459A" w:rsidRPr="00E51474" w14:paraId="3B925BB0" w14:textId="77777777" w:rsidTr="0097459A"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BD5EB" w14:textId="77777777" w:rsidR="0097459A" w:rsidRPr="00E51474" w:rsidRDefault="0097459A" w:rsidP="0097459A">
            <w:pPr>
              <w:tabs>
                <w:tab w:val="center" w:pos="3420"/>
                <w:tab w:val="right" w:pos="6841"/>
              </w:tabs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Cs w:val="20"/>
              </w:rPr>
              <w:tab/>
              <w:t>FUNCIONES</w:t>
            </w:r>
            <w:r w:rsidRPr="00E51474">
              <w:rPr>
                <w:rFonts w:ascii="Arial" w:hAnsi="Arial" w:cs="Arial"/>
                <w:b/>
                <w:bCs/>
                <w:szCs w:val="20"/>
              </w:rPr>
              <w:tab/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A5598" w14:textId="77777777" w:rsidR="0097459A" w:rsidRPr="00E51474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Cs w:val="20"/>
              </w:rPr>
              <w:t>FRECUENCIA</w:t>
            </w:r>
          </w:p>
        </w:tc>
      </w:tr>
      <w:tr w:rsidR="0097459A" w:rsidRPr="00E51474" w14:paraId="72F8E808" w14:textId="77777777" w:rsidTr="0097459A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78D43159" w14:textId="77777777" w:rsidR="0097459A" w:rsidRPr="00CF3C19" w:rsidRDefault="0097459A" w:rsidP="00974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C19">
              <w:rPr>
                <w:rFonts w:ascii="Arial" w:hAnsi="Arial" w:cs="Arial"/>
                <w:sz w:val="20"/>
                <w:szCs w:val="20"/>
              </w:rPr>
              <w:t xml:space="preserve">Lectura y codificación de fichas clínicas, agrupando correctamente los diagnósticos y procedimientos según Sistemas y Capítulos CIE 10 Y CIE 9MC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7F762867" w14:textId="77777777" w:rsidR="0097459A" w:rsidRPr="005E65E8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5E8">
              <w:rPr>
                <w:rFonts w:ascii="Arial" w:hAnsi="Arial" w:cs="Arial"/>
                <w:b/>
                <w:sz w:val="20"/>
                <w:szCs w:val="20"/>
              </w:rPr>
              <w:t>Diariamente</w:t>
            </w:r>
          </w:p>
        </w:tc>
      </w:tr>
      <w:tr w:rsidR="0097459A" w:rsidRPr="00E51474" w14:paraId="62D3694A" w14:textId="77777777" w:rsidTr="0097459A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EA7B68" w14:textId="77777777" w:rsidR="0097459A" w:rsidRPr="00CF3C19" w:rsidRDefault="0097459A" w:rsidP="00974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C19">
              <w:rPr>
                <w:rFonts w:ascii="Arial" w:hAnsi="Arial" w:cs="Arial"/>
                <w:sz w:val="20"/>
                <w:szCs w:val="20"/>
              </w:rPr>
              <w:t xml:space="preserve">Revisión del 100% de las fichas clínicas ingresadas a la Unidad extrayendo la información clínica y administrativa de la fuente primaria (ficha clínica) </w:t>
            </w:r>
            <w:r w:rsidRPr="00CF3C19">
              <w:rPr>
                <w:rFonts w:ascii="Arial" w:hAnsi="Arial" w:cs="Arial"/>
                <w:sz w:val="20"/>
                <w:szCs w:val="20"/>
              </w:rPr>
              <w:lastRenderedPageBreak/>
              <w:t>considerando al menos: epicrisis, informe de egreso hospitalario, protocolo operatorio, informes de anatomía patológica entre otros.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B8D3267" w14:textId="77777777" w:rsidR="0097459A" w:rsidRPr="005E65E8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5E8">
              <w:rPr>
                <w:rFonts w:ascii="Arial" w:hAnsi="Arial" w:cs="Arial"/>
                <w:b/>
                <w:sz w:val="20"/>
                <w:szCs w:val="20"/>
              </w:rPr>
              <w:lastRenderedPageBreak/>
              <w:t>Diariamente</w:t>
            </w:r>
          </w:p>
        </w:tc>
      </w:tr>
      <w:tr w:rsidR="0097459A" w:rsidRPr="00E51474" w14:paraId="571A60EC" w14:textId="77777777" w:rsidTr="0097459A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637B2DD9" w14:textId="77777777" w:rsidR="0097459A" w:rsidRPr="00CF3C19" w:rsidRDefault="0097459A" w:rsidP="00974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C19">
              <w:rPr>
                <w:rFonts w:ascii="Arial" w:hAnsi="Arial" w:cs="Arial"/>
                <w:sz w:val="20"/>
                <w:szCs w:val="20"/>
              </w:rPr>
              <w:t>Mantener conocimientos actualizados con respecto a las normas, guías y Sistemas de Clasificación CIE10 Y CIE9, terminología médica, y técnicas de documentación.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079AC23D" w14:textId="77777777" w:rsidR="0097459A" w:rsidRPr="005E65E8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5E8">
              <w:rPr>
                <w:rFonts w:ascii="Arial" w:hAnsi="Arial" w:cs="Arial"/>
                <w:b/>
                <w:sz w:val="20"/>
                <w:szCs w:val="20"/>
              </w:rPr>
              <w:t>Diariamente</w:t>
            </w:r>
          </w:p>
        </w:tc>
      </w:tr>
      <w:tr w:rsidR="0097459A" w:rsidRPr="00E51474" w14:paraId="27A11526" w14:textId="77777777" w:rsidTr="0097459A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051182" w14:textId="77777777" w:rsidR="0097459A" w:rsidRPr="00CF3C19" w:rsidRDefault="0097459A" w:rsidP="00974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C19">
              <w:rPr>
                <w:rFonts w:ascii="Arial" w:hAnsi="Arial" w:cs="Arial"/>
                <w:sz w:val="20"/>
                <w:szCs w:val="20"/>
              </w:rPr>
              <w:t>Proporcionar información de casos clínicos, para el mejoramiento y evaluación del desempeño de la gestión clínica de los servicios del Hospital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7D5E8D" w14:textId="77777777" w:rsidR="0097459A" w:rsidRPr="005E65E8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5E8">
              <w:rPr>
                <w:rFonts w:ascii="Arial" w:hAnsi="Arial" w:cs="Arial"/>
                <w:b/>
                <w:sz w:val="20"/>
                <w:szCs w:val="20"/>
              </w:rPr>
              <w:t>Diariamente</w:t>
            </w:r>
          </w:p>
        </w:tc>
      </w:tr>
      <w:tr w:rsidR="0097459A" w:rsidRPr="00E51474" w14:paraId="71F190AC" w14:textId="77777777" w:rsidTr="0097459A">
        <w:trPr>
          <w:trHeight w:val="298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69B5290C" w14:textId="77777777" w:rsidR="0097459A" w:rsidRPr="00CF3C19" w:rsidRDefault="0097459A" w:rsidP="00974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C19">
              <w:rPr>
                <w:rFonts w:ascii="Arial" w:hAnsi="Arial" w:cs="Arial"/>
                <w:sz w:val="20"/>
                <w:szCs w:val="20"/>
              </w:rPr>
              <w:t>Evaluar periódicamente la calidad de la documentación clínica del paciente en relación a la completitud, precisión y accesibilidad para su correcta codificación.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65F48DD2" w14:textId="77777777" w:rsidR="0097459A" w:rsidRPr="005E65E8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5E8">
              <w:rPr>
                <w:rFonts w:ascii="Arial" w:hAnsi="Arial" w:cs="Arial"/>
                <w:b/>
                <w:sz w:val="20"/>
                <w:szCs w:val="20"/>
              </w:rPr>
              <w:t>Diariamente</w:t>
            </w:r>
          </w:p>
        </w:tc>
      </w:tr>
      <w:tr w:rsidR="0097459A" w:rsidRPr="00E51474" w14:paraId="70D8EA3F" w14:textId="77777777" w:rsidTr="0097459A">
        <w:trPr>
          <w:trHeight w:val="298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47F917" w14:textId="77777777" w:rsidR="0097459A" w:rsidRPr="00CF3C19" w:rsidRDefault="0097459A" w:rsidP="00974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C19">
              <w:rPr>
                <w:rFonts w:ascii="Arial" w:hAnsi="Arial" w:cs="Arial"/>
                <w:sz w:val="20"/>
                <w:szCs w:val="20"/>
              </w:rPr>
              <w:t>Velar por el cumplimiento de estándares de calidad de la información en los procesos de captura, procesamiento y análisis de los datos (precisión, exactitud, oportunidad y confiabilidad de la codificación).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2BC2B1" w14:textId="77777777" w:rsidR="0097459A" w:rsidRPr="005E65E8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5E8">
              <w:rPr>
                <w:rFonts w:ascii="Arial" w:hAnsi="Arial" w:cs="Arial"/>
                <w:b/>
                <w:sz w:val="20"/>
                <w:szCs w:val="20"/>
              </w:rPr>
              <w:t>Diariamente</w:t>
            </w:r>
          </w:p>
        </w:tc>
      </w:tr>
      <w:tr w:rsidR="0097459A" w:rsidRPr="00E51474" w14:paraId="1228AD8E" w14:textId="77777777" w:rsidTr="0097459A">
        <w:trPr>
          <w:trHeight w:val="298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4C9F6D18" w14:textId="77777777" w:rsidR="0097459A" w:rsidRPr="00CF3C19" w:rsidRDefault="0097459A" w:rsidP="00974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C19">
              <w:rPr>
                <w:rFonts w:ascii="Arial" w:hAnsi="Arial" w:cs="Arial"/>
                <w:sz w:val="20"/>
                <w:szCs w:val="20"/>
              </w:rPr>
              <w:t xml:space="preserve">Aplicar las políticas y procedimientos relacionados con la protección de datos sensibles de paciente e información institucional. 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1B291573" w14:textId="77777777" w:rsidR="0097459A" w:rsidRPr="005E65E8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5E8">
              <w:rPr>
                <w:rFonts w:ascii="Arial" w:hAnsi="Arial" w:cs="Arial"/>
                <w:b/>
                <w:sz w:val="20"/>
                <w:szCs w:val="20"/>
              </w:rPr>
              <w:t>Diariamente</w:t>
            </w:r>
          </w:p>
        </w:tc>
      </w:tr>
      <w:tr w:rsidR="0097459A" w:rsidRPr="00E51474" w14:paraId="5CCC5426" w14:textId="77777777" w:rsidTr="0097459A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96CCB8" w14:textId="77777777" w:rsidR="0097459A" w:rsidRPr="00CF3C19" w:rsidRDefault="0097459A" w:rsidP="00974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C19">
              <w:rPr>
                <w:rFonts w:ascii="Arial" w:hAnsi="Arial" w:cs="Arial"/>
                <w:sz w:val="20"/>
                <w:szCs w:val="20"/>
              </w:rPr>
              <w:t>Solicitar la información requerida a los respectivos servicios clínicos y administrativos como estadística ,archivo, admisión, laboratorios,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C19">
              <w:rPr>
                <w:rFonts w:ascii="Arial" w:hAnsi="Arial" w:cs="Arial"/>
                <w:sz w:val="20"/>
                <w:szCs w:val="20"/>
              </w:rPr>
              <w:t>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388828" w14:textId="77777777" w:rsidR="0097459A" w:rsidRPr="005E65E8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5E8">
              <w:rPr>
                <w:rFonts w:ascii="Arial" w:hAnsi="Arial" w:cs="Arial"/>
                <w:b/>
                <w:sz w:val="20"/>
                <w:szCs w:val="20"/>
              </w:rPr>
              <w:t>Según requerimiento</w:t>
            </w:r>
          </w:p>
        </w:tc>
      </w:tr>
      <w:tr w:rsidR="0097459A" w:rsidRPr="00E51474" w14:paraId="21746AFD" w14:textId="77777777" w:rsidTr="0097459A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25C52C0B" w14:textId="77777777" w:rsidR="0097459A" w:rsidRPr="00CF3C19" w:rsidRDefault="0097459A" w:rsidP="00974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18D">
              <w:rPr>
                <w:rFonts w:ascii="Arial" w:hAnsi="Arial" w:cs="Arial"/>
                <w:bCs/>
                <w:sz w:val="20"/>
                <w:szCs w:val="20"/>
              </w:rPr>
              <w:t>Otras funciones que requiera la Jefatura directa o Jefatura Superior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18376D9A" w14:textId="77777777" w:rsidR="0097459A" w:rsidRPr="005E65E8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5E8">
              <w:rPr>
                <w:rFonts w:ascii="Arial" w:hAnsi="Arial" w:cs="Arial"/>
                <w:b/>
                <w:sz w:val="20"/>
                <w:szCs w:val="20"/>
              </w:rPr>
              <w:t>Según requerimiento</w:t>
            </w:r>
          </w:p>
        </w:tc>
      </w:tr>
    </w:tbl>
    <w:p w14:paraId="6C85D587" w14:textId="25452A9A" w:rsidR="0097459A" w:rsidRPr="00731A2B" w:rsidRDefault="0097459A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21DCDB71" w14:textId="56D2A421" w:rsidR="00CF6701" w:rsidRPr="00731A2B" w:rsidRDefault="00CF6701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1.4.- FUNCIONES GES DEL CARGO</w:t>
      </w:r>
      <w:r w:rsidR="008E3760" w:rsidRPr="00731A2B">
        <w:rPr>
          <w:rFonts w:ascii="Arial" w:eastAsia="MS Mincho" w:hAnsi="Arial" w:cs="Arial"/>
          <w:b/>
          <w:lang w:eastAsia="ja-JP"/>
        </w:rPr>
        <w:t>.</w:t>
      </w:r>
      <w:r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8980"/>
      </w:tblGrid>
      <w:tr w:rsidR="00CF6701" w:rsidRPr="00731A2B" w14:paraId="6715B689" w14:textId="77777777" w:rsidTr="00EE57F8">
        <w:trPr>
          <w:trHeight w:val="70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auto"/>
              <w:right w:val="single" w:sz="6" w:space="0" w:color="44546A"/>
            </w:tcBorders>
            <w:shd w:val="clear" w:color="auto" w:fill="auto"/>
          </w:tcPr>
          <w:p w14:paraId="30DB45E9" w14:textId="1B049D26" w:rsidR="00CF6701" w:rsidRPr="00731A2B" w:rsidRDefault="0097459A" w:rsidP="00EE5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C86ECE">
              <w:rPr>
                <w:rFonts w:ascii="Arial" w:hAnsi="Arial" w:cs="Arial"/>
                <w:bCs/>
                <w:sz w:val="20"/>
                <w:szCs w:val="20"/>
              </w:rPr>
              <w:t>No aplica.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2823FD6A" w14:textId="77777777" w:rsidR="007B1BE8" w:rsidRPr="00731A2B" w:rsidRDefault="007B1BE8" w:rsidP="007B1BE8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4560BBF2" w14:textId="33A991BA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.- REQUISITOS FORMALES DE EDUCACIÓN, CAPACITACIÓN Y/O ESPECIALIZACIÓN.</w:t>
      </w:r>
    </w:p>
    <w:p w14:paraId="2B171A9E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3064E1DC" w14:textId="705D408B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.1. Nivel Educacional Mínimo Requerido:</w:t>
      </w:r>
    </w:p>
    <w:tbl>
      <w:tblPr>
        <w:tblW w:w="903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70618F" w:rsidRPr="00731A2B" w14:paraId="2B13B649" w14:textId="77777777" w:rsidTr="00F66389">
        <w:trPr>
          <w:trHeight w:val="384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9932F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E. B</w:t>
            </w:r>
            <w:r w:rsidRPr="00731A2B">
              <w:rPr>
                <w:rFonts w:ascii="Arial" w:eastAsia="MS Mincho" w:hAnsi="Arial" w:cs="Arial"/>
                <w:bCs/>
                <w:shd w:val="clear" w:color="auto" w:fill="FFFFFF"/>
                <w:lang w:eastAsia="ja-JP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0D038E2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30287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D24D960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3F3BD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79A9EE3" w14:textId="41F6355F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E1C71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B25FACF" w14:textId="1876287A" w:rsidR="0070618F" w:rsidRPr="00731A2B" w:rsidRDefault="00A9799D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</w:tr>
    </w:tbl>
    <w:p w14:paraId="2E44D55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21B8C3F2" w14:textId="4A7B4A24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.2. Título Profesional, Formación Técnica o Área de Especialización Deseable: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70618F" w:rsidRPr="00731A2B" w14:paraId="212A11E6" w14:textId="77777777" w:rsidTr="00F66389">
        <w:trPr>
          <w:trHeight w:val="323"/>
        </w:trPr>
        <w:tc>
          <w:tcPr>
            <w:tcW w:w="9039" w:type="dxa"/>
          </w:tcPr>
          <w:p w14:paraId="35545771" w14:textId="77777777" w:rsidR="00A9799D" w:rsidRPr="00A9799D" w:rsidRDefault="00A9799D" w:rsidP="00A9799D">
            <w:pPr>
              <w:spacing w:after="0" w:line="240" w:lineRule="auto"/>
              <w:ind w:left="-7" w:firstLine="7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A9799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Título profesional de una carrera de, a lo menos, ocho semestres de duración, otorgado por una Universidad o Instituto Profesional del Estado o reconocido por éste o aquellos validados en Chile de acuerdo con la legislación vigente. </w:t>
            </w:r>
          </w:p>
          <w:p w14:paraId="4841D8E1" w14:textId="4743BC94" w:rsidR="0070618F" w:rsidRPr="00731A2B" w:rsidRDefault="00A9799D" w:rsidP="00A9799D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A9799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-</w:t>
            </w:r>
            <w:r w:rsidR="0097459A">
              <w:t xml:space="preserve"> </w:t>
            </w:r>
            <w:r w:rsidR="0097459A" w:rsidRPr="0097459A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Profesional de la Salud, deseable título Profesional de Enfermera/o.</w:t>
            </w:r>
          </w:p>
        </w:tc>
      </w:tr>
    </w:tbl>
    <w:p w14:paraId="65FD561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spacing w:val="240"/>
          <w:lang w:eastAsia="ja-JP"/>
        </w:rPr>
      </w:pPr>
    </w:p>
    <w:p w14:paraId="42DC3FF1" w14:textId="5BCA10AC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.3. Post Título o Post Grado deseable:</w:t>
      </w:r>
    </w:p>
    <w:tbl>
      <w:tblPr>
        <w:tblW w:w="906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93"/>
      </w:tblGrid>
      <w:tr w:rsidR="0070618F" w:rsidRPr="00731A2B" w14:paraId="2DA4F3F6" w14:textId="77777777" w:rsidTr="00F66389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8DD200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9BE0E7C" w14:textId="64677B02" w:rsidR="0070618F" w:rsidRPr="00731A2B" w:rsidRDefault="0070618F" w:rsidP="009720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3E85A2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9988D8" w14:textId="70E6E599" w:rsidR="0070618F" w:rsidRPr="00731A2B" w:rsidRDefault="0070618F" w:rsidP="009720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239D04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24B4E11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E8AB6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No requerido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14:paraId="591C4C38" w14:textId="572F7736" w:rsidR="0070618F" w:rsidRPr="00731A2B" w:rsidRDefault="00A9799D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</w:tr>
      <w:tr w:rsidR="0070618F" w:rsidRPr="00731A2B" w14:paraId="7C22FC44" w14:textId="77777777" w:rsidTr="00F66389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C2FE242" w14:textId="77777777" w:rsidR="0070618F" w:rsidRPr="00731A2B" w:rsidRDefault="0070618F" w:rsidP="00F6638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Área: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ab/>
            </w:r>
          </w:p>
        </w:tc>
        <w:tc>
          <w:tcPr>
            <w:tcW w:w="7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07D92A" w14:textId="17E959F8" w:rsidR="0070618F" w:rsidRPr="00731A2B" w:rsidRDefault="00A9799D" w:rsidP="00F66389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1F2DFF">
              <w:rPr>
                <w:rFonts w:ascii="Arial" w:hAnsi="Arial" w:cs="Arial"/>
                <w:bCs/>
                <w:sz w:val="20"/>
                <w:szCs w:val="20"/>
              </w:rPr>
              <w:t>No aplica.</w:t>
            </w:r>
          </w:p>
        </w:tc>
      </w:tr>
    </w:tbl>
    <w:p w14:paraId="7BB9EFF5" w14:textId="77777777" w:rsidR="001E1081" w:rsidRPr="00731A2B" w:rsidRDefault="001E1081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33905E68" w14:textId="653ADC18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.4. Requisitos de Capacitación y Experiencia:</w:t>
      </w:r>
    </w:p>
    <w:tbl>
      <w:tblPr>
        <w:tblW w:w="906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2093"/>
        <w:gridCol w:w="4278"/>
        <w:gridCol w:w="1418"/>
        <w:gridCol w:w="1275"/>
      </w:tblGrid>
      <w:tr w:rsidR="0097459A" w:rsidRPr="0064018D" w14:paraId="16252393" w14:textId="77777777" w:rsidTr="00703857">
        <w:trPr>
          <w:trHeight w:val="192"/>
        </w:trPr>
        <w:tc>
          <w:tcPr>
            <w:tcW w:w="6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auto"/>
          </w:tcPr>
          <w:p w14:paraId="6F93E3C5" w14:textId="77777777" w:rsidR="0097459A" w:rsidRPr="0064018D" w:rsidRDefault="0097459A" w:rsidP="009745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5F521" w14:textId="77777777" w:rsidR="0097459A" w:rsidRPr="00E94051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051">
              <w:rPr>
                <w:rFonts w:ascii="Arial" w:hAnsi="Arial" w:cs="Arial"/>
                <w:b/>
                <w:bCs/>
                <w:sz w:val="20"/>
                <w:szCs w:val="20"/>
              </w:rPr>
              <w:t>Deseable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9B080" w14:textId="77777777" w:rsidR="0097459A" w:rsidRPr="00E94051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05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xcluyente</w:t>
            </w:r>
          </w:p>
        </w:tc>
      </w:tr>
      <w:tr w:rsidR="0097459A" w:rsidRPr="0064018D" w14:paraId="5C70262C" w14:textId="77777777" w:rsidTr="00703857">
        <w:trPr>
          <w:trHeight w:val="19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288A8" w14:textId="77777777" w:rsidR="0097459A" w:rsidRPr="0064018D" w:rsidRDefault="0097459A" w:rsidP="0097459A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6401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Capacitación y perfeccionamiento requerido </w:t>
            </w:r>
          </w:p>
          <w:p w14:paraId="0CD16F19" w14:textId="77777777" w:rsidR="0097459A" w:rsidRPr="0064018D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599FD24B" w14:textId="77777777" w:rsidR="0097459A" w:rsidRPr="0064018D" w:rsidRDefault="0097459A" w:rsidP="0097459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3537AA2" w14:textId="145AC501" w:rsidR="0097459A" w:rsidRPr="00D200BA" w:rsidRDefault="0097459A" w:rsidP="00974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Capacitación en cod</w:t>
            </w:r>
            <w:r w:rsidR="00DE0D66">
              <w:rPr>
                <w:rFonts w:ascii="Arial" w:hAnsi="Arial" w:cs="Arial"/>
                <w:sz w:val="20"/>
                <w:szCs w:val="20"/>
                <w:lang w:val="es-MX"/>
              </w:rPr>
              <w:t>ificación GRD (o equivalente)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40hrs</w:t>
            </w:r>
            <w:r w:rsidR="00DE0D66">
              <w:rPr>
                <w:rFonts w:ascii="Arial" w:hAnsi="Arial" w:cs="Arial"/>
                <w:sz w:val="20"/>
                <w:szCs w:val="20"/>
                <w:lang w:val="es-MX"/>
              </w:rPr>
              <w:t>. o más.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4948E91" w14:textId="77777777" w:rsidR="0097459A" w:rsidRPr="00D200BA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22E11DE" w14:textId="77777777" w:rsidR="0097459A" w:rsidRPr="00AB006E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97459A" w:rsidRPr="0064018D" w14:paraId="1DC97C52" w14:textId="77777777" w:rsidTr="00703857">
        <w:trPr>
          <w:trHeight w:val="19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54C7C" w14:textId="77777777" w:rsidR="0097459A" w:rsidRPr="0064018D" w:rsidRDefault="0097459A" w:rsidP="009745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041D79" w14:textId="77777777" w:rsidR="0097459A" w:rsidRPr="00D200BA" w:rsidRDefault="0097459A" w:rsidP="00974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B006E">
              <w:rPr>
                <w:rFonts w:ascii="Arial" w:hAnsi="Arial" w:cs="Arial"/>
                <w:sz w:val="20"/>
                <w:szCs w:val="20"/>
                <w:lang w:val="es-MX"/>
              </w:rPr>
              <w:t>Sistema de pago y financiación de prestadores con GRD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EB5811" w14:textId="77777777" w:rsidR="0097459A" w:rsidRPr="00D200BA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9E44FD" w14:textId="77777777" w:rsidR="0097459A" w:rsidRPr="0064018D" w:rsidRDefault="0097459A" w:rsidP="0097459A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459A" w:rsidRPr="0064018D" w14:paraId="49AEC30C" w14:textId="77777777" w:rsidTr="00703857">
        <w:trPr>
          <w:trHeight w:val="43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32A88" w14:textId="77777777" w:rsidR="0097459A" w:rsidRPr="0064018D" w:rsidRDefault="0097459A" w:rsidP="009745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BE5F1" w:themeFill="accent1" w:themeFillTint="33"/>
          </w:tcPr>
          <w:p w14:paraId="55738DF4" w14:textId="77777777" w:rsidR="0097459A" w:rsidRPr="00D200BA" w:rsidRDefault="0097459A" w:rsidP="00974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200BA">
              <w:rPr>
                <w:rFonts w:ascii="Arial" w:hAnsi="Arial" w:cs="Arial"/>
                <w:sz w:val="20"/>
                <w:szCs w:val="20"/>
                <w:lang w:val="es-MX"/>
              </w:rPr>
              <w:t xml:space="preserve">Gestión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clínica y financiera con GRD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D19AEB8" w14:textId="77777777" w:rsidR="0097459A" w:rsidRPr="00D200BA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0B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D50A3F4" w14:textId="77777777" w:rsidR="0097459A" w:rsidRPr="0064018D" w:rsidRDefault="0097459A" w:rsidP="0097459A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459A" w:rsidRPr="0064018D" w14:paraId="08D09534" w14:textId="77777777" w:rsidTr="00703857">
        <w:trPr>
          <w:trHeight w:val="1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D837E" w14:textId="2AC77EB9" w:rsidR="0097459A" w:rsidRPr="0064018D" w:rsidRDefault="00DE0D66" w:rsidP="009745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Experiencia Clínica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A32534" w14:textId="77777777" w:rsidR="00706E65" w:rsidRDefault="00DE0D66" w:rsidP="00C244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 años</w:t>
            </w:r>
            <w:r w:rsidR="00C244E1">
              <w:rPr>
                <w:rFonts w:ascii="Arial" w:hAnsi="Arial" w:cs="Arial"/>
                <w:sz w:val="20"/>
                <w:szCs w:val="20"/>
                <w:lang w:val="es-MX"/>
              </w:rPr>
              <w:t xml:space="preserve"> en </w:t>
            </w:r>
            <w:r w:rsidR="00706E65">
              <w:rPr>
                <w:rFonts w:ascii="Arial" w:hAnsi="Arial" w:cs="Arial"/>
                <w:sz w:val="20"/>
                <w:szCs w:val="20"/>
                <w:lang w:val="es-MX"/>
              </w:rPr>
              <w:t>Atenció</w:t>
            </w:r>
            <w:r w:rsidR="002F262A">
              <w:rPr>
                <w:rFonts w:ascii="Arial" w:hAnsi="Arial" w:cs="Arial"/>
                <w:sz w:val="20"/>
                <w:szCs w:val="20"/>
                <w:lang w:val="es-MX"/>
              </w:rPr>
              <w:t>n Cerrada o Ambulatoria</w:t>
            </w:r>
            <w:r w:rsidR="00C244E1">
              <w:rPr>
                <w:rFonts w:ascii="Arial" w:hAnsi="Arial" w:cs="Arial"/>
                <w:sz w:val="20"/>
                <w:szCs w:val="20"/>
                <w:lang w:val="es-MX"/>
              </w:rPr>
              <w:t xml:space="preserve"> (*)</w:t>
            </w:r>
          </w:p>
          <w:p w14:paraId="7A2A5455" w14:textId="41BEC7E8" w:rsidR="00C244E1" w:rsidRPr="00D200BA" w:rsidRDefault="00C244E1" w:rsidP="00C244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Sector público o privado. Se requiere experiencia en el área clínica considerando el manejo y conocimiento clínico que debe tener el profesional.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F23FBC" w14:textId="77777777" w:rsidR="0097459A" w:rsidRPr="00D200BA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200BA">
              <w:rPr>
                <w:rFonts w:ascii="Arial" w:hAnsi="Arial" w:cs="Arial"/>
                <w:b/>
                <w:sz w:val="20"/>
                <w:szCs w:val="20"/>
                <w:lang w:val="es-MX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83D6B5" w14:textId="77777777" w:rsidR="0097459A" w:rsidRPr="0064018D" w:rsidRDefault="0097459A" w:rsidP="009745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459A" w:rsidRPr="0064018D" w14:paraId="5F5F96AA" w14:textId="77777777" w:rsidTr="007038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8AF40" w14:textId="15BDBD74" w:rsidR="0097459A" w:rsidRPr="0064018D" w:rsidRDefault="00DE0D66" w:rsidP="00DE0D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Experiencia en un cargo igual o similar</w:t>
            </w:r>
            <w:r w:rsidR="009745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3680F68" w14:textId="25DC0948" w:rsidR="0097459A" w:rsidRPr="00D200BA" w:rsidRDefault="00DE0D66" w:rsidP="00974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  <w:r w:rsidR="0097459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año</w:t>
            </w:r>
            <w:r w:rsidR="0097459A" w:rsidRPr="00D200B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A23C480" w14:textId="79409832" w:rsidR="0097459A" w:rsidRPr="00D200BA" w:rsidRDefault="00703857" w:rsidP="009745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936336C" w14:textId="37DAE5FB" w:rsidR="0097459A" w:rsidRPr="0064018D" w:rsidRDefault="0097459A" w:rsidP="0097459A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D283917" w14:textId="0574D385" w:rsidR="0070618F" w:rsidRDefault="0070618F" w:rsidP="00703857">
      <w:pPr>
        <w:spacing w:after="0" w:line="240" w:lineRule="auto"/>
        <w:ind w:right="618"/>
        <w:jc w:val="both"/>
        <w:rPr>
          <w:rFonts w:ascii="Arial" w:hAnsi="Arial" w:cs="Arial"/>
          <w:b/>
          <w:lang w:val="es-MX"/>
        </w:rPr>
      </w:pPr>
      <w:r w:rsidRPr="00A266CD">
        <w:rPr>
          <w:rFonts w:ascii="Arial" w:hAnsi="Arial" w:cs="Arial"/>
          <w:b/>
        </w:rPr>
        <w:t>Nota</w:t>
      </w:r>
      <w:r w:rsidRPr="00731A2B">
        <w:rPr>
          <w:rFonts w:ascii="Arial" w:hAnsi="Arial" w:cs="Arial"/>
          <w:b/>
        </w:rPr>
        <w:t>:</w:t>
      </w:r>
      <w:r w:rsidR="007C4296">
        <w:rPr>
          <w:rFonts w:ascii="Arial" w:hAnsi="Arial" w:cs="Arial"/>
          <w:b/>
          <w:lang w:val="es-MX"/>
        </w:rPr>
        <w:t xml:space="preserve"> </w:t>
      </w:r>
      <w:r w:rsidR="00A266CD">
        <w:rPr>
          <w:rFonts w:ascii="Arial" w:hAnsi="Arial" w:cs="Arial"/>
          <w:b/>
          <w:lang w:val="es-MX"/>
        </w:rPr>
        <w:t xml:space="preserve">Para mayor </w:t>
      </w:r>
      <w:r w:rsidR="0030053F">
        <w:rPr>
          <w:rFonts w:ascii="Arial" w:hAnsi="Arial" w:cs="Arial"/>
          <w:b/>
          <w:lang w:val="es-MX"/>
        </w:rPr>
        <w:t>claridad en la presentación de documentación</w:t>
      </w:r>
      <w:r w:rsidR="00A266CD">
        <w:rPr>
          <w:rFonts w:ascii="Arial" w:hAnsi="Arial" w:cs="Arial"/>
          <w:b/>
          <w:lang w:val="es-MX"/>
        </w:rPr>
        <w:t xml:space="preserve"> </w:t>
      </w:r>
      <w:r w:rsidR="0030053F">
        <w:rPr>
          <w:rFonts w:ascii="Arial" w:hAnsi="Arial" w:cs="Arial"/>
          <w:b/>
          <w:lang w:val="es-MX"/>
        </w:rPr>
        <w:t xml:space="preserve">de </w:t>
      </w:r>
      <w:r w:rsidR="007C4296">
        <w:rPr>
          <w:rFonts w:ascii="Arial" w:hAnsi="Arial" w:cs="Arial"/>
          <w:b/>
          <w:lang w:val="es-MX"/>
        </w:rPr>
        <w:t>capacitación y experiencia</w:t>
      </w:r>
      <w:r w:rsidR="0030053F">
        <w:rPr>
          <w:rFonts w:ascii="Arial" w:hAnsi="Arial" w:cs="Arial"/>
          <w:b/>
          <w:lang w:val="es-MX"/>
        </w:rPr>
        <w:t>, revisar apartado 3</w:t>
      </w:r>
      <w:r w:rsidR="00A266CD">
        <w:rPr>
          <w:rFonts w:ascii="Arial" w:hAnsi="Arial" w:cs="Arial"/>
          <w:b/>
          <w:lang w:val="es-MX"/>
        </w:rPr>
        <w:t>.2.</w:t>
      </w:r>
    </w:p>
    <w:p w14:paraId="6DE35680" w14:textId="77777777" w:rsidR="00703857" w:rsidRPr="0077311F" w:rsidRDefault="00703857" w:rsidP="00703857">
      <w:pPr>
        <w:spacing w:after="0" w:line="240" w:lineRule="auto"/>
        <w:ind w:right="618"/>
        <w:jc w:val="both"/>
        <w:rPr>
          <w:rFonts w:ascii="Arial" w:hAnsi="Arial" w:cs="Arial"/>
          <w:b/>
          <w:lang w:val="es-MX"/>
        </w:rPr>
      </w:pPr>
    </w:p>
    <w:p w14:paraId="5B22F1E8" w14:textId="1B7C2E8F" w:rsidR="0070618F" w:rsidRPr="00731A2B" w:rsidRDefault="00122E0D" w:rsidP="0070618F">
      <w:pPr>
        <w:spacing w:after="0" w:line="240" w:lineRule="auto"/>
        <w:rPr>
          <w:rFonts w:ascii="Arial" w:eastAsia="MS Mincho" w:hAnsi="Arial" w:cs="Arial"/>
          <w:b/>
          <w:highlight w:val="yellow"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AD6B39">
        <w:rPr>
          <w:rFonts w:ascii="Arial" w:eastAsia="MS Mincho" w:hAnsi="Arial" w:cs="Arial"/>
          <w:b/>
          <w:lang w:eastAsia="ja-JP"/>
        </w:rPr>
        <w:t>6</w:t>
      </w:r>
      <w:r w:rsidR="0070618F" w:rsidRPr="00731A2B">
        <w:rPr>
          <w:rFonts w:ascii="Arial" w:eastAsia="MS Mincho" w:hAnsi="Arial" w:cs="Arial"/>
          <w:b/>
          <w:lang w:eastAsia="ja-JP"/>
        </w:rPr>
        <w:t>.- OTROS REQUISITOS Y CARACTERÍSTICAS DEL CARGO.</w:t>
      </w:r>
    </w:p>
    <w:tbl>
      <w:tblPr>
        <w:tblW w:w="910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703857" w:rsidRPr="00E51474" w14:paraId="6A4FA756" w14:textId="77777777" w:rsidTr="00706E65"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7CC983" w14:textId="77777777" w:rsidR="00703857" w:rsidRPr="00E51474" w:rsidRDefault="00703857" w:rsidP="0070385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4B95B6" w14:textId="77777777" w:rsidR="00703857" w:rsidRPr="00E51474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BB28E9" w14:textId="77777777" w:rsidR="00703857" w:rsidRPr="00E51474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1D1231" w14:textId="77777777" w:rsidR="00703857" w:rsidRPr="00E51474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Especificar</w:t>
            </w:r>
          </w:p>
        </w:tc>
      </w:tr>
      <w:tr w:rsidR="00703857" w:rsidRPr="00E51474" w14:paraId="0101D57A" w14:textId="77777777" w:rsidTr="00706E65">
        <w:tc>
          <w:tcPr>
            <w:tcW w:w="4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0CD36E4B" w14:textId="77777777" w:rsidR="00703857" w:rsidRPr="00703857" w:rsidRDefault="00703857" w:rsidP="0070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Manejo de dinero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3AF88F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5E3A1A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1CE7BB1C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</w:pPr>
          </w:p>
        </w:tc>
      </w:tr>
      <w:tr w:rsidR="00703857" w:rsidRPr="00E51474" w14:paraId="5785E400" w14:textId="77777777" w:rsidTr="00706E65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E67548E" w14:textId="77777777" w:rsidR="00703857" w:rsidRPr="00703857" w:rsidRDefault="00703857" w:rsidP="0070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bCs/>
                <w:sz w:val="20"/>
                <w:szCs w:val="20"/>
              </w:rPr>
              <w:t>Manejo de información confidencial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239E03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719089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1C2C17E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</w:pPr>
            <w:r w:rsidRPr="00703857"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>Ficha Clínica e historial clínico electrónico de los usuarios</w:t>
            </w:r>
          </w:p>
        </w:tc>
      </w:tr>
      <w:tr w:rsidR="00703857" w:rsidRPr="00E51474" w14:paraId="4A675B80" w14:textId="77777777" w:rsidTr="00706E65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4688BD20" w14:textId="77777777" w:rsidR="00703857" w:rsidRPr="00703857" w:rsidRDefault="00703857" w:rsidP="0070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bCs/>
                <w:sz w:val="20"/>
                <w:szCs w:val="20"/>
              </w:rPr>
              <w:t>Manejo de materiales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CC4866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022760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7BAD8229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703857" w:rsidRPr="00E51474" w14:paraId="74E47ACA" w14:textId="77777777" w:rsidTr="00706E65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A2E1A09" w14:textId="77777777" w:rsidR="00703857" w:rsidRPr="00703857" w:rsidRDefault="00703857" w:rsidP="0070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bCs/>
                <w:sz w:val="20"/>
                <w:szCs w:val="20"/>
              </w:rPr>
              <w:t>Manejo de equipos y/o herramientas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A9B19F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0FFF65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2C5AF58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</w:pPr>
            <w:r w:rsidRPr="00703857"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>Computacionales</w:t>
            </w:r>
          </w:p>
        </w:tc>
      </w:tr>
      <w:tr w:rsidR="00703857" w:rsidRPr="003C33CE" w14:paraId="771C3030" w14:textId="77777777" w:rsidTr="00703857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7C477D96" w14:textId="77777777" w:rsidR="00703857" w:rsidRPr="00703857" w:rsidRDefault="00703857" w:rsidP="0070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bCs/>
                <w:sz w:val="20"/>
                <w:szCs w:val="20"/>
              </w:rPr>
              <w:t>Manejo de Tecnologías de Información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A9CB1E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E21FD4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7E465B8" w14:textId="77777777" w:rsidR="00703857" w:rsidRDefault="00703857" w:rsidP="00703857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3B3838"/>
                <w:sz w:val="20"/>
                <w:szCs w:val="20"/>
                <w:lang w:val="en-US"/>
              </w:rPr>
            </w:pPr>
            <w:r w:rsidRPr="00703857">
              <w:rPr>
                <w:rFonts w:ascii="Arial" w:hAnsi="Arial" w:cs="Arial"/>
                <w:bCs/>
                <w:i/>
                <w:color w:val="3B3838"/>
                <w:sz w:val="20"/>
                <w:szCs w:val="20"/>
                <w:lang w:val="en-US"/>
              </w:rPr>
              <w:t xml:space="preserve">Microsoft Office </w:t>
            </w:r>
          </w:p>
          <w:p w14:paraId="5EEBF15D" w14:textId="23DEDD81" w:rsidR="00703857" w:rsidRPr="00703857" w:rsidRDefault="00703857" w:rsidP="00703857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3B3838"/>
                <w:sz w:val="20"/>
                <w:szCs w:val="20"/>
                <w:lang w:val="en-US"/>
              </w:rPr>
            </w:pPr>
            <w:r w:rsidRPr="00703857">
              <w:rPr>
                <w:rFonts w:ascii="Arial" w:hAnsi="Arial" w:cs="Arial"/>
                <w:bCs/>
                <w:i/>
                <w:color w:val="3B3838"/>
                <w:sz w:val="20"/>
                <w:szCs w:val="20"/>
                <w:lang w:val="en-US"/>
              </w:rPr>
              <w:t xml:space="preserve">(word, excel, power point). </w:t>
            </w:r>
          </w:p>
          <w:p w14:paraId="1C976576" w14:textId="77777777" w:rsidR="00703857" w:rsidRPr="00703857" w:rsidRDefault="00703857" w:rsidP="00703857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3B3838"/>
                <w:sz w:val="20"/>
                <w:szCs w:val="20"/>
              </w:rPr>
            </w:pPr>
            <w:r w:rsidRPr="00703857">
              <w:rPr>
                <w:rFonts w:ascii="Arial" w:hAnsi="Arial" w:cs="Arial"/>
                <w:bCs/>
                <w:i/>
                <w:color w:val="3B3838"/>
                <w:sz w:val="20"/>
                <w:szCs w:val="20"/>
              </w:rPr>
              <w:t>Software de codificación GRD (exigido por MINSAL año en curso)</w:t>
            </w:r>
          </w:p>
        </w:tc>
      </w:tr>
      <w:tr w:rsidR="00703857" w:rsidRPr="00E51474" w14:paraId="23756CA8" w14:textId="77777777" w:rsidTr="00703857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F7196DA" w14:textId="77777777" w:rsidR="00703857" w:rsidRPr="00703857" w:rsidRDefault="00703857" w:rsidP="0070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bCs/>
                <w:sz w:val="20"/>
                <w:szCs w:val="20"/>
              </w:rPr>
              <w:t>Carga o descarga de material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B4F4F3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25DA42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32D07E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</w:pPr>
          </w:p>
        </w:tc>
      </w:tr>
      <w:tr w:rsidR="00703857" w:rsidRPr="00E51474" w14:paraId="2AE656E0" w14:textId="77777777" w:rsidTr="00703857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6AD63EAC" w14:textId="77777777" w:rsidR="00703857" w:rsidRPr="00703857" w:rsidRDefault="00703857" w:rsidP="0070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bCs/>
                <w:sz w:val="20"/>
                <w:szCs w:val="20"/>
              </w:rPr>
              <w:t>Puesto de trabajo se encuentra calificado como Trabajo Pesado, según Ley N° 19.404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2F3DED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67873D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9BBF658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</w:pPr>
          </w:p>
        </w:tc>
      </w:tr>
      <w:tr w:rsidR="00703857" w:rsidRPr="00E51474" w14:paraId="7C5102C8" w14:textId="77777777" w:rsidTr="00703857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9F9F19" w14:textId="77777777" w:rsidR="00703857" w:rsidRPr="00703857" w:rsidRDefault="00703857" w:rsidP="0070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bCs/>
                <w:sz w:val="20"/>
                <w:szCs w:val="20"/>
              </w:rPr>
              <w:t>Riesgos asociados al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A7661D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052CD2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95364D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</w:pPr>
            <w:r w:rsidRPr="00703857"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>Estrés Laboral</w:t>
            </w:r>
          </w:p>
        </w:tc>
      </w:tr>
      <w:tr w:rsidR="00703857" w:rsidRPr="00E51474" w14:paraId="2D8D18A1" w14:textId="77777777" w:rsidTr="00703857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4AE4B88E" w14:textId="77777777" w:rsidR="00703857" w:rsidRPr="00703857" w:rsidRDefault="00703857" w:rsidP="0070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bCs/>
                <w:sz w:val="20"/>
                <w:szCs w:val="20"/>
              </w:rPr>
              <w:t>Uso de elementos de protección personal (EPP)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88E9D7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7FB72B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CA2D333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</w:pPr>
            <w:r w:rsidRPr="00703857"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>Físicos, químicos, biológicos, psicosociales.</w:t>
            </w:r>
          </w:p>
        </w:tc>
      </w:tr>
      <w:tr w:rsidR="00703857" w:rsidRPr="00E51474" w14:paraId="63068B2B" w14:textId="77777777" w:rsidTr="00703857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F6AECF" w14:textId="77777777" w:rsidR="00703857" w:rsidRPr="00703857" w:rsidRDefault="00703857" w:rsidP="0070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bCs/>
                <w:sz w:val="20"/>
                <w:szCs w:val="20"/>
              </w:rPr>
              <w:t>Otros requisitos relevantes para el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9CF844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8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ED23F8" w14:textId="77777777" w:rsidR="00703857" w:rsidRPr="00703857" w:rsidRDefault="00703857" w:rsidP="00703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899DB6" w14:textId="77777777" w:rsidR="00703857" w:rsidRPr="00703857" w:rsidRDefault="00703857" w:rsidP="00703857">
            <w:pPr>
              <w:spacing w:after="0" w:line="240" w:lineRule="auto"/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</w:pPr>
            <w:r w:rsidRPr="00703857"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>Portar Credencial de Identificación</w:t>
            </w:r>
          </w:p>
          <w:p w14:paraId="607426EF" w14:textId="77777777" w:rsidR="00703857" w:rsidRPr="00703857" w:rsidRDefault="00703857" w:rsidP="00703857">
            <w:pPr>
              <w:spacing w:after="0" w:line="240" w:lineRule="auto"/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</w:pPr>
            <w:r w:rsidRPr="00703857"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>Especificar salud compatible con el cargo</w:t>
            </w:r>
          </w:p>
        </w:tc>
      </w:tr>
    </w:tbl>
    <w:p w14:paraId="3B454932" w14:textId="349F1859" w:rsidR="00703857" w:rsidRPr="00731A2B" w:rsidRDefault="00703857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7E1DC43" w14:textId="1D1C0F07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7EB2">
        <w:rPr>
          <w:rFonts w:ascii="Arial" w:eastAsia="MS Mincho" w:hAnsi="Arial" w:cs="Arial"/>
          <w:b/>
          <w:lang w:eastAsia="ja-JP"/>
        </w:rPr>
        <w:t>7</w:t>
      </w:r>
      <w:r w:rsidR="0070618F" w:rsidRPr="00731A2B">
        <w:rPr>
          <w:rFonts w:ascii="Arial" w:eastAsia="MS Mincho" w:hAnsi="Arial" w:cs="Arial"/>
          <w:b/>
          <w:lang w:eastAsia="ja-JP"/>
        </w:rPr>
        <w:t>.- DEFINICIÓN DE USUARIOS</w:t>
      </w:r>
      <w:r w:rsidR="00A9799D">
        <w:rPr>
          <w:rFonts w:ascii="Arial" w:eastAsia="MS Mincho" w:hAnsi="Arial" w:cs="Arial"/>
          <w:b/>
          <w:lang w:eastAsia="ja-JP"/>
        </w:rPr>
        <w:t>.</w:t>
      </w:r>
      <w:r w:rsidR="00125D3A"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95"/>
        <w:gridCol w:w="4008"/>
        <w:gridCol w:w="480"/>
        <w:gridCol w:w="4081"/>
      </w:tblGrid>
      <w:tr w:rsidR="000C4489" w:rsidRPr="00E51474" w14:paraId="3C5A9284" w14:textId="77777777" w:rsidTr="000C4489">
        <w:tc>
          <w:tcPr>
            <w:tcW w:w="4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2B16D845" w14:textId="77777777" w:rsidR="000C4489" w:rsidRPr="00E51474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Internos</w:t>
            </w:r>
          </w:p>
        </w:tc>
        <w:tc>
          <w:tcPr>
            <w:tcW w:w="4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26739CFE" w14:textId="77777777" w:rsidR="000C4489" w:rsidRPr="00E51474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Externos</w:t>
            </w:r>
          </w:p>
        </w:tc>
      </w:tr>
      <w:tr w:rsidR="000C4489" w:rsidRPr="00E51474" w14:paraId="0348F81C" w14:textId="77777777" w:rsidTr="000C4489"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79B3AE69" w14:textId="77777777" w:rsidR="000C4489" w:rsidRPr="00E51474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7D36F7E3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Todos los CR del Hospital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40D0C882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17DEC">
              <w:rPr>
                <w:rFonts w:ascii="Arial" w:hAnsi="Arial" w:cs="Arial"/>
                <w:b/>
                <w:sz w:val="20"/>
                <w:szCs w:val="20"/>
                <w:lang w:val="es-MX"/>
              </w:rPr>
              <w:t>1.</w:t>
            </w:r>
          </w:p>
        </w:tc>
        <w:tc>
          <w:tcPr>
            <w:tcW w:w="4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24A9059C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SSA</w:t>
            </w:r>
          </w:p>
        </w:tc>
      </w:tr>
      <w:tr w:rsidR="000C4489" w:rsidRPr="00E51474" w14:paraId="21751CF3" w14:textId="77777777" w:rsidTr="000C4489"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162F3C2" w14:textId="77777777" w:rsidR="000C4489" w:rsidRPr="00E51474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C2E2C0C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CR GC de la mujer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25CBFA5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17DEC">
              <w:rPr>
                <w:rFonts w:ascii="Arial" w:hAnsi="Arial" w:cs="Arial"/>
                <w:b/>
                <w:sz w:val="20"/>
                <w:szCs w:val="20"/>
                <w:lang w:val="es-MX"/>
              </w:rPr>
              <w:t>2.</w:t>
            </w:r>
          </w:p>
        </w:tc>
        <w:tc>
          <w:tcPr>
            <w:tcW w:w="4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B30FD5F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MINSAL</w:t>
            </w:r>
          </w:p>
        </w:tc>
      </w:tr>
      <w:tr w:rsidR="000C4489" w:rsidRPr="00E51474" w14:paraId="6E695E1B" w14:textId="77777777" w:rsidTr="000C4489"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24E45E6F" w14:textId="77777777" w:rsidR="000C4489" w:rsidRPr="00E51474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68079F17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CR GC infantil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076F1C3C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17DEC">
              <w:rPr>
                <w:rFonts w:ascii="Arial" w:hAnsi="Arial" w:cs="Arial"/>
                <w:b/>
                <w:sz w:val="20"/>
                <w:szCs w:val="20"/>
                <w:lang w:val="es-MX"/>
              </w:rPr>
              <w:t>3.</w:t>
            </w:r>
          </w:p>
        </w:tc>
        <w:tc>
          <w:tcPr>
            <w:tcW w:w="4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4C9AEC55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4489" w:rsidRPr="00E51474" w14:paraId="61FD0388" w14:textId="77777777" w:rsidTr="000C4489"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B4C1ADB" w14:textId="77777777" w:rsidR="000C4489" w:rsidRPr="00E51474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1AF36E0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CR Diálisis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9D8F7C2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17DEC">
              <w:rPr>
                <w:rFonts w:ascii="Arial" w:hAnsi="Arial" w:cs="Arial"/>
                <w:b/>
                <w:sz w:val="20"/>
                <w:szCs w:val="20"/>
                <w:lang w:val="es-MX"/>
              </w:rPr>
              <w:t>4.</w:t>
            </w:r>
          </w:p>
        </w:tc>
        <w:tc>
          <w:tcPr>
            <w:tcW w:w="4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A592C9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4489" w:rsidRPr="00E51474" w14:paraId="3BD184D6" w14:textId="77777777" w:rsidTr="000C4489"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27D626E" w14:textId="77777777" w:rsidR="000C4489" w:rsidRPr="00E51474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F35F09F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CR Cirugía Mayor Ambulatoria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35CFBB9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131BAA2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4489" w:rsidRPr="00E51474" w14:paraId="7CD4D603" w14:textId="77777777" w:rsidTr="000C4489"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FE1D11E" w14:textId="77777777" w:rsidR="000C4489" w:rsidRPr="00E51474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52061C3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CR GC Salud Mental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653450B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38C6A3F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4489" w:rsidRPr="00E51474" w14:paraId="2D431E01" w14:textId="77777777" w:rsidTr="000C4489"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C233D36" w14:textId="77777777" w:rsidR="000C4489" w:rsidRPr="00E51474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EEFE781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CR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Hemodinamia</w:t>
            </w:r>
            <w:proofErr w:type="spellEnd"/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491241F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F236E17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4489" w:rsidRPr="00E51474" w14:paraId="43BB31DB" w14:textId="77777777" w:rsidTr="000C4489"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2E2E84E" w14:textId="77777777" w:rsidR="000C4489" w:rsidRPr="00E51474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5F6A6F1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CR GC pacientes críticos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6F44A4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A9374C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4489" w:rsidRPr="00E51474" w14:paraId="2B6D1598" w14:textId="77777777" w:rsidTr="000C4489"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F7470D4" w14:textId="77777777" w:rsidR="000C4489" w:rsidRPr="00E51474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1195FCA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CR GC Quirúrgica traumatológica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57C9C14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87C80FD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4489" w:rsidRPr="00E51474" w14:paraId="65B3AF76" w14:textId="77777777" w:rsidTr="000C4489"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2E23E17" w14:textId="77777777" w:rsidR="000C4489" w:rsidRPr="00E51474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C74B1FB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CR GC Quirúrgica General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3DC9171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FC4A325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4489" w:rsidRPr="00E51474" w14:paraId="593C4314" w14:textId="77777777" w:rsidTr="000C4489"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95F26CC" w14:textId="77777777" w:rsidR="000C4489" w:rsidRPr="00E51474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2602D4A" w14:textId="77777777" w:rsidR="000C4489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CR GC Medica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EB626CF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CFB8C24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4489" w:rsidRPr="00E51474" w14:paraId="0DC93592" w14:textId="77777777" w:rsidTr="000C4489"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7E635CC" w14:textId="77777777" w:rsidR="000C4489" w:rsidRPr="00E51474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5AAC3A7" w14:textId="77777777" w:rsidR="000C4489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CR Emergencia Hospitalaria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320B0EB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82FD347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4489" w:rsidRPr="00E51474" w14:paraId="382368CE" w14:textId="77777777" w:rsidTr="000C4489"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B18CF4B" w14:textId="77777777" w:rsidR="000C4489" w:rsidRPr="00E51474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1D5655D" w14:textId="77777777" w:rsidR="000C4489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Unidad de oncología ambulatoria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29E50A9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E896639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4489" w:rsidRPr="00E51474" w14:paraId="0185D6DB" w14:textId="77777777" w:rsidTr="000C4489"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1788758" w14:textId="77777777" w:rsidR="000C4489" w:rsidRPr="00E51474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7ED1302" w14:textId="77777777" w:rsidR="000C4489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Unidad de Estadística Clínica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CFF1DF9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22DC907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4489" w:rsidRPr="00E51474" w14:paraId="18B037ED" w14:textId="77777777" w:rsidTr="000C4489"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69043B6" w14:textId="77777777" w:rsidR="000C4489" w:rsidRPr="00E51474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78260C7" w14:textId="77777777" w:rsidR="000C4489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Unidad de gestión de fichas clínicas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FC79875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73072C7" w14:textId="77777777" w:rsidR="000C4489" w:rsidRPr="00817DEC" w:rsidRDefault="000C4489" w:rsidP="000C4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5FD691CE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45A464C7" w14:textId="70589114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7EB2">
        <w:rPr>
          <w:rFonts w:ascii="Arial" w:eastAsia="MS Mincho" w:hAnsi="Arial" w:cs="Arial"/>
          <w:b/>
          <w:lang w:eastAsia="ja-JP"/>
        </w:rPr>
        <w:t>8</w:t>
      </w:r>
      <w:r w:rsidR="0070618F" w:rsidRPr="00731A2B">
        <w:rPr>
          <w:rFonts w:ascii="Arial" w:eastAsia="MS Mincho" w:hAnsi="Arial" w:cs="Arial"/>
          <w:b/>
          <w:lang w:eastAsia="ja-JP"/>
        </w:rPr>
        <w:t>.- COMPETENCIAS TRANVERSALES DE LA INSTITUCIÓN</w:t>
      </w:r>
      <w:r w:rsidR="008A6076">
        <w:rPr>
          <w:rFonts w:ascii="Arial" w:eastAsia="MS Mincho" w:hAnsi="Arial" w:cs="Arial"/>
          <w:b/>
          <w:lang w:eastAsia="ja-JP"/>
        </w:rPr>
        <w:t>.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 </w:t>
      </w:r>
    </w:p>
    <w:p w14:paraId="4EBAF112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4BF240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Importante:</w:t>
      </w:r>
    </w:p>
    <w:p w14:paraId="63D59D8B" w14:textId="4CD20C2B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1: Se requiere nivel de desarrollo básico de la competencia</w:t>
      </w:r>
      <w:r w:rsidR="005C2E04">
        <w:rPr>
          <w:rFonts w:ascii="Arial" w:eastAsia="MS Mincho" w:hAnsi="Arial" w:cs="Arial"/>
          <w:lang w:eastAsia="ja-JP"/>
        </w:rPr>
        <w:t>.</w:t>
      </w:r>
    </w:p>
    <w:p w14:paraId="1509D383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2: Se requiere nivel de desarrollo avanzado de la competencia.</w:t>
      </w:r>
    </w:p>
    <w:p w14:paraId="3503FF4A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3: Se requiere nivel de desarrollo superior de la competencia.</w:t>
      </w:r>
    </w:p>
    <w:p w14:paraId="75658449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5290CC8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Para determinar conductas específicas asociadas con cada nivel, consultar diccionario de competencias SSA-HJNC basado en la estrategia de Redes Integradas de los Servicios de Salud (RISS).</w:t>
      </w:r>
    </w:p>
    <w:p w14:paraId="1802E8A7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70618F" w:rsidRPr="00731A2B" w14:paraId="6ABE3C6C" w14:textId="77777777" w:rsidTr="00F66389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42A41C72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</w:p>
          <w:p w14:paraId="2CE409B9" w14:textId="77777777" w:rsidR="0070618F" w:rsidRPr="00731A2B" w:rsidRDefault="0070618F" w:rsidP="00F66389">
            <w:pPr>
              <w:shd w:val="clear" w:color="auto" w:fill="FFFFFF"/>
              <w:tabs>
                <w:tab w:val="left" w:pos="2670"/>
              </w:tabs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lang w:eastAsia="ja-JP"/>
              </w:rPr>
              <w:tab/>
            </w:r>
          </w:p>
          <w:p w14:paraId="4355BC8C" w14:textId="77777777" w:rsidR="0070618F" w:rsidRPr="00731A2B" w:rsidRDefault="0070618F" w:rsidP="00F66389">
            <w:pPr>
              <w:tabs>
                <w:tab w:val="left" w:pos="4740"/>
              </w:tabs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lang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2F257E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lang w:eastAsia="ja-JP"/>
              </w:rPr>
              <w:t xml:space="preserve">Nivel de dominio deseable para el cargo </w:t>
            </w:r>
          </w:p>
        </w:tc>
      </w:tr>
      <w:tr w:rsidR="0070618F" w:rsidRPr="00731A2B" w14:paraId="342DB39D" w14:textId="77777777" w:rsidTr="00F66389">
        <w:trPr>
          <w:trHeight w:val="94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F20D96C" w14:textId="77777777" w:rsidR="0070618F" w:rsidRPr="003E6F29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 w:rsidRPr="003E6F29">
              <w:rPr>
                <w:rFonts w:ascii="Arial" w:eastAsia="MS Mincho" w:hAnsi="Arial" w:cs="Arial"/>
                <w:b/>
                <w:lang w:eastAsia="ja-JP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41C413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0BDD73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B68BB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3</w:t>
            </w:r>
          </w:p>
        </w:tc>
      </w:tr>
      <w:tr w:rsidR="0070618F" w:rsidRPr="00731A2B" w14:paraId="3086FA87" w14:textId="77777777" w:rsidTr="00F66389">
        <w:trPr>
          <w:trHeight w:val="286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50542B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Atención de salud centrada en la persona: </w:t>
            </w:r>
            <w:r w:rsidRPr="006408CE">
              <w:rPr>
                <w:rFonts w:ascii="Arial" w:eastAsia="MS Mincho" w:hAnsi="Arial" w:cs="Arial"/>
                <w:bCs/>
                <w:lang w:eastAsia="ja-JP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CB9D010" w14:textId="2E26FFB9" w:rsidR="0070618F" w:rsidRPr="00755C43" w:rsidRDefault="000C4489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F6FB282" w14:textId="512BD664" w:rsidR="0070618F" w:rsidRPr="00A9799D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B1FDDA6" w14:textId="1BF6BDFB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72DEFC04" w14:textId="77777777" w:rsidTr="00F66389">
        <w:trPr>
          <w:trHeight w:val="23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45E2FC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Comunicación asertiva y empática: </w:t>
            </w:r>
            <w:r w:rsidRPr="006408CE">
              <w:rPr>
                <w:rFonts w:ascii="Arial" w:eastAsia="MS Mincho" w:hAnsi="Arial" w:cs="Arial"/>
                <w:bCs/>
                <w:lang w:eastAsia="ja-JP"/>
              </w:rPr>
              <w:t xml:space="preserve">Ser capaz de escuchar y de expresarse de manera clara y directa. Implica la disposición a ponerse en </w:t>
            </w:r>
            <w:r w:rsidRPr="006408CE">
              <w:rPr>
                <w:rFonts w:ascii="Arial" w:eastAsia="MS Mincho" w:hAnsi="Arial" w:cs="Arial"/>
                <w:bCs/>
                <w:lang w:eastAsia="ja-JP"/>
              </w:rPr>
              <w:lastRenderedPageBreak/>
              <w:t>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21C480" w14:textId="63662228" w:rsidR="0070618F" w:rsidRPr="00755C43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7C2C02" w14:textId="5F4E55F2" w:rsidR="0070618F" w:rsidRPr="00A9799D" w:rsidRDefault="00A9799D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B10379" w14:textId="6291CC74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15C5C2C1" w14:textId="77777777" w:rsidTr="00F66389">
        <w:trPr>
          <w:trHeight w:val="25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F771518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Proactividad y empoderamiento: </w:t>
            </w:r>
            <w:r w:rsidRPr="006408CE">
              <w:rPr>
                <w:rFonts w:ascii="Arial" w:eastAsia="MS Mincho" w:hAnsi="Arial" w:cs="Arial"/>
                <w:bCs/>
                <w:lang w:eastAsia="ja-JP"/>
              </w:rPr>
              <w:t>Es la habilidad de direccionar los objetivos de desempeño para definir las responsabilidades personales correspondientes, valorando sus propias capacidades y las de sus colaboradores(as).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6712C6F" w14:textId="60395446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EC27BC2" w14:textId="7BEB2C0D" w:rsidR="0070618F" w:rsidRPr="00A9799D" w:rsidRDefault="00A9799D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612AEBA" w14:textId="2F9777C0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35B5FF6F" w14:textId="77777777" w:rsidTr="00F66389">
        <w:trPr>
          <w:trHeight w:val="27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D2DE5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Organización, planificación y seguimiento: </w:t>
            </w:r>
            <w:r w:rsidRPr="006408CE">
              <w:rPr>
                <w:rFonts w:ascii="Arial" w:eastAsia="MS Mincho" w:hAnsi="Arial" w:cs="Arial"/>
                <w:bCs/>
                <w:lang w:eastAsia="ja-JP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66847C" w14:textId="1262EDA1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F537CD" w14:textId="69517385" w:rsidR="0070618F" w:rsidRPr="00A9799D" w:rsidRDefault="00A9799D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6A9A81" w14:textId="2058E7E4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33F86130" w14:textId="77777777" w:rsidTr="00F66389">
        <w:trPr>
          <w:trHeight w:val="26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215247C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Orientación a la eficiencia: </w:t>
            </w:r>
            <w:r w:rsidRPr="006408CE">
              <w:rPr>
                <w:rFonts w:ascii="Arial" w:eastAsia="MS Mincho" w:hAnsi="Arial" w:cs="Arial"/>
                <w:bCs/>
                <w:lang w:eastAsia="ja-JP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02576C0" w14:textId="7842F80D" w:rsidR="0070618F" w:rsidRPr="00755C43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496516" w14:textId="4F79D4F3" w:rsidR="0070618F" w:rsidRPr="00A9799D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2B7E5D2" w14:textId="06A6CE02" w:rsidR="0070618F" w:rsidRPr="00731A2B" w:rsidRDefault="000C4489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</w:tr>
      <w:tr w:rsidR="0070618F" w:rsidRPr="00731A2B" w14:paraId="5F3611CF" w14:textId="77777777" w:rsidTr="00F66389">
        <w:trPr>
          <w:trHeight w:val="230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B5353E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Trabajo colaborativo: </w:t>
            </w:r>
            <w:r w:rsidRPr="006408CE">
              <w:rPr>
                <w:rFonts w:ascii="Arial" w:eastAsia="MS Mincho" w:hAnsi="Arial" w:cs="Arial"/>
                <w:bCs/>
                <w:lang w:eastAsia="ja-JP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C87E50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A2A764" w14:textId="6D5A07A8" w:rsidR="0070618F" w:rsidRPr="00A9799D" w:rsidRDefault="00A9799D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C898F" w14:textId="12D16B3C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21D9A6BF" w14:textId="77777777" w:rsidTr="00F66389">
        <w:trPr>
          <w:trHeight w:val="188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8560A64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Liderazgo: </w:t>
            </w:r>
            <w:r w:rsidRPr="006408CE">
              <w:rPr>
                <w:rFonts w:ascii="Arial" w:eastAsia="MS Mincho" w:hAnsi="Arial" w:cs="Arial"/>
                <w:bCs/>
                <w:lang w:eastAsia="ja-JP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7D97026" w14:textId="37A9EFE4" w:rsidR="0070618F" w:rsidRPr="00731A2B" w:rsidRDefault="000C4489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BB04921" w14:textId="740B7098" w:rsidR="0070618F" w:rsidRPr="00A9799D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4F26356" w14:textId="612C24CA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</w:tbl>
    <w:p w14:paraId="73ADCDBA" w14:textId="4952307C" w:rsidR="00755C43" w:rsidRDefault="00755C43" w:rsidP="0060731B">
      <w:pPr>
        <w:jc w:val="both"/>
        <w:rPr>
          <w:rFonts w:ascii="Arial" w:hAnsi="Arial" w:cs="Arial"/>
        </w:rPr>
      </w:pPr>
    </w:p>
    <w:p w14:paraId="4991D43C" w14:textId="153D21EA"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8A6076">
        <w:rPr>
          <w:rFonts w:ascii="Arial" w:hAnsi="Arial" w:cs="Arial"/>
          <w:b/>
        </w:rPr>
        <w:t>EQUISITOS DE POSTULACIÓN.</w:t>
      </w:r>
    </w:p>
    <w:p w14:paraId="7A87EA9E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14:paraId="4B40B405" w14:textId="77777777"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14:paraId="0C471124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14:paraId="1D694615" w14:textId="77777777" w:rsidR="00737600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14:paraId="6AB2495A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14:paraId="54B4E49A" w14:textId="77777777" w:rsidR="00604A3C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14:paraId="3AB2B8CB" w14:textId="77777777"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14:paraId="75681D35" w14:textId="77777777"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14:paraId="5B561C10" w14:textId="77777777" w:rsidR="00D50C4E" w:rsidRPr="004A378E" w:rsidRDefault="00D50C4E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27A4E63" w14:textId="229ED277"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ANTECEDENTES  DE POSTULACIÓN</w:t>
      </w:r>
      <w:r w:rsidR="00A9799D">
        <w:rPr>
          <w:rFonts w:ascii="Arial" w:hAnsi="Arial" w:cs="Arial"/>
          <w:b/>
        </w:rPr>
        <w:t>.</w:t>
      </w:r>
      <w:r w:rsidRPr="004A378E">
        <w:rPr>
          <w:rFonts w:ascii="Arial" w:hAnsi="Arial" w:cs="Arial"/>
          <w:b/>
        </w:rPr>
        <w:t xml:space="preserve"> </w:t>
      </w:r>
    </w:p>
    <w:p w14:paraId="391E0535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FBA828B" w14:textId="77777777"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14:paraId="412EE27E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DB692D7" w14:textId="4A8859E7" w:rsidR="00360279" w:rsidRPr="004A2727" w:rsidRDefault="00360279" w:rsidP="003602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121F">
        <w:rPr>
          <w:rFonts w:ascii="Arial" w:hAnsi="Arial" w:cs="Arial"/>
        </w:rPr>
        <w:t xml:space="preserve">Las bases del llamado a presentación de antecedentes se encontrarán disponibles en la página Web del Hospital Regional de Arica y Parinacota “Dr. Juan Noé Crevani”, </w:t>
      </w:r>
      <w:hyperlink r:id="rId13" w:history="1">
        <w:r w:rsidRPr="007A121F">
          <w:rPr>
            <w:rStyle w:val="Hipervnculo"/>
            <w:rFonts w:ascii="Arial" w:hAnsi="Arial" w:cs="Arial"/>
          </w:rPr>
          <w:t>www.hjnc.cl</w:t>
        </w:r>
      </w:hyperlink>
      <w:r w:rsidRPr="007A121F">
        <w:rPr>
          <w:rFonts w:ascii="Arial" w:hAnsi="Arial" w:cs="Arial"/>
          <w:b/>
          <w:bCs/>
        </w:rPr>
        <w:t xml:space="preserve"> sección “Trabaja con Nosotros”, </w:t>
      </w:r>
      <w:r w:rsidRPr="007A121F">
        <w:rPr>
          <w:rFonts w:ascii="Arial" w:hAnsi="Arial" w:cs="Arial"/>
        </w:rPr>
        <w:t xml:space="preserve">a contar </w:t>
      </w:r>
      <w:r w:rsidRPr="009927E8">
        <w:rPr>
          <w:rFonts w:ascii="Arial" w:hAnsi="Arial" w:cs="Arial"/>
        </w:rPr>
        <w:t xml:space="preserve">del </w:t>
      </w:r>
      <w:r w:rsidR="00926DDD">
        <w:rPr>
          <w:rFonts w:ascii="Arial" w:hAnsi="Arial" w:cs="Arial"/>
          <w:b/>
        </w:rPr>
        <w:t>10</w:t>
      </w:r>
      <w:r w:rsidR="007460ED" w:rsidRPr="0061196A">
        <w:rPr>
          <w:rFonts w:ascii="Arial" w:hAnsi="Arial" w:cs="Arial"/>
          <w:b/>
        </w:rPr>
        <w:t xml:space="preserve"> de </w:t>
      </w:r>
      <w:r w:rsidR="000805BE" w:rsidRPr="0061196A">
        <w:rPr>
          <w:rFonts w:ascii="Arial" w:hAnsi="Arial" w:cs="Arial"/>
          <w:b/>
        </w:rPr>
        <w:t>Enero</w:t>
      </w:r>
      <w:r w:rsidR="007D2039" w:rsidRPr="0061196A">
        <w:rPr>
          <w:rFonts w:ascii="Arial" w:hAnsi="Arial" w:cs="Arial"/>
          <w:b/>
        </w:rPr>
        <w:t xml:space="preserve"> </w:t>
      </w:r>
      <w:r w:rsidR="0044018B" w:rsidRPr="0061196A">
        <w:rPr>
          <w:rFonts w:ascii="Arial" w:hAnsi="Arial" w:cs="Arial"/>
          <w:b/>
        </w:rPr>
        <w:t>de 202</w:t>
      </w:r>
      <w:r w:rsidR="000805BE" w:rsidRPr="0061196A">
        <w:rPr>
          <w:rFonts w:ascii="Arial" w:hAnsi="Arial" w:cs="Arial"/>
          <w:b/>
        </w:rPr>
        <w:t>2</w:t>
      </w:r>
      <w:r w:rsidRPr="0061196A">
        <w:rPr>
          <w:rFonts w:ascii="Arial" w:hAnsi="Arial" w:cs="Arial"/>
        </w:rPr>
        <w:t>,</w:t>
      </w:r>
      <w:r w:rsidRPr="007A121F">
        <w:rPr>
          <w:rFonts w:ascii="Arial" w:hAnsi="Arial" w:cs="Arial"/>
        </w:rPr>
        <w:t xml:space="preserve"> de acuerdo al siguiente cuadro resumen: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F21B80" w:rsidRPr="00AB3420" w14:paraId="2DFD2860" w14:textId="77777777" w:rsidTr="00660CA7">
        <w:trPr>
          <w:trHeight w:val="269"/>
          <w:jc w:val="center"/>
        </w:trPr>
        <w:tc>
          <w:tcPr>
            <w:tcW w:w="9629" w:type="dxa"/>
            <w:gridSpan w:val="2"/>
          </w:tcPr>
          <w:p w14:paraId="06B6CDAD" w14:textId="77777777" w:rsidR="00F21B80" w:rsidRPr="00AB3420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lastRenderedPageBreak/>
              <w:t>CUADRO RESUMEN</w:t>
            </w:r>
          </w:p>
        </w:tc>
      </w:tr>
      <w:tr w:rsidR="00F21B80" w:rsidRPr="004A378E" w14:paraId="01D25CF1" w14:textId="77777777" w:rsidTr="00F21B80">
        <w:trPr>
          <w:trHeight w:val="773"/>
          <w:jc w:val="center"/>
        </w:trPr>
        <w:tc>
          <w:tcPr>
            <w:tcW w:w="2744" w:type="dxa"/>
          </w:tcPr>
          <w:p w14:paraId="6402C0D8" w14:textId="77777777" w:rsidR="00F21B80" w:rsidRPr="00AB3420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  <w:shd w:val="clear" w:color="auto" w:fill="auto"/>
          </w:tcPr>
          <w:p w14:paraId="58AD0CD6" w14:textId="45982CE6" w:rsidR="00F21B80" w:rsidRPr="00AB3420" w:rsidRDefault="00F21B80" w:rsidP="000C4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1B80">
              <w:rPr>
                <w:rFonts w:ascii="Arial" w:hAnsi="Arial" w:cs="Arial"/>
              </w:rPr>
              <w:t>La recepción de antecedentes se extenderá</w:t>
            </w:r>
            <w:r w:rsidRPr="00F21B80">
              <w:rPr>
                <w:rFonts w:ascii="Arial" w:hAnsi="Arial" w:cs="Arial"/>
                <w:b/>
              </w:rPr>
              <w:t xml:space="preserve"> </w:t>
            </w:r>
            <w:r w:rsidRPr="00B05317">
              <w:rPr>
                <w:rFonts w:ascii="Arial" w:hAnsi="Arial" w:cs="Arial"/>
                <w:b/>
              </w:rPr>
              <w:t xml:space="preserve">desde las 08:30 horas del </w:t>
            </w:r>
            <w:r w:rsidR="00926DDD">
              <w:rPr>
                <w:rFonts w:ascii="Arial" w:hAnsi="Arial" w:cs="Arial"/>
                <w:b/>
              </w:rPr>
              <w:t>10</w:t>
            </w:r>
            <w:r w:rsidRPr="00B05317">
              <w:rPr>
                <w:rFonts w:ascii="Arial" w:hAnsi="Arial" w:cs="Arial"/>
                <w:b/>
              </w:rPr>
              <w:t xml:space="preserve"> de </w:t>
            </w:r>
            <w:r w:rsidR="000805BE" w:rsidRPr="00B05317">
              <w:rPr>
                <w:rFonts w:ascii="Arial" w:hAnsi="Arial" w:cs="Arial"/>
                <w:b/>
              </w:rPr>
              <w:t>Enero</w:t>
            </w:r>
            <w:r w:rsidRPr="00B05317">
              <w:rPr>
                <w:rFonts w:ascii="Arial" w:hAnsi="Arial" w:cs="Arial"/>
                <w:b/>
              </w:rPr>
              <w:t xml:space="preserve"> hasta las 12:00 horas del </w:t>
            </w:r>
            <w:r w:rsidR="00406677">
              <w:rPr>
                <w:rFonts w:ascii="Arial" w:hAnsi="Arial" w:cs="Arial"/>
                <w:b/>
              </w:rPr>
              <w:t>17</w:t>
            </w:r>
            <w:r w:rsidRPr="00B05317">
              <w:rPr>
                <w:rFonts w:ascii="Arial" w:hAnsi="Arial" w:cs="Arial"/>
                <w:b/>
              </w:rPr>
              <w:t xml:space="preserve"> de </w:t>
            </w:r>
            <w:r w:rsidR="000805BE" w:rsidRPr="00B05317">
              <w:rPr>
                <w:rFonts w:ascii="Arial" w:hAnsi="Arial" w:cs="Arial"/>
                <w:b/>
              </w:rPr>
              <w:t>Enero de 2022</w:t>
            </w:r>
            <w:r w:rsidR="00B05317">
              <w:rPr>
                <w:rFonts w:ascii="Arial" w:hAnsi="Arial" w:cs="Arial"/>
                <w:b/>
              </w:rPr>
              <w:t>.</w:t>
            </w:r>
          </w:p>
        </w:tc>
      </w:tr>
      <w:tr w:rsidR="00F21B80" w:rsidRPr="004A378E" w14:paraId="4EF96A60" w14:textId="77777777" w:rsidTr="00660CA7">
        <w:trPr>
          <w:trHeight w:val="527"/>
          <w:jc w:val="center"/>
        </w:trPr>
        <w:tc>
          <w:tcPr>
            <w:tcW w:w="2744" w:type="dxa"/>
          </w:tcPr>
          <w:p w14:paraId="7E442BF0" w14:textId="77777777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14:paraId="1856A4B5" w14:textId="3413F3A6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SCR </w:t>
            </w:r>
            <w:r>
              <w:rPr>
                <w:rFonts w:ascii="Arial" w:hAnsi="Arial" w:cs="Arial"/>
              </w:rPr>
              <w:t xml:space="preserve">de Personal del Hospital </w:t>
            </w:r>
            <w:r w:rsidRPr="004A378E">
              <w:rPr>
                <w:rFonts w:ascii="Arial" w:hAnsi="Arial" w:cs="Arial"/>
              </w:rPr>
              <w:t>“Dr. Juan Noé</w:t>
            </w:r>
            <w:r w:rsidR="008A6076">
              <w:rPr>
                <w:rFonts w:ascii="Arial" w:hAnsi="Arial" w:cs="Arial"/>
              </w:rPr>
              <w:t xml:space="preserve"> Crevani” Arica, ubicada en Av. </w:t>
            </w:r>
            <w:r w:rsidRPr="004A378E">
              <w:rPr>
                <w:rFonts w:ascii="Arial" w:hAnsi="Arial" w:cs="Arial"/>
              </w:rPr>
              <w:t>18 de Septiembre Nº 1000, 2º piso.</w:t>
            </w:r>
          </w:p>
        </w:tc>
      </w:tr>
      <w:tr w:rsidR="00F21B80" w:rsidRPr="004A378E" w14:paraId="27F0D4B3" w14:textId="77777777" w:rsidTr="00914C89">
        <w:trPr>
          <w:trHeight w:val="963"/>
          <w:jc w:val="center"/>
        </w:trPr>
        <w:tc>
          <w:tcPr>
            <w:tcW w:w="2744" w:type="dxa"/>
          </w:tcPr>
          <w:p w14:paraId="5172CEAC" w14:textId="77777777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14:paraId="3C6F889B" w14:textId="097DDEBB" w:rsidR="00F21B80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</w:rPr>
              <w:t>Los curríc</w:t>
            </w:r>
            <w:r>
              <w:rPr>
                <w:rFonts w:ascii="Arial" w:hAnsi="Arial" w:cs="Arial"/>
              </w:rPr>
              <w:t>ulos vitae deberán contar con lo</w:t>
            </w:r>
            <w:r w:rsidRPr="00AB3420">
              <w:rPr>
                <w:rFonts w:ascii="Arial" w:hAnsi="Arial" w:cs="Arial"/>
              </w:rPr>
              <w:t xml:space="preserve">s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antecedentes requeridos </w:t>
            </w:r>
            <w:r>
              <w:rPr>
                <w:rFonts w:ascii="Arial" w:hAnsi="Arial" w:cs="Arial"/>
                <w:lang w:val="es-ES" w:eastAsia="es-ES"/>
              </w:rPr>
              <w:t xml:space="preserve">y las </w:t>
            </w:r>
            <w:r w:rsidRPr="00AB342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ertificaciones correspondientes. S</w:t>
            </w:r>
            <w:proofErr w:type="spellStart"/>
            <w:r w:rsidR="00914C89">
              <w:rPr>
                <w:rFonts w:ascii="Arial" w:hAnsi="Arial" w:cs="Arial"/>
                <w:lang w:val="es-ES" w:eastAsia="es-ES"/>
              </w:rPr>
              <w:t>e</w:t>
            </w:r>
            <w:proofErr w:type="spellEnd"/>
            <w:r w:rsidR="00914C89">
              <w:rPr>
                <w:rFonts w:ascii="Arial" w:hAnsi="Arial" w:cs="Arial"/>
                <w:lang w:val="es-ES" w:eastAsia="es-ES"/>
              </w:rPr>
              <w:t xml:space="preserve">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presentarán en un sobre cerrado </w:t>
            </w:r>
            <w:r w:rsidR="00914C89">
              <w:rPr>
                <w:rFonts w:ascii="Arial" w:hAnsi="Arial" w:cs="Arial"/>
                <w:lang w:val="es-ES" w:eastAsia="es-ES"/>
              </w:rPr>
              <w:t>señalando lo siguiente:</w:t>
            </w:r>
          </w:p>
          <w:p w14:paraId="5ABFE994" w14:textId="77777777" w:rsidR="008A6076" w:rsidRDefault="00914C89" w:rsidP="008A6076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262" w:hanging="262"/>
              <w:jc w:val="both"/>
              <w:rPr>
                <w:rFonts w:ascii="Arial" w:hAnsi="Arial" w:cs="Arial"/>
                <w:b/>
              </w:rPr>
            </w:pPr>
            <w:r w:rsidRPr="00914C89">
              <w:rPr>
                <w:rFonts w:ascii="Arial" w:hAnsi="Arial" w:cs="Arial"/>
              </w:rPr>
              <w:t xml:space="preserve">Dirigido a: </w:t>
            </w:r>
            <w:r w:rsidRPr="00914C89">
              <w:rPr>
                <w:rFonts w:ascii="Arial" w:hAnsi="Arial" w:cs="Arial"/>
                <w:b/>
              </w:rPr>
              <w:t>Centro de</w:t>
            </w:r>
            <w:r w:rsidR="008A6076">
              <w:rPr>
                <w:rFonts w:ascii="Arial" w:hAnsi="Arial" w:cs="Arial"/>
                <w:b/>
              </w:rPr>
              <w:t xml:space="preserve"> Responsabilidad Gestión de las </w:t>
            </w:r>
            <w:r w:rsidRPr="00914C89">
              <w:rPr>
                <w:rFonts w:ascii="Arial" w:hAnsi="Arial" w:cs="Arial"/>
                <w:b/>
              </w:rPr>
              <w:t>Personas</w:t>
            </w:r>
          </w:p>
          <w:p w14:paraId="2FAB5FBB" w14:textId="77777777" w:rsidR="008A6076" w:rsidRDefault="00914C89" w:rsidP="008A6076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262" w:hanging="262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914C89">
              <w:rPr>
                <w:rFonts w:ascii="Arial" w:hAnsi="Arial" w:cs="Arial"/>
                <w:bCs/>
                <w:lang w:val="es-ES" w:eastAsia="es-ES"/>
              </w:rPr>
              <w:t>Indicar: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 </w:t>
            </w:r>
            <w:r w:rsidR="00F21B80" w:rsidRPr="004A378E">
              <w:rPr>
                <w:rFonts w:ascii="Arial" w:hAnsi="Arial" w:cs="Arial"/>
                <w:b/>
                <w:bCs/>
                <w:lang w:val="es-ES" w:eastAsia="es-ES"/>
              </w:rPr>
              <w:t>Cargo al que Postula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.</w:t>
            </w:r>
          </w:p>
          <w:p w14:paraId="15BDA85E" w14:textId="5C845416" w:rsidR="00F21B80" w:rsidRPr="00914C89" w:rsidRDefault="00914C89" w:rsidP="008A6076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262" w:hanging="262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lang w:val="es-ES" w:eastAsia="es-ES"/>
              </w:rPr>
              <w:t>R</w:t>
            </w:r>
            <w:r w:rsidR="00F21B80" w:rsidRPr="00914C89">
              <w:rPr>
                <w:rFonts w:ascii="Arial" w:hAnsi="Arial" w:cs="Arial"/>
                <w:lang w:val="es-ES" w:eastAsia="es-ES"/>
              </w:rPr>
              <w:t>emitente</w:t>
            </w:r>
            <w:r w:rsidR="00C8132B">
              <w:rPr>
                <w:rFonts w:ascii="Arial" w:hAnsi="Arial" w:cs="Arial"/>
                <w:lang w:val="es-ES" w:eastAsia="es-ES"/>
              </w:rPr>
              <w:t>:</w:t>
            </w:r>
            <w:r w:rsidR="00F21B80" w:rsidRPr="00914C89">
              <w:rPr>
                <w:rFonts w:ascii="Arial" w:hAnsi="Arial" w:cs="Arial"/>
                <w:lang w:val="es-ES" w:eastAsia="es-ES"/>
              </w:rPr>
              <w:t xml:space="preserve"> la identificación del/la postulante solamente con sus</w:t>
            </w:r>
            <w:r>
              <w:rPr>
                <w:rFonts w:ascii="Arial" w:hAnsi="Arial" w:cs="Arial"/>
                <w:lang w:val="es-ES" w:eastAsia="es-ES"/>
              </w:rPr>
              <w:t xml:space="preserve"> </w:t>
            </w:r>
            <w:r w:rsidR="00F21B80" w:rsidRPr="00914C89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14:paraId="11E632EE" w14:textId="3AB82DE7" w:rsidR="00180A67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534C486E" w14:textId="0F137E55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Pr="004A378E">
        <w:rPr>
          <w:rFonts w:ascii="Arial" w:hAnsi="Arial" w:cs="Arial"/>
          <w:lang w:val="es-ES" w:eastAsia="es-ES"/>
        </w:rPr>
        <w:t xml:space="preserve">.2.- </w:t>
      </w:r>
      <w:r w:rsidRPr="0030053F">
        <w:rPr>
          <w:rFonts w:ascii="Arial" w:hAnsi="Arial" w:cs="Arial"/>
          <w:lang w:val="es-ES" w:eastAsia="es-ES"/>
        </w:rPr>
        <w:t>Antecedentes</w:t>
      </w:r>
      <w:r w:rsidRPr="004A378E">
        <w:rPr>
          <w:rFonts w:ascii="Arial" w:hAnsi="Arial" w:cs="Arial"/>
          <w:lang w:val="es-ES" w:eastAsia="es-ES"/>
        </w:rPr>
        <w:t xml:space="preserve"> Requeridos</w:t>
      </w:r>
      <w:r w:rsidR="008A6076">
        <w:rPr>
          <w:rFonts w:ascii="Arial" w:hAnsi="Arial" w:cs="Arial"/>
          <w:lang w:val="es-ES" w:eastAsia="es-ES"/>
        </w:rPr>
        <w:t>.</w:t>
      </w:r>
      <w:r w:rsidRPr="004A378E">
        <w:rPr>
          <w:rFonts w:ascii="Arial" w:hAnsi="Arial" w:cs="Arial"/>
          <w:lang w:val="es-ES" w:eastAsia="es-ES"/>
        </w:rPr>
        <w:t xml:space="preserve"> </w:t>
      </w:r>
    </w:p>
    <w:p w14:paraId="308397E0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55B2703B" w14:textId="77777777" w:rsidR="006B7A49" w:rsidRDefault="006B7A49" w:rsidP="006B7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</w:t>
      </w:r>
      <w:r>
        <w:rPr>
          <w:rFonts w:ascii="Arial" w:hAnsi="Arial" w:cs="Arial"/>
          <w:lang w:val="es-ES" w:eastAsia="es-ES"/>
        </w:rPr>
        <w:t>ción los siguientes documentos de acuerdo al siguiente cuadro resumen:</w:t>
      </w:r>
    </w:p>
    <w:p w14:paraId="39886219" w14:textId="77777777" w:rsidR="006B7A49" w:rsidRPr="0097720A" w:rsidRDefault="006B7A49" w:rsidP="006B7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6528"/>
      </w:tblGrid>
      <w:tr w:rsidR="006B7A49" w:rsidRPr="00AB3420" w14:paraId="5FFA27A1" w14:textId="77777777" w:rsidTr="006B7A49">
        <w:trPr>
          <w:trHeight w:val="269"/>
          <w:jc w:val="center"/>
        </w:trPr>
        <w:tc>
          <w:tcPr>
            <w:tcW w:w="9640" w:type="dxa"/>
            <w:gridSpan w:val="2"/>
          </w:tcPr>
          <w:p w14:paraId="40282AAE" w14:textId="77777777" w:rsidR="006B7A49" w:rsidRPr="00AB3420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6B7A49" w:rsidRPr="004A378E" w14:paraId="48064AC8" w14:textId="77777777" w:rsidTr="006B7A49">
        <w:trPr>
          <w:trHeight w:val="528"/>
          <w:jc w:val="center"/>
        </w:trPr>
        <w:tc>
          <w:tcPr>
            <w:tcW w:w="3112" w:type="dxa"/>
          </w:tcPr>
          <w:p w14:paraId="1ACF4433" w14:textId="77777777" w:rsidR="006B7A49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FORMATO</w:t>
            </w:r>
          </w:p>
        </w:tc>
        <w:tc>
          <w:tcPr>
            <w:tcW w:w="6528" w:type="dxa"/>
            <w:shd w:val="clear" w:color="auto" w:fill="auto"/>
          </w:tcPr>
          <w:p w14:paraId="1C7823E8" w14:textId="77777777" w:rsidR="006B7A49" w:rsidRPr="004910F4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7A4DA4">
              <w:rPr>
                <w:rFonts w:ascii="Arial" w:hAnsi="Arial" w:cs="Arial"/>
                <w:lang w:val="es-ES" w:eastAsia="es-ES"/>
              </w:rPr>
              <w:t xml:space="preserve">CV ciego </w:t>
            </w:r>
            <w:r>
              <w:rPr>
                <w:rFonts w:ascii="Arial" w:hAnsi="Arial" w:cs="Arial"/>
                <w:lang w:val="es-ES" w:eastAsia="es-ES"/>
              </w:rPr>
              <w:t xml:space="preserve">en formato institucional, el cual </w:t>
            </w:r>
            <w:r w:rsidRPr="007A4DA4">
              <w:rPr>
                <w:rFonts w:ascii="Arial" w:hAnsi="Arial" w:cs="Arial"/>
                <w:lang w:val="es-ES" w:eastAsia="es-ES"/>
              </w:rPr>
              <w:t>se encuentra en el anexo N°1 del presente documento.</w:t>
            </w:r>
            <w:r>
              <w:rPr>
                <w:rFonts w:ascii="Arial" w:hAnsi="Arial" w:cs="Arial"/>
                <w:lang w:val="es-ES" w:eastAsia="es-ES"/>
              </w:rPr>
              <w:t xml:space="preserve"> </w:t>
            </w:r>
          </w:p>
        </w:tc>
      </w:tr>
      <w:tr w:rsidR="006B7A49" w:rsidRPr="004A378E" w14:paraId="0636E13A" w14:textId="77777777" w:rsidTr="006B7A49">
        <w:trPr>
          <w:trHeight w:val="773"/>
          <w:jc w:val="center"/>
        </w:trPr>
        <w:tc>
          <w:tcPr>
            <w:tcW w:w="3112" w:type="dxa"/>
          </w:tcPr>
          <w:p w14:paraId="346FA9C8" w14:textId="77777777" w:rsidR="006B7A49" w:rsidRPr="00AB3420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NIVEL EDUCACIONAL</w:t>
            </w:r>
          </w:p>
        </w:tc>
        <w:tc>
          <w:tcPr>
            <w:tcW w:w="6528" w:type="dxa"/>
            <w:shd w:val="clear" w:color="auto" w:fill="auto"/>
          </w:tcPr>
          <w:p w14:paraId="3AD1304E" w14:textId="77777777" w:rsidR="006B7A49" w:rsidRPr="00AB3420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910F4">
              <w:rPr>
                <w:rFonts w:ascii="Arial" w:hAnsi="Arial" w:cs="Arial"/>
                <w:lang w:eastAsia="es-ES"/>
              </w:rPr>
              <w:t xml:space="preserve">Copia </w:t>
            </w:r>
            <w:r>
              <w:rPr>
                <w:rFonts w:ascii="Arial" w:hAnsi="Arial" w:cs="Arial"/>
                <w:lang w:eastAsia="es-ES"/>
              </w:rPr>
              <w:t xml:space="preserve">simple </w:t>
            </w:r>
            <w:r w:rsidRPr="004910F4">
              <w:rPr>
                <w:rFonts w:ascii="Arial" w:hAnsi="Arial" w:cs="Arial"/>
                <w:lang w:eastAsia="es-ES"/>
              </w:rPr>
              <w:t xml:space="preserve">de certificado que acredite nivel Educacional requerido por ley: </w:t>
            </w:r>
            <w:r w:rsidRPr="004910F4">
              <w:rPr>
                <w:rFonts w:ascii="Arial" w:hAnsi="Arial" w:cs="Arial"/>
                <w:lang w:val="es-ES" w:eastAsia="es-ES"/>
              </w:rPr>
              <w:t>Certificado de título de Enseñanza Media, Técnico o P</w:t>
            </w:r>
            <w:r>
              <w:rPr>
                <w:rFonts w:ascii="Arial" w:hAnsi="Arial" w:cs="Arial"/>
                <w:lang w:val="es-ES" w:eastAsia="es-ES"/>
              </w:rPr>
              <w:t xml:space="preserve">rofesional, según corresponda. </w:t>
            </w:r>
          </w:p>
        </w:tc>
      </w:tr>
      <w:tr w:rsidR="006B7A49" w:rsidRPr="004A378E" w14:paraId="6C4CEF82" w14:textId="77777777" w:rsidTr="006B7A49">
        <w:trPr>
          <w:trHeight w:val="527"/>
          <w:jc w:val="center"/>
        </w:trPr>
        <w:tc>
          <w:tcPr>
            <w:tcW w:w="3112" w:type="dxa"/>
          </w:tcPr>
          <w:p w14:paraId="026B2D17" w14:textId="77777777" w:rsidR="006B7A49" w:rsidRPr="004A378E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CAPACITACIÓN</w:t>
            </w:r>
          </w:p>
        </w:tc>
        <w:tc>
          <w:tcPr>
            <w:tcW w:w="6528" w:type="dxa"/>
          </w:tcPr>
          <w:p w14:paraId="0A4E2FFB" w14:textId="1924AFAD" w:rsidR="006C243F" w:rsidRPr="000841C6" w:rsidRDefault="006B7A49" w:rsidP="000841C6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" w:hAnsi="Arial" w:cs="Arial"/>
                <w:lang w:val="es-ES" w:eastAsia="es-ES"/>
              </w:rPr>
            </w:pPr>
            <w:r w:rsidRPr="00340425">
              <w:rPr>
                <w:rFonts w:ascii="Arial" w:hAnsi="Arial" w:cs="Arial"/>
                <w:lang w:eastAsia="es-ES"/>
              </w:rPr>
              <w:t>Copia simple de Certificados que acrediten</w:t>
            </w:r>
            <w:r w:rsidR="000841C6">
              <w:rPr>
                <w:rFonts w:ascii="Arial" w:hAnsi="Arial" w:cs="Arial"/>
                <w:lang w:eastAsia="es-ES"/>
              </w:rPr>
              <w:t xml:space="preserve"> </w:t>
            </w:r>
            <w:proofErr w:type="spellStart"/>
            <w:r w:rsidR="000841C6">
              <w:rPr>
                <w:rFonts w:ascii="Arial" w:hAnsi="Arial" w:cs="Arial"/>
                <w:lang w:eastAsia="es-ES"/>
              </w:rPr>
              <w:t>postítulos</w:t>
            </w:r>
            <w:proofErr w:type="spellEnd"/>
            <w:r w:rsidR="000841C6">
              <w:rPr>
                <w:rFonts w:ascii="Arial" w:hAnsi="Arial" w:cs="Arial"/>
                <w:lang w:eastAsia="es-ES"/>
              </w:rPr>
              <w:t xml:space="preserve"> y/o postgrados, además de </w:t>
            </w:r>
            <w:r w:rsidR="000841C6">
              <w:rPr>
                <w:rFonts w:ascii="Arial" w:hAnsi="Arial" w:cs="Arial"/>
                <w:lang w:val="es-ES" w:eastAsia="es-ES"/>
              </w:rPr>
              <w:t>c</w:t>
            </w:r>
            <w:r w:rsidR="000841C6" w:rsidRPr="000841C6">
              <w:rPr>
                <w:rFonts w:ascii="Arial" w:hAnsi="Arial" w:cs="Arial"/>
                <w:lang w:val="es-ES" w:eastAsia="es-ES"/>
              </w:rPr>
              <w:t xml:space="preserve">opia simple de </w:t>
            </w:r>
            <w:r w:rsidR="000841C6">
              <w:rPr>
                <w:rFonts w:ascii="Arial" w:hAnsi="Arial" w:cs="Arial"/>
                <w:lang w:val="es-ES" w:eastAsia="es-ES"/>
              </w:rPr>
              <w:t>Certificados que acrediten capacitación o R</w:t>
            </w:r>
            <w:r w:rsidR="000841C6" w:rsidRPr="000841C6">
              <w:rPr>
                <w:rFonts w:ascii="Arial" w:hAnsi="Arial" w:cs="Arial"/>
                <w:lang w:val="es-ES" w:eastAsia="es-ES"/>
              </w:rPr>
              <w:t>elación</w:t>
            </w:r>
            <w:r w:rsidR="006C243F" w:rsidRPr="000841C6">
              <w:rPr>
                <w:rFonts w:ascii="Arial" w:hAnsi="Arial" w:cs="Arial"/>
                <w:lang w:val="es-ES" w:eastAsia="es-ES"/>
              </w:rPr>
              <w:t xml:space="preserve"> de</w:t>
            </w:r>
            <w:r w:rsidR="000841C6">
              <w:rPr>
                <w:rFonts w:ascii="Arial" w:hAnsi="Arial" w:cs="Arial"/>
                <w:lang w:val="es-ES" w:eastAsia="es-ES"/>
              </w:rPr>
              <w:t xml:space="preserve"> capacitaciones expedido por la Oficina de Capacitación, </w:t>
            </w:r>
            <w:r w:rsidR="000841C6" w:rsidRPr="00340425">
              <w:rPr>
                <w:rFonts w:ascii="Arial" w:hAnsi="Arial" w:cs="Arial"/>
                <w:lang w:val="es-ES" w:eastAsia="es-ES"/>
              </w:rPr>
              <w:t>según corresponda a los requ</w:t>
            </w:r>
            <w:r w:rsidR="000841C6">
              <w:rPr>
                <w:rFonts w:ascii="Arial" w:hAnsi="Arial" w:cs="Arial"/>
                <w:lang w:val="es-ES" w:eastAsia="es-ES"/>
              </w:rPr>
              <w:t>isitos del cargo al que postula.</w:t>
            </w:r>
          </w:p>
          <w:p w14:paraId="6D85F2F5" w14:textId="77777777" w:rsidR="006B7A49" w:rsidRPr="00340425" w:rsidRDefault="006B7A49" w:rsidP="006B7A49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Las capacitaciones certificadas </w:t>
            </w:r>
            <w:r>
              <w:rPr>
                <w:rFonts w:ascii="Arial" w:hAnsi="Arial" w:cs="Arial"/>
              </w:rPr>
              <w:t>deberán contener</w:t>
            </w:r>
            <w:r w:rsidRPr="003404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 cantidad de horas,</w:t>
            </w:r>
            <w:r w:rsidRPr="00340425">
              <w:rPr>
                <w:rFonts w:ascii="Arial" w:hAnsi="Arial" w:cs="Arial"/>
              </w:rPr>
              <w:t xml:space="preserve"> fecha de realización</w:t>
            </w:r>
            <w:r>
              <w:rPr>
                <w:rFonts w:ascii="Arial" w:hAnsi="Arial" w:cs="Arial"/>
              </w:rPr>
              <w:t xml:space="preserve"> y nota de evaluación.</w:t>
            </w:r>
            <w:r w:rsidRPr="00340425">
              <w:rPr>
                <w:rFonts w:ascii="Arial" w:hAnsi="Arial" w:cs="Arial"/>
              </w:rPr>
              <w:t xml:space="preserve"> (Cursos y/o Diplomados). </w:t>
            </w:r>
          </w:p>
          <w:p w14:paraId="46C69990" w14:textId="77777777" w:rsidR="006B7A49" w:rsidRPr="00E44829" w:rsidRDefault="006B7A49" w:rsidP="006B7A49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/>
              </w:rPr>
              <w:t>S</w:t>
            </w:r>
            <w:proofErr w:type="spellStart"/>
            <w:r w:rsidRPr="00340425">
              <w:rPr>
                <w:rFonts w:ascii="Arial" w:hAnsi="Arial" w:cs="Arial"/>
              </w:rPr>
              <w:t>e</w:t>
            </w:r>
            <w:proofErr w:type="spellEnd"/>
            <w:r w:rsidRPr="00340425">
              <w:rPr>
                <w:rFonts w:ascii="Arial" w:hAnsi="Arial" w:cs="Arial"/>
              </w:rPr>
              <w:t xml:space="preserve"> establecen 5 años de vigencia </w:t>
            </w:r>
            <w:r>
              <w:rPr>
                <w:rFonts w:ascii="Arial" w:hAnsi="Arial" w:cs="Arial"/>
              </w:rPr>
              <w:t>para</w:t>
            </w:r>
            <w:r w:rsidRPr="00340425">
              <w:rPr>
                <w:rFonts w:ascii="Arial" w:hAnsi="Arial" w:cs="Arial"/>
              </w:rPr>
              <w:t xml:space="preserve"> certificados de cursos y 10 añ</w:t>
            </w:r>
            <w:r>
              <w:rPr>
                <w:rFonts w:ascii="Arial" w:hAnsi="Arial" w:cs="Arial"/>
              </w:rPr>
              <w:t>os de vigencia para diplomado</w:t>
            </w:r>
            <w:r w:rsidRPr="00E44829">
              <w:rPr>
                <w:rFonts w:ascii="Arial" w:hAnsi="Arial" w:cs="Arial"/>
              </w:rPr>
              <w:t>s, contando desde el primer día hábil de recepción de antecedentes</w:t>
            </w:r>
            <w:r>
              <w:rPr>
                <w:rFonts w:ascii="Arial" w:hAnsi="Arial" w:cs="Arial"/>
              </w:rPr>
              <w:t>.</w:t>
            </w:r>
            <w:r w:rsidRPr="005934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FE0D31" w14:textId="77777777" w:rsidR="006B7A49" w:rsidRPr="00E44829" w:rsidRDefault="006B7A49" w:rsidP="006B7A49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" w:hAnsi="Arial" w:cs="Arial"/>
                <w:lang w:val="es-ES" w:eastAsia="es-ES"/>
              </w:rPr>
            </w:pPr>
            <w:r w:rsidRPr="00E44829">
              <w:rPr>
                <w:rFonts w:ascii="Arial" w:hAnsi="Arial" w:cs="Arial"/>
                <w:lang w:val="es-ES"/>
              </w:rPr>
              <w:t>D</w:t>
            </w:r>
            <w:proofErr w:type="spellStart"/>
            <w:r w:rsidRPr="00E44829">
              <w:rPr>
                <w:rFonts w:ascii="Arial" w:hAnsi="Arial" w:cs="Arial"/>
              </w:rPr>
              <w:t>e</w:t>
            </w:r>
            <w:proofErr w:type="spellEnd"/>
            <w:r w:rsidRPr="00E44829">
              <w:rPr>
                <w:rFonts w:ascii="Arial" w:hAnsi="Arial" w:cs="Arial"/>
              </w:rPr>
              <w:t xml:space="preserve"> presentar más de un curso sobre la misma temática o con el mismo nombre, se considerará el más reciente y/o el de mayor cantidad de horas para efectos de otorgamiento de puntaje en capacitación.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B7A49" w:rsidRPr="004A378E" w14:paraId="1AA1CD99" w14:textId="77777777" w:rsidTr="006B7A49">
        <w:trPr>
          <w:trHeight w:val="963"/>
          <w:jc w:val="center"/>
        </w:trPr>
        <w:tc>
          <w:tcPr>
            <w:tcW w:w="3112" w:type="dxa"/>
          </w:tcPr>
          <w:p w14:paraId="5E8D3ED8" w14:textId="77777777" w:rsidR="006B7A49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EXPERIENCIA LABORAL</w:t>
            </w:r>
          </w:p>
          <w:p w14:paraId="6BB0BE9B" w14:textId="77777777" w:rsidR="006B7A49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</w:p>
          <w:p w14:paraId="768D2DDA" w14:textId="77777777" w:rsidR="006B7A49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</w:p>
          <w:p w14:paraId="2124F39E" w14:textId="77777777" w:rsidR="006B7A49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</w:p>
          <w:p w14:paraId="21A2ABC6" w14:textId="77777777" w:rsidR="006B7A49" w:rsidRPr="004A378E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528" w:type="dxa"/>
          </w:tcPr>
          <w:p w14:paraId="78A48752" w14:textId="04F7ECC5" w:rsidR="006B7A49" w:rsidRPr="00340425" w:rsidRDefault="006B7A49" w:rsidP="006B7A49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" w:hAnsi="Arial" w:cs="Arial"/>
                <w:lang w:val="es-ES" w:eastAsia="es-ES"/>
              </w:rPr>
            </w:pPr>
            <w:r w:rsidRPr="00340425">
              <w:rPr>
                <w:rFonts w:ascii="Arial" w:hAnsi="Arial" w:cs="Arial"/>
                <w:lang w:eastAsia="es-ES"/>
              </w:rPr>
              <w:t>Copia simple de Certificados, Resoluciones y/o documentos qu</w:t>
            </w:r>
            <w:r w:rsidR="000841C6">
              <w:rPr>
                <w:rFonts w:ascii="Arial" w:hAnsi="Arial" w:cs="Arial"/>
                <w:lang w:eastAsia="es-ES"/>
              </w:rPr>
              <w:t>e acrediten experiencia laboral espec</w:t>
            </w:r>
            <w:r w:rsidR="0070293F">
              <w:rPr>
                <w:rFonts w:ascii="Arial" w:hAnsi="Arial" w:cs="Arial"/>
                <w:lang w:eastAsia="es-ES"/>
              </w:rPr>
              <w:t>ífica en relación al cargo a proveer.</w:t>
            </w:r>
            <w:r w:rsidRPr="00340425">
              <w:rPr>
                <w:rFonts w:ascii="Arial" w:hAnsi="Arial" w:cs="Arial"/>
                <w:lang w:eastAsia="es-ES"/>
              </w:rPr>
              <w:t xml:space="preserve"> Estos certificados </w:t>
            </w:r>
            <w:r>
              <w:rPr>
                <w:rFonts w:ascii="Arial" w:hAnsi="Arial" w:cs="Arial"/>
                <w:lang w:eastAsia="es-ES"/>
              </w:rPr>
              <w:t>deberán contar con</w:t>
            </w:r>
            <w:r w:rsidRPr="00340425">
              <w:rPr>
                <w:rFonts w:ascii="Arial" w:hAnsi="Arial" w:cs="Arial"/>
                <w:lang w:eastAsia="es-ES"/>
              </w:rPr>
              <w:t xml:space="preserve"> periodos de desempeño </w:t>
            </w:r>
            <w:r>
              <w:rPr>
                <w:rFonts w:ascii="Arial" w:hAnsi="Arial" w:cs="Arial"/>
                <w:lang w:eastAsia="es-ES"/>
              </w:rPr>
              <w:t>especificando fecha</w:t>
            </w:r>
            <w:r w:rsidRPr="00340425">
              <w:rPr>
                <w:rFonts w:ascii="Arial" w:hAnsi="Arial" w:cs="Arial"/>
                <w:lang w:eastAsia="es-ES"/>
              </w:rPr>
              <w:t xml:space="preserve"> </w:t>
            </w:r>
            <w:r>
              <w:rPr>
                <w:rFonts w:ascii="Arial" w:hAnsi="Arial" w:cs="Arial"/>
                <w:lang w:eastAsia="es-ES"/>
              </w:rPr>
              <w:t>de</w:t>
            </w:r>
            <w:r w:rsidRPr="00340425">
              <w:rPr>
                <w:rFonts w:ascii="Arial" w:hAnsi="Arial" w:cs="Arial"/>
                <w:lang w:eastAsia="es-ES"/>
              </w:rPr>
              <w:t xml:space="preserve"> inicio y término, emi</w:t>
            </w:r>
            <w:r>
              <w:rPr>
                <w:rFonts w:ascii="Arial" w:hAnsi="Arial" w:cs="Arial"/>
                <w:lang w:eastAsia="es-ES"/>
              </w:rPr>
              <w:t>tidos por empleador o jefatura, y deberán acreditarse en el</w:t>
            </w:r>
            <w:r>
              <w:rPr>
                <w:rFonts w:ascii="Arial" w:hAnsi="Arial" w:cs="Arial"/>
                <w:lang w:val="es-ES" w:eastAsia="es-ES"/>
              </w:rPr>
              <w:t xml:space="preserve"> registro de Experiencia Laboral (Anexo N°2).</w:t>
            </w:r>
          </w:p>
          <w:p w14:paraId="5AE83E10" w14:textId="2BFBF7E8" w:rsidR="006B7A49" w:rsidRPr="00717EA0" w:rsidRDefault="006B7A49" w:rsidP="006B7A49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" w:hAnsi="Arial" w:cs="Arial"/>
                <w:lang w:val="es-ES" w:eastAsia="es-ES"/>
              </w:rPr>
            </w:pPr>
            <w:r w:rsidRPr="00340425">
              <w:rPr>
                <w:rFonts w:ascii="Arial" w:hAnsi="Arial" w:cs="Arial"/>
                <w:lang w:eastAsia="es-ES"/>
              </w:rPr>
              <w:t>L</w:t>
            </w:r>
            <w:r w:rsidRPr="00340425">
              <w:rPr>
                <w:rFonts w:ascii="Arial" w:hAnsi="Arial" w:cs="Arial"/>
                <w:lang w:val="es-ES" w:eastAsia="es-ES"/>
              </w:rPr>
              <w:t xml:space="preserve">os funcionarios que se desempeñen en Hospitales o Servicios de Salud deberán presentar </w:t>
            </w:r>
            <w:r>
              <w:rPr>
                <w:rFonts w:ascii="Arial" w:hAnsi="Arial" w:cs="Arial"/>
                <w:lang w:val="es-ES" w:eastAsia="es-ES"/>
              </w:rPr>
              <w:t>obligatoriamente</w:t>
            </w:r>
            <w:r w:rsidRPr="00340425">
              <w:rPr>
                <w:rFonts w:ascii="Arial" w:hAnsi="Arial" w:cs="Arial"/>
                <w:lang w:val="es-ES" w:eastAsia="es-ES"/>
              </w:rPr>
              <w:t xml:space="preserve"> la relación de servicio y/o </w:t>
            </w:r>
            <w:r w:rsidRPr="00470BDD">
              <w:rPr>
                <w:rFonts w:ascii="Arial" w:hAnsi="Arial" w:cs="Arial"/>
                <w:lang w:val="es-ES" w:eastAsia="es-ES"/>
              </w:rPr>
              <w:t xml:space="preserve">certificado de antigüedad emitido por la Oficina de Personal </w:t>
            </w:r>
            <w:r>
              <w:rPr>
                <w:rFonts w:ascii="Arial" w:hAnsi="Arial" w:cs="Arial"/>
                <w:lang w:val="es-ES" w:eastAsia="es-ES"/>
              </w:rPr>
              <w:t>(Honorarios)</w:t>
            </w:r>
            <w:r w:rsidR="0070293F">
              <w:rPr>
                <w:rFonts w:ascii="Arial" w:hAnsi="Arial" w:cs="Arial"/>
                <w:lang w:val="es-ES" w:eastAsia="es-ES"/>
              </w:rPr>
              <w:t>, con la finalidad de evaluar la antigüedad del postulante.</w:t>
            </w:r>
          </w:p>
        </w:tc>
      </w:tr>
    </w:tbl>
    <w:p w14:paraId="4C591BA1" w14:textId="77777777" w:rsidR="006B7A49" w:rsidRDefault="006B7A49" w:rsidP="006B7A49">
      <w:pPr>
        <w:autoSpaceDE w:val="0"/>
        <w:autoSpaceDN w:val="0"/>
        <w:adjustRightInd w:val="0"/>
        <w:spacing w:after="0" w:line="240" w:lineRule="auto"/>
        <w:jc w:val="both"/>
      </w:pPr>
    </w:p>
    <w:p w14:paraId="1185E069" w14:textId="762A3D03" w:rsidR="006B7A49" w:rsidRDefault="006B7A49" w:rsidP="007C4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en capacitación, no se considerará para la sumatoria de la primera etapa de evaluación (evaluación curricular), aun cuando estén registrados en el currículo vitae. Y, de no presentar </w:t>
      </w:r>
      <w:r>
        <w:rPr>
          <w:rFonts w:ascii="Arial" w:hAnsi="Arial" w:cs="Arial"/>
          <w:b/>
          <w:bCs/>
          <w:lang w:val="es-ES" w:eastAsia="es-ES"/>
        </w:rPr>
        <w:lastRenderedPageBreak/>
        <w:t xml:space="preserve">relación de servicio o certificados para acreditar experiencia, </w:t>
      </w:r>
      <w:r w:rsidR="007C4296">
        <w:rPr>
          <w:rFonts w:ascii="Arial" w:hAnsi="Arial" w:cs="Arial"/>
          <w:b/>
          <w:bCs/>
          <w:lang w:val="es-ES" w:eastAsia="es-ES"/>
        </w:rPr>
        <w:t>tampoco se considerará para la sumatoria de la primera etapa de evaluación.</w:t>
      </w:r>
    </w:p>
    <w:p w14:paraId="57FEC55B" w14:textId="77777777" w:rsidR="006B7A49" w:rsidRPr="00D31AA2" w:rsidRDefault="006B7A49" w:rsidP="006B7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63E60A26" w14:textId="77777777" w:rsidR="006B7A49" w:rsidRPr="00E25DEA" w:rsidRDefault="006B7A49" w:rsidP="006B7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>Los/as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todos/as los/as postulantes que se presenten en este proceso de selección.</w:t>
      </w:r>
    </w:p>
    <w:p w14:paraId="0B2048B2" w14:textId="77777777" w:rsidR="006B7A49" w:rsidRPr="00EF17EA" w:rsidRDefault="006B7A49" w:rsidP="006B7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 xml:space="preserve"> </w:t>
      </w:r>
      <w:r>
        <w:rPr>
          <w:rFonts w:ascii="Arial" w:hAnsi="Arial" w:cs="Arial"/>
          <w:lang w:eastAsia="es-ES"/>
        </w:rPr>
        <w:t xml:space="preserve"> </w:t>
      </w:r>
    </w:p>
    <w:p w14:paraId="709195ED" w14:textId="77777777" w:rsidR="006B7A49" w:rsidRDefault="006B7A49" w:rsidP="006B7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Quedará a arbitrio de la comisió</w:t>
      </w:r>
      <w:r>
        <w:rPr>
          <w:rFonts w:ascii="Arial" w:hAnsi="Arial" w:cs="Arial"/>
          <w:lang w:val="es-ES" w:eastAsia="es-ES"/>
        </w:rPr>
        <w:t>n de Selección de Personal declarar</w:t>
      </w:r>
      <w:r w:rsidRPr="004A378E">
        <w:rPr>
          <w:rFonts w:ascii="Arial" w:hAnsi="Arial" w:cs="Arial"/>
          <w:lang w:val="es-ES" w:eastAsia="es-ES"/>
        </w:rPr>
        <w:t xml:space="preserve"> </w:t>
      </w:r>
      <w:r>
        <w:rPr>
          <w:rFonts w:ascii="Arial" w:hAnsi="Arial" w:cs="Arial"/>
          <w:lang w:val="es-ES" w:eastAsia="es-ES"/>
        </w:rPr>
        <w:t>desierto</w:t>
      </w:r>
      <w:r w:rsidRPr="004A378E">
        <w:rPr>
          <w:rFonts w:ascii="Arial" w:hAnsi="Arial" w:cs="Arial"/>
          <w:lang w:val="es-ES" w:eastAsia="es-ES"/>
        </w:rPr>
        <w:t xml:space="preserve"> el llamado a presentación de antecedentes en caso que la cantidad de postulantes al cargo sea inferior a 5 o en caso que la cantidad de postulantes que obtienen el puntaje mínimo de aprobación sea inferior a la cantidad de vacantes para el cargo.       </w:t>
      </w:r>
    </w:p>
    <w:p w14:paraId="1C3186F5" w14:textId="77777777" w:rsidR="006B7A49" w:rsidRDefault="006B7A49" w:rsidP="006B7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3313212C" w14:textId="77777777" w:rsidR="006B7A49" w:rsidRPr="004A378E" w:rsidRDefault="006B7A49" w:rsidP="006B7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Los antecedentes sólo se conservarán por un período de treinta días,</w:t>
      </w:r>
      <w:r>
        <w:rPr>
          <w:rFonts w:ascii="Arial" w:hAnsi="Arial" w:cs="Arial"/>
          <w:b/>
          <w:bCs/>
          <w:lang w:val="es-ES" w:eastAsia="es-ES"/>
        </w:rPr>
        <w:t xml:space="preserve"> con</w:t>
      </w:r>
      <w:r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 siendo devueltos al postulante que lo solicite dentro de este periodo.</w:t>
      </w:r>
      <w:r>
        <w:rPr>
          <w:rFonts w:ascii="Arial" w:hAnsi="Arial" w:cs="Arial"/>
          <w:b/>
          <w:bCs/>
          <w:lang w:val="es-ES" w:eastAsia="es-ES"/>
        </w:rPr>
        <w:t xml:space="preserve"> </w:t>
      </w:r>
    </w:p>
    <w:p w14:paraId="3F1D3274" w14:textId="4DA6F6C8" w:rsidR="003C1D32" w:rsidRPr="004A378E" w:rsidRDefault="003C1D3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64815C51" w14:textId="795DD225"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  <w:r w:rsidR="00A9799D">
        <w:rPr>
          <w:rFonts w:ascii="Arial" w:hAnsi="Arial" w:cs="Arial"/>
          <w:b/>
        </w:rPr>
        <w:t>.</w:t>
      </w:r>
    </w:p>
    <w:p w14:paraId="51BF7062" w14:textId="77777777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8473B17" w14:textId="7390FE16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973B7A">
        <w:rPr>
          <w:rFonts w:ascii="Arial" w:hAnsi="Arial" w:cs="Arial"/>
        </w:rPr>
        <w:t xml:space="preserve"> Jefe del CR</w:t>
      </w:r>
      <w:r w:rsidR="00BF7926" w:rsidRPr="004A378E">
        <w:rPr>
          <w:rFonts w:ascii="Arial" w:hAnsi="Arial" w:cs="Arial"/>
        </w:rPr>
        <w:t xml:space="preserve">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360279">
        <w:rPr>
          <w:rFonts w:ascii="Arial" w:hAnsi="Arial" w:cs="Arial"/>
        </w:rPr>
        <w:t>R</w:t>
      </w:r>
      <w:r w:rsidR="00921C87">
        <w:rPr>
          <w:rFonts w:ascii="Arial" w:hAnsi="Arial" w:cs="Arial"/>
        </w:rPr>
        <w:t>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14:paraId="413D0711" w14:textId="512D66B1" w:rsidR="00D50C55" w:rsidRPr="004A378E" w:rsidRDefault="00D50C55" w:rsidP="002F69F8">
      <w:pPr>
        <w:spacing w:after="0" w:line="240" w:lineRule="auto"/>
        <w:jc w:val="both"/>
        <w:rPr>
          <w:rFonts w:ascii="Arial" w:hAnsi="Arial" w:cs="Arial"/>
        </w:rPr>
      </w:pPr>
    </w:p>
    <w:p w14:paraId="25852D31" w14:textId="4C5EC05C"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</w:t>
      </w:r>
      <w:r w:rsidR="00940AA6">
        <w:rPr>
          <w:rFonts w:ascii="Arial" w:hAnsi="Arial" w:cs="Arial"/>
        </w:rPr>
        <w:t>eso de evaluación está compuesto</w:t>
      </w:r>
      <w:r w:rsidRPr="00BF4D6E">
        <w:rPr>
          <w:rFonts w:ascii="Arial" w:hAnsi="Arial" w:cs="Arial"/>
        </w:rPr>
        <w:t xml:space="preserve"> de las siguientes Actividades:</w:t>
      </w:r>
    </w:p>
    <w:p w14:paraId="01238746" w14:textId="30B3BDD4"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(Formación Educacional,</w:t>
      </w:r>
      <w:r w:rsidR="00D73EF4">
        <w:rPr>
          <w:rFonts w:ascii="Arial" w:hAnsi="Arial" w:cs="Arial"/>
          <w:b/>
        </w:rPr>
        <w:t xml:space="preserve"> Especialización,</w:t>
      </w:r>
      <w:r w:rsidR="002F69F8" w:rsidRPr="00BF4D6E">
        <w:rPr>
          <w:rFonts w:ascii="Arial" w:hAnsi="Arial" w:cs="Arial"/>
          <w:b/>
        </w:rPr>
        <w:t xml:space="preserve"> Capacitación y Experiencia Laboral).</w:t>
      </w:r>
    </w:p>
    <w:p w14:paraId="640C759B" w14:textId="77777777" w:rsidR="001B187D" w:rsidRDefault="001B187D" w:rsidP="005D215A">
      <w:pPr>
        <w:spacing w:after="0" w:line="240" w:lineRule="auto"/>
        <w:jc w:val="both"/>
        <w:rPr>
          <w:rFonts w:ascii="Arial" w:hAnsi="Arial" w:cs="Arial"/>
        </w:rPr>
      </w:pPr>
    </w:p>
    <w:p w14:paraId="5D85ED05" w14:textId="77777777" w:rsidR="0074636E" w:rsidRPr="00BF4D6E" w:rsidRDefault="0074636E" w:rsidP="0074636E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curricular se puntuará de acuerdo a las siguientes especificaciones:</w:t>
      </w:r>
    </w:p>
    <w:p w14:paraId="7B072E3E" w14:textId="78EB92E2" w:rsidR="0074636E" w:rsidRDefault="0074636E" w:rsidP="005D215A">
      <w:pPr>
        <w:spacing w:after="0" w:line="240" w:lineRule="auto"/>
        <w:jc w:val="both"/>
        <w:rPr>
          <w:rFonts w:ascii="Arial" w:hAnsi="Arial" w:cs="Arial"/>
        </w:rPr>
      </w:pPr>
    </w:p>
    <w:p w14:paraId="006EE4DD" w14:textId="77777777" w:rsidR="002F262A" w:rsidRPr="00BF4D6E" w:rsidRDefault="002F262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BF4D6E" w14:paraId="00F10326" w14:textId="77777777" w:rsidTr="00963919">
        <w:trPr>
          <w:jc w:val="center"/>
        </w:trPr>
        <w:tc>
          <w:tcPr>
            <w:tcW w:w="7792" w:type="dxa"/>
            <w:gridSpan w:val="2"/>
          </w:tcPr>
          <w:p w14:paraId="3A12DE90" w14:textId="77777777"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5D215A" w:rsidRPr="00BF4D6E" w14:paraId="361B05CD" w14:textId="77777777" w:rsidTr="00963919">
        <w:trPr>
          <w:jc w:val="center"/>
        </w:trPr>
        <w:tc>
          <w:tcPr>
            <w:tcW w:w="3964" w:type="dxa"/>
          </w:tcPr>
          <w:p w14:paraId="39126B33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 (atingente)</w:t>
            </w:r>
          </w:p>
        </w:tc>
        <w:tc>
          <w:tcPr>
            <w:tcW w:w="3828" w:type="dxa"/>
          </w:tcPr>
          <w:p w14:paraId="12A74552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14:paraId="05363C05" w14:textId="77777777" w:rsidTr="00963919">
        <w:trPr>
          <w:jc w:val="center"/>
        </w:trPr>
        <w:tc>
          <w:tcPr>
            <w:tcW w:w="3964" w:type="dxa"/>
          </w:tcPr>
          <w:p w14:paraId="0742F35C" w14:textId="77777777" w:rsidR="000B5B95" w:rsidRPr="000B5B95" w:rsidRDefault="000B5B95" w:rsidP="000B5B95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0B5B95">
              <w:rPr>
                <w:rFonts w:ascii="Arial" w:hAnsi="Arial" w:cs="Arial"/>
              </w:rPr>
              <w:t xml:space="preserve">Título profesional de una carrera de, a lo menos, ocho semestres de duración, otorgado por una Universidad o Instituto Profesional del Estado o reconocido por éste o aquellos validados en Chile de acuerdo con la legislación vigente. </w:t>
            </w:r>
          </w:p>
          <w:p w14:paraId="45BA46FD" w14:textId="5222857B" w:rsidR="005D215A" w:rsidRPr="00C43775" w:rsidRDefault="000B5B95" w:rsidP="00CA371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0B5B95">
              <w:rPr>
                <w:rFonts w:ascii="Arial" w:hAnsi="Arial" w:cs="Arial"/>
              </w:rPr>
              <w:t>-</w:t>
            </w:r>
            <w:r w:rsidRPr="00CA3717">
              <w:rPr>
                <w:rFonts w:ascii="Arial" w:hAnsi="Arial" w:cs="Arial"/>
              </w:rPr>
              <w:t>Título profesional</w:t>
            </w:r>
            <w:r w:rsidR="000C4489" w:rsidRPr="00CA3717">
              <w:rPr>
                <w:rFonts w:ascii="Arial" w:hAnsi="Arial" w:cs="Arial"/>
              </w:rPr>
              <w:t xml:space="preserve"> de la salud.</w:t>
            </w:r>
          </w:p>
        </w:tc>
        <w:tc>
          <w:tcPr>
            <w:tcW w:w="3828" w:type="dxa"/>
          </w:tcPr>
          <w:p w14:paraId="1642369F" w14:textId="747402D9" w:rsidR="005D215A" w:rsidRPr="00C43775" w:rsidRDefault="00B05317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3109" w:rsidRPr="00A9799D">
              <w:rPr>
                <w:rFonts w:ascii="Arial" w:hAnsi="Arial" w:cs="Arial"/>
              </w:rPr>
              <w:t>0</w:t>
            </w:r>
            <w:r w:rsidR="005D215A" w:rsidRPr="00C43775">
              <w:rPr>
                <w:rFonts w:ascii="Arial" w:hAnsi="Arial" w:cs="Arial"/>
              </w:rPr>
              <w:t xml:space="preserve"> puntos</w:t>
            </w:r>
          </w:p>
        </w:tc>
      </w:tr>
    </w:tbl>
    <w:p w14:paraId="7EDEA8A0" w14:textId="77777777" w:rsidR="00900960" w:rsidRPr="00462FDD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p w14:paraId="3EF809D2" w14:textId="77777777" w:rsidR="00900960" w:rsidRPr="00462FDD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462FDD" w14:paraId="5476A1C3" w14:textId="77777777" w:rsidTr="00963919">
        <w:trPr>
          <w:jc w:val="center"/>
        </w:trPr>
        <w:tc>
          <w:tcPr>
            <w:tcW w:w="7792" w:type="dxa"/>
            <w:gridSpan w:val="2"/>
          </w:tcPr>
          <w:p w14:paraId="4C9D9554" w14:textId="77777777" w:rsidR="005D215A" w:rsidRPr="00462FDD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Capacitaciones</w:t>
            </w:r>
          </w:p>
        </w:tc>
      </w:tr>
      <w:tr w:rsidR="005D215A" w:rsidRPr="00462FDD" w14:paraId="0256C6CA" w14:textId="77777777" w:rsidTr="00963919">
        <w:trPr>
          <w:jc w:val="center"/>
        </w:trPr>
        <w:tc>
          <w:tcPr>
            <w:tcW w:w="3964" w:type="dxa"/>
          </w:tcPr>
          <w:p w14:paraId="6628A568" w14:textId="77777777" w:rsidR="005D215A" w:rsidRPr="00462FD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14:paraId="405E7261" w14:textId="77777777" w:rsidR="005D215A" w:rsidRPr="008A6076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A6076">
              <w:rPr>
                <w:rFonts w:ascii="Arial" w:hAnsi="Arial" w:cs="Arial"/>
                <w:b/>
              </w:rPr>
              <w:t>Puntuación</w:t>
            </w:r>
          </w:p>
        </w:tc>
      </w:tr>
      <w:tr w:rsidR="00926DDD" w:rsidRPr="00462FDD" w14:paraId="1488A2F7" w14:textId="77777777" w:rsidTr="00963919">
        <w:trPr>
          <w:jc w:val="center"/>
        </w:trPr>
        <w:tc>
          <w:tcPr>
            <w:tcW w:w="3964" w:type="dxa"/>
          </w:tcPr>
          <w:p w14:paraId="5614D4CD" w14:textId="6914DEE6" w:rsidR="00926DDD" w:rsidRPr="006408CE" w:rsidRDefault="00CA3717" w:rsidP="00926DDD">
            <w:pPr>
              <w:spacing w:after="12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40 a 6</w:t>
            </w:r>
            <w:r w:rsidR="00926DDD" w:rsidRPr="005F565F">
              <w:rPr>
                <w:rFonts w:ascii="Arial" w:hAnsi="Arial" w:cs="Arial"/>
              </w:rPr>
              <w:t>0</w:t>
            </w:r>
          </w:p>
        </w:tc>
        <w:tc>
          <w:tcPr>
            <w:tcW w:w="3828" w:type="dxa"/>
          </w:tcPr>
          <w:p w14:paraId="783496C3" w14:textId="79972CEF" w:rsidR="00926DDD" w:rsidRPr="008A6076" w:rsidRDefault="00926DDD" w:rsidP="00926D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A6076">
              <w:rPr>
                <w:rFonts w:ascii="Arial" w:hAnsi="Arial" w:cs="Arial"/>
              </w:rPr>
              <w:t>05 puntos</w:t>
            </w:r>
          </w:p>
        </w:tc>
      </w:tr>
      <w:tr w:rsidR="00926DDD" w:rsidRPr="00462FDD" w14:paraId="7EA36301" w14:textId="77777777" w:rsidTr="00963919">
        <w:trPr>
          <w:jc w:val="center"/>
        </w:trPr>
        <w:tc>
          <w:tcPr>
            <w:tcW w:w="3964" w:type="dxa"/>
          </w:tcPr>
          <w:p w14:paraId="7965DFBC" w14:textId="3D2E9C5A" w:rsidR="00926DDD" w:rsidRPr="008A6076" w:rsidRDefault="00CA3717" w:rsidP="00926D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a 80</w:t>
            </w:r>
          </w:p>
        </w:tc>
        <w:tc>
          <w:tcPr>
            <w:tcW w:w="3828" w:type="dxa"/>
          </w:tcPr>
          <w:p w14:paraId="544538DD" w14:textId="4654E43E" w:rsidR="00926DDD" w:rsidRPr="008A6076" w:rsidRDefault="00926DDD" w:rsidP="00926D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A6076">
              <w:rPr>
                <w:rFonts w:ascii="Arial" w:hAnsi="Arial" w:cs="Arial"/>
              </w:rPr>
              <w:t xml:space="preserve"> puntos</w:t>
            </w:r>
          </w:p>
        </w:tc>
      </w:tr>
      <w:tr w:rsidR="00926DDD" w:rsidRPr="00462FDD" w14:paraId="684CDA5D" w14:textId="77777777" w:rsidTr="00963919">
        <w:trPr>
          <w:jc w:val="center"/>
        </w:trPr>
        <w:tc>
          <w:tcPr>
            <w:tcW w:w="3964" w:type="dxa"/>
          </w:tcPr>
          <w:p w14:paraId="58E09567" w14:textId="3E56841C" w:rsidR="00926DDD" w:rsidRPr="008A6076" w:rsidRDefault="00CA3717" w:rsidP="00926D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 a 100</w:t>
            </w:r>
          </w:p>
        </w:tc>
        <w:tc>
          <w:tcPr>
            <w:tcW w:w="3828" w:type="dxa"/>
          </w:tcPr>
          <w:p w14:paraId="3AD068AF" w14:textId="2504C71C" w:rsidR="00926DDD" w:rsidRPr="008A6076" w:rsidRDefault="00926DDD" w:rsidP="00926D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A6076">
              <w:rPr>
                <w:rFonts w:ascii="Arial" w:hAnsi="Arial" w:cs="Arial"/>
              </w:rPr>
              <w:t>15 puntos</w:t>
            </w:r>
          </w:p>
        </w:tc>
      </w:tr>
      <w:tr w:rsidR="00926DDD" w:rsidRPr="00462FDD" w14:paraId="0D49F1D6" w14:textId="77777777" w:rsidTr="00963919">
        <w:trPr>
          <w:jc w:val="center"/>
        </w:trPr>
        <w:tc>
          <w:tcPr>
            <w:tcW w:w="3964" w:type="dxa"/>
          </w:tcPr>
          <w:p w14:paraId="676204FD" w14:textId="4A18C339" w:rsidR="00926DDD" w:rsidRPr="008A6076" w:rsidRDefault="00CA3717" w:rsidP="00926D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26DDD" w:rsidRPr="005F565F">
              <w:rPr>
                <w:rFonts w:ascii="Arial" w:hAnsi="Arial" w:cs="Arial"/>
              </w:rPr>
              <w:t>1 o más</w:t>
            </w:r>
          </w:p>
        </w:tc>
        <w:tc>
          <w:tcPr>
            <w:tcW w:w="3828" w:type="dxa"/>
          </w:tcPr>
          <w:p w14:paraId="36664AA2" w14:textId="049E6EB6" w:rsidR="00926DDD" w:rsidRPr="008A6076" w:rsidRDefault="00926DDD" w:rsidP="00926D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A6076">
              <w:rPr>
                <w:rFonts w:ascii="Arial" w:hAnsi="Arial" w:cs="Arial"/>
              </w:rPr>
              <w:t>20 puntos</w:t>
            </w:r>
          </w:p>
        </w:tc>
      </w:tr>
      <w:tr w:rsidR="00E17E2D" w:rsidRPr="00462FDD" w14:paraId="7F6553A5" w14:textId="77777777" w:rsidTr="0097459A">
        <w:trPr>
          <w:jc w:val="center"/>
        </w:trPr>
        <w:tc>
          <w:tcPr>
            <w:tcW w:w="7792" w:type="dxa"/>
            <w:gridSpan w:val="2"/>
          </w:tcPr>
          <w:p w14:paraId="6467DBBA" w14:textId="5EF2DD5E" w:rsidR="00E17E2D" w:rsidRPr="00E17E2D" w:rsidRDefault="00577726" w:rsidP="00E17E2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577726">
              <w:rPr>
                <w:rFonts w:ascii="Arial" w:hAnsi="Arial" w:cs="Arial"/>
                <w:sz w:val="20"/>
              </w:rPr>
              <w:lastRenderedPageBreak/>
              <w:t xml:space="preserve">Nota: </w:t>
            </w:r>
            <w:r w:rsidR="00E17E2D" w:rsidRPr="00577726">
              <w:rPr>
                <w:rFonts w:ascii="Arial" w:hAnsi="Arial" w:cs="Arial"/>
                <w:sz w:val="20"/>
              </w:rPr>
              <w:t>Para mayor claridad en la presentación de documentación de capacitación, revisar apartado 3.2.</w:t>
            </w:r>
          </w:p>
        </w:tc>
      </w:tr>
    </w:tbl>
    <w:p w14:paraId="7ED51389" w14:textId="733511EC" w:rsidR="00CA3717" w:rsidRDefault="00CA3717" w:rsidP="00F3245E">
      <w:pPr>
        <w:spacing w:after="0" w:line="240" w:lineRule="auto"/>
        <w:rPr>
          <w:rFonts w:ascii="Arial" w:hAnsi="Arial" w:cs="Arial"/>
        </w:rPr>
      </w:pPr>
    </w:p>
    <w:p w14:paraId="55FD8A43" w14:textId="2F5296AC" w:rsidR="00DE4828" w:rsidRDefault="00DE4828" w:rsidP="00F3245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DE4828" w:rsidRPr="00714320" w14:paraId="06B275D3" w14:textId="77777777" w:rsidTr="00DF4A3B">
        <w:trPr>
          <w:jc w:val="center"/>
        </w:trPr>
        <w:tc>
          <w:tcPr>
            <w:tcW w:w="7792" w:type="dxa"/>
            <w:gridSpan w:val="2"/>
          </w:tcPr>
          <w:p w14:paraId="5EF8B7DD" w14:textId="77777777" w:rsidR="00DE4828" w:rsidRPr="006D0EF0" w:rsidRDefault="00DE4828" w:rsidP="003D2029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D0EF0">
              <w:rPr>
                <w:rFonts w:ascii="Arial" w:hAnsi="Arial" w:cs="Arial"/>
                <w:b/>
              </w:rPr>
              <w:t>Experiencia Clínica</w:t>
            </w:r>
          </w:p>
        </w:tc>
      </w:tr>
      <w:tr w:rsidR="00DE4828" w:rsidRPr="00714320" w14:paraId="3BB5C286" w14:textId="77777777" w:rsidTr="00DF4A3B">
        <w:trPr>
          <w:jc w:val="center"/>
        </w:trPr>
        <w:tc>
          <w:tcPr>
            <w:tcW w:w="3964" w:type="dxa"/>
          </w:tcPr>
          <w:p w14:paraId="075EDFA5" w14:textId="77777777" w:rsidR="00DE4828" w:rsidRPr="006D0EF0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6D0EF0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14:paraId="5DB67510" w14:textId="77777777" w:rsidR="00DE4828" w:rsidRPr="006D0EF0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D0EF0">
              <w:rPr>
                <w:rFonts w:ascii="Arial" w:hAnsi="Arial" w:cs="Arial"/>
                <w:b/>
              </w:rPr>
              <w:t>Puntuación</w:t>
            </w:r>
          </w:p>
        </w:tc>
      </w:tr>
      <w:tr w:rsidR="00DE4828" w:rsidRPr="00714320" w14:paraId="6F554BEE" w14:textId="77777777" w:rsidTr="00DF4A3B">
        <w:trPr>
          <w:jc w:val="center"/>
        </w:trPr>
        <w:tc>
          <w:tcPr>
            <w:tcW w:w="3964" w:type="dxa"/>
          </w:tcPr>
          <w:p w14:paraId="46F4751B" w14:textId="77777777" w:rsidR="00DE4828" w:rsidRPr="006D0EF0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D0EF0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1</w:t>
            </w:r>
            <w:r w:rsidRPr="006D0E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año</w:t>
            </w:r>
            <w:r w:rsidRPr="006D0EF0">
              <w:rPr>
                <w:rFonts w:ascii="Arial" w:hAnsi="Arial" w:cs="Arial"/>
              </w:rPr>
              <w:t xml:space="preserve"> hasta 2 años</w:t>
            </w:r>
          </w:p>
        </w:tc>
        <w:tc>
          <w:tcPr>
            <w:tcW w:w="3828" w:type="dxa"/>
          </w:tcPr>
          <w:p w14:paraId="2B3D7243" w14:textId="77777777" w:rsidR="00DE4828" w:rsidRPr="006D0EF0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D0EF0">
              <w:rPr>
                <w:rFonts w:ascii="Arial" w:hAnsi="Arial" w:cs="Arial"/>
              </w:rPr>
              <w:t>02 puntos</w:t>
            </w:r>
          </w:p>
        </w:tc>
      </w:tr>
      <w:tr w:rsidR="00DE4828" w:rsidRPr="00714320" w14:paraId="5CE44C6A" w14:textId="77777777" w:rsidTr="00DF4A3B">
        <w:trPr>
          <w:jc w:val="center"/>
        </w:trPr>
        <w:tc>
          <w:tcPr>
            <w:tcW w:w="3964" w:type="dxa"/>
          </w:tcPr>
          <w:p w14:paraId="364ED043" w14:textId="77777777" w:rsidR="00DE4828" w:rsidRPr="006D0EF0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D0EF0">
              <w:rPr>
                <w:rFonts w:ascii="Arial" w:hAnsi="Arial" w:cs="Arial"/>
              </w:rPr>
              <w:t>Más de 2 año</w:t>
            </w:r>
            <w:r>
              <w:rPr>
                <w:rFonts w:ascii="Arial" w:hAnsi="Arial" w:cs="Arial"/>
              </w:rPr>
              <w:t>s</w:t>
            </w:r>
            <w:r w:rsidRPr="006D0EF0">
              <w:rPr>
                <w:rFonts w:ascii="Arial" w:hAnsi="Arial" w:cs="Arial"/>
              </w:rPr>
              <w:t xml:space="preserve"> hasta 3 años</w:t>
            </w:r>
          </w:p>
        </w:tc>
        <w:tc>
          <w:tcPr>
            <w:tcW w:w="3828" w:type="dxa"/>
          </w:tcPr>
          <w:p w14:paraId="08987C46" w14:textId="77777777" w:rsidR="00DE4828" w:rsidRPr="006D0EF0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D0EF0">
              <w:rPr>
                <w:rFonts w:ascii="Arial" w:hAnsi="Arial" w:cs="Arial"/>
              </w:rPr>
              <w:t>05 puntos</w:t>
            </w:r>
          </w:p>
        </w:tc>
      </w:tr>
      <w:tr w:rsidR="00DE4828" w:rsidRPr="00714320" w14:paraId="3424861B" w14:textId="77777777" w:rsidTr="00DF4A3B">
        <w:trPr>
          <w:jc w:val="center"/>
        </w:trPr>
        <w:tc>
          <w:tcPr>
            <w:tcW w:w="3964" w:type="dxa"/>
          </w:tcPr>
          <w:p w14:paraId="3D54672F" w14:textId="77777777" w:rsidR="00DE4828" w:rsidRPr="006D0EF0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D0EF0">
              <w:rPr>
                <w:rFonts w:ascii="Arial" w:hAnsi="Arial" w:cs="Arial"/>
              </w:rPr>
              <w:t>Más de 3 años hasta 4 años</w:t>
            </w:r>
          </w:p>
        </w:tc>
        <w:tc>
          <w:tcPr>
            <w:tcW w:w="3828" w:type="dxa"/>
          </w:tcPr>
          <w:p w14:paraId="6A074665" w14:textId="77777777" w:rsidR="00DE4828" w:rsidRPr="006D0EF0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D0EF0">
              <w:rPr>
                <w:rFonts w:ascii="Arial" w:hAnsi="Arial" w:cs="Arial"/>
              </w:rPr>
              <w:t>08 puntos</w:t>
            </w:r>
          </w:p>
        </w:tc>
      </w:tr>
      <w:tr w:rsidR="00DE4828" w:rsidRPr="00714320" w14:paraId="39E8DAF3" w14:textId="77777777" w:rsidTr="00DF4A3B">
        <w:trPr>
          <w:jc w:val="center"/>
        </w:trPr>
        <w:tc>
          <w:tcPr>
            <w:tcW w:w="3964" w:type="dxa"/>
          </w:tcPr>
          <w:p w14:paraId="7839857C" w14:textId="77777777" w:rsidR="00DE4828" w:rsidRPr="006D0EF0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D0EF0">
              <w:rPr>
                <w:rFonts w:ascii="Arial" w:hAnsi="Arial" w:cs="Arial"/>
              </w:rPr>
              <w:t xml:space="preserve">Más de 4 años. </w:t>
            </w:r>
          </w:p>
        </w:tc>
        <w:tc>
          <w:tcPr>
            <w:tcW w:w="3828" w:type="dxa"/>
          </w:tcPr>
          <w:p w14:paraId="51C2D16B" w14:textId="77777777" w:rsidR="00DE4828" w:rsidRPr="006D0EF0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D0EF0">
              <w:rPr>
                <w:rFonts w:ascii="Arial" w:hAnsi="Arial" w:cs="Arial"/>
              </w:rPr>
              <w:t xml:space="preserve">10 puntos </w:t>
            </w:r>
          </w:p>
        </w:tc>
      </w:tr>
      <w:tr w:rsidR="00DE4828" w:rsidRPr="00714320" w14:paraId="03B87893" w14:textId="77777777" w:rsidTr="00DF4A3B">
        <w:trPr>
          <w:jc w:val="center"/>
        </w:trPr>
        <w:tc>
          <w:tcPr>
            <w:tcW w:w="7792" w:type="dxa"/>
            <w:gridSpan w:val="2"/>
          </w:tcPr>
          <w:p w14:paraId="53050C5F" w14:textId="7178C67B" w:rsidR="00DE4828" w:rsidRPr="003D2029" w:rsidRDefault="00DE4828" w:rsidP="003D2029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3D2029">
              <w:rPr>
                <w:rFonts w:ascii="Arial" w:hAnsi="Arial" w:cs="Arial"/>
                <w:sz w:val="20"/>
              </w:rPr>
              <w:t xml:space="preserve">Nota: la experiencia del postulante se definirá de acuerdo a lo establecido en el punto 1.5.4 de estas bases, apartado </w:t>
            </w:r>
            <w:r w:rsidRPr="003D2029">
              <w:rPr>
                <w:rFonts w:ascii="Arial" w:hAnsi="Arial" w:cs="Arial"/>
                <w:sz w:val="20"/>
                <w:lang w:val="es-MX"/>
              </w:rPr>
              <w:t>años de experiencia clínica requeridos desde la obtención del título profesional, “deseable 02 años”.</w:t>
            </w:r>
          </w:p>
        </w:tc>
      </w:tr>
    </w:tbl>
    <w:p w14:paraId="0E6B1C61" w14:textId="77777777" w:rsidR="00DE4828" w:rsidRDefault="00DE4828" w:rsidP="00DE4828">
      <w:pPr>
        <w:spacing w:after="0" w:line="240" w:lineRule="auto"/>
        <w:rPr>
          <w:rFonts w:ascii="Arial" w:hAnsi="Arial" w:cs="Arial"/>
        </w:rPr>
      </w:pPr>
    </w:p>
    <w:p w14:paraId="303491F0" w14:textId="2505EB27" w:rsidR="00CA3717" w:rsidRDefault="00CA3717" w:rsidP="00DE4828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DE4828" w:rsidRPr="00714320" w14:paraId="2E833ABA" w14:textId="77777777" w:rsidTr="00DF4A3B">
        <w:trPr>
          <w:jc w:val="center"/>
        </w:trPr>
        <w:tc>
          <w:tcPr>
            <w:tcW w:w="7792" w:type="dxa"/>
            <w:gridSpan w:val="2"/>
          </w:tcPr>
          <w:p w14:paraId="793983D3" w14:textId="77777777" w:rsidR="00DE4828" w:rsidRPr="00714320" w:rsidRDefault="00DE4828" w:rsidP="003D2029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14320">
              <w:rPr>
                <w:rFonts w:ascii="Arial" w:hAnsi="Arial" w:cs="Arial"/>
                <w:b/>
              </w:rPr>
              <w:t>Experiencia Similar al Cargo</w:t>
            </w:r>
          </w:p>
        </w:tc>
      </w:tr>
      <w:tr w:rsidR="00DE4828" w:rsidRPr="00714320" w14:paraId="3EB1BE35" w14:textId="77777777" w:rsidTr="00DF4A3B">
        <w:trPr>
          <w:jc w:val="center"/>
        </w:trPr>
        <w:tc>
          <w:tcPr>
            <w:tcW w:w="3964" w:type="dxa"/>
          </w:tcPr>
          <w:p w14:paraId="7B70BBD2" w14:textId="77777777" w:rsidR="00DE4828" w:rsidRPr="00714320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14320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14:paraId="2EE267B8" w14:textId="77777777" w:rsidR="00DE4828" w:rsidRPr="00714320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4320">
              <w:rPr>
                <w:rFonts w:ascii="Arial" w:hAnsi="Arial" w:cs="Arial"/>
                <w:b/>
              </w:rPr>
              <w:t>Puntuación</w:t>
            </w:r>
          </w:p>
        </w:tc>
      </w:tr>
      <w:tr w:rsidR="00DE4828" w:rsidRPr="00714320" w14:paraId="1809A515" w14:textId="77777777" w:rsidTr="00DF4A3B">
        <w:trPr>
          <w:jc w:val="center"/>
        </w:trPr>
        <w:tc>
          <w:tcPr>
            <w:tcW w:w="3964" w:type="dxa"/>
          </w:tcPr>
          <w:p w14:paraId="43DAD238" w14:textId="77777777" w:rsidR="00DE4828" w:rsidRPr="004916FA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6 meses hasta 1 año</w:t>
            </w:r>
          </w:p>
        </w:tc>
        <w:tc>
          <w:tcPr>
            <w:tcW w:w="3828" w:type="dxa"/>
          </w:tcPr>
          <w:p w14:paraId="3CBF7574" w14:textId="77777777" w:rsidR="00DE4828" w:rsidRPr="00E27B98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27B98">
              <w:rPr>
                <w:rFonts w:ascii="Arial" w:hAnsi="Arial" w:cs="Arial"/>
              </w:rPr>
              <w:t>02 puntos</w:t>
            </w:r>
          </w:p>
        </w:tc>
      </w:tr>
      <w:tr w:rsidR="00DE4828" w:rsidRPr="00714320" w14:paraId="54CB13D2" w14:textId="77777777" w:rsidTr="00DF4A3B">
        <w:trPr>
          <w:jc w:val="center"/>
        </w:trPr>
        <w:tc>
          <w:tcPr>
            <w:tcW w:w="3964" w:type="dxa"/>
          </w:tcPr>
          <w:p w14:paraId="450EC41C" w14:textId="77777777" w:rsidR="00DE4828" w:rsidRPr="004916FA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</w:t>
            </w:r>
            <w:r w:rsidRPr="004916FA">
              <w:rPr>
                <w:rFonts w:ascii="Arial" w:hAnsi="Arial" w:cs="Arial"/>
              </w:rPr>
              <w:t xml:space="preserve"> año hasta </w:t>
            </w:r>
            <w:r>
              <w:rPr>
                <w:rFonts w:ascii="Arial" w:hAnsi="Arial" w:cs="Arial"/>
              </w:rPr>
              <w:t>2 año</w:t>
            </w:r>
          </w:p>
        </w:tc>
        <w:tc>
          <w:tcPr>
            <w:tcW w:w="3828" w:type="dxa"/>
          </w:tcPr>
          <w:p w14:paraId="628649D3" w14:textId="77777777" w:rsidR="00DE4828" w:rsidRPr="00E27B98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27B98">
              <w:rPr>
                <w:rFonts w:ascii="Arial" w:hAnsi="Arial" w:cs="Arial"/>
              </w:rPr>
              <w:t>05 puntos</w:t>
            </w:r>
          </w:p>
        </w:tc>
      </w:tr>
      <w:tr w:rsidR="00DE4828" w:rsidRPr="00714320" w14:paraId="41DDFB7C" w14:textId="77777777" w:rsidTr="00DF4A3B">
        <w:trPr>
          <w:jc w:val="center"/>
        </w:trPr>
        <w:tc>
          <w:tcPr>
            <w:tcW w:w="3964" w:type="dxa"/>
          </w:tcPr>
          <w:p w14:paraId="0DC435E9" w14:textId="77777777" w:rsidR="00DE4828" w:rsidRPr="004916FA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6FA">
              <w:rPr>
                <w:rFonts w:ascii="Arial" w:hAnsi="Arial" w:cs="Arial"/>
              </w:rPr>
              <w:t xml:space="preserve">Más de </w:t>
            </w:r>
            <w:r>
              <w:rPr>
                <w:rFonts w:ascii="Arial" w:hAnsi="Arial" w:cs="Arial"/>
              </w:rPr>
              <w:t>2</w:t>
            </w:r>
            <w:r w:rsidRPr="004916FA">
              <w:rPr>
                <w:rFonts w:ascii="Arial" w:hAnsi="Arial" w:cs="Arial"/>
              </w:rPr>
              <w:t xml:space="preserve"> años hasta </w:t>
            </w:r>
            <w:r>
              <w:rPr>
                <w:rFonts w:ascii="Arial" w:hAnsi="Arial" w:cs="Arial"/>
              </w:rPr>
              <w:t>3</w:t>
            </w:r>
            <w:r w:rsidRPr="004916FA"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14:paraId="3B54DE39" w14:textId="77777777" w:rsidR="00DE4828" w:rsidRPr="00E27B98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27B98">
              <w:rPr>
                <w:rFonts w:ascii="Arial" w:hAnsi="Arial" w:cs="Arial"/>
              </w:rPr>
              <w:t>08 puntos</w:t>
            </w:r>
          </w:p>
        </w:tc>
      </w:tr>
      <w:tr w:rsidR="00DE4828" w:rsidRPr="00714320" w14:paraId="4239D794" w14:textId="77777777" w:rsidTr="00DF4A3B">
        <w:trPr>
          <w:jc w:val="center"/>
        </w:trPr>
        <w:tc>
          <w:tcPr>
            <w:tcW w:w="3964" w:type="dxa"/>
          </w:tcPr>
          <w:p w14:paraId="7C05A886" w14:textId="77777777" w:rsidR="00DE4828" w:rsidRPr="004916FA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6FA">
              <w:rPr>
                <w:rFonts w:ascii="Arial" w:hAnsi="Arial" w:cs="Arial"/>
              </w:rPr>
              <w:t xml:space="preserve">Más de </w:t>
            </w:r>
            <w:r>
              <w:rPr>
                <w:rFonts w:ascii="Arial" w:hAnsi="Arial" w:cs="Arial"/>
              </w:rPr>
              <w:t>3</w:t>
            </w:r>
            <w:r w:rsidRPr="004916FA">
              <w:rPr>
                <w:rFonts w:ascii="Arial" w:hAnsi="Arial" w:cs="Arial"/>
              </w:rPr>
              <w:t xml:space="preserve"> años. </w:t>
            </w:r>
          </w:p>
        </w:tc>
        <w:tc>
          <w:tcPr>
            <w:tcW w:w="3828" w:type="dxa"/>
          </w:tcPr>
          <w:p w14:paraId="001F0CC7" w14:textId="77777777" w:rsidR="00DE4828" w:rsidRPr="00E27B98" w:rsidRDefault="00DE4828" w:rsidP="003D202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27B98">
              <w:rPr>
                <w:rFonts w:ascii="Arial" w:hAnsi="Arial" w:cs="Arial"/>
              </w:rPr>
              <w:t xml:space="preserve">10 puntos </w:t>
            </w:r>
          </w:p>
        </w:tc>
      </w:tr>
      <w:tr w:rsidR="00DE4828" w:rsidRPr="00714320" w14:paraId="6CACD80A" w14:textId="77777777" w:rsidTr="00DF4A3B">
        <w:trPr>
          <w:jc w:val="center"/>
        </w:trPr>
        <w:tc>
          <w:tcPr>
            <w:tcW w:w="7792" w:type="dxa"/>
            <w:gridSpan w:val="2"/>
          </w:tcPr>
          <w:p w14:paraId="46880ECE" w14:textId="2C6E590C" w:rsidR="00DE4828" w:rsidRPr="003D2029" w:rsidRDefault="00DE4828" w:rsidP="003D2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2029">
              <w:rPr>
                <w:rFonts w:ascii="Arial" w:hAnsi="Arial" w:cs="Arial"/>
                <w:sz w:val="20"/>
              </w:rPr>
              <w:t xml:space="preserve">Nota: la experiencia del postulante se definirá de acuerdo a lo establecido en el punto 1.5.4 de estas bases, apartado </w:t>
            </w:r>
            <w:r w:rsidRPr="003D2029">
              <w:rPr>
                <w:rFonts w:ascii="Arial" w:hAnsi="Arial" w:cs="Arial"/>
                <w:sz w:val="20"/>
                <w:lang w:val="es-MX"/>
              </w:rPr>
              <w:t>experiencia laboral en un cargo igual o similar,</w:t>
            </w:r>
            <w:r w:rsidRPr="003D2029">
              <w:rPr>
                <w:rFonts w:ascii="Arial" w:hAnsi="Arial" w:cs="Arial"/>
                <w:sz w:val="20"/>
              </w:rPr>
              <w:t xml:space="preserve"> “deseable 01 año”.</w:t>
            </w:r>
          </w:p>
        </w:tc>
      </w:tr>
    </w:tbl>
    <w:p w14:paraId="6F1B0D2F" w14:textId="77777777" w:rsidR="00CA3717" w:rsidRPr="00462FDD" w:rsidRDefault="00CA3717" w:rsidP="00F3245E">
      <w:pPr>
        <w:spacing w:after="0" w:line="240" w:lineRule="auto"/>
        <w:rPr>
          <w:rFonts w:ascii="Arial" w:hAnsi="Arial" w:cs="Arial"/>
        </w:rPr>
      </w:pPr>
    </w:p>
    <w:p w14:paraId="30B90AE0" w14:textId="0E5EB8A6" w:rsidR="005F46F0" w:rsidRPr="003D2029" w:rsidRDefault="005F46F0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5E3129C" w14:textId="47B754BF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</w:t>
      </w:r>
      <w:r w:rsidRPr="004916FA">
        <w:rPr>
          <w:rFonts w:ascii="Arial" w:hAnsi="Arial" w:cs="Arial"/>
        </w:rPr>
        <w:t xml:space="preserve">puntaje máximo de </w:t>
      </w:r>
      <w:r w:rsidR="00B05317">
        <w:rPr>
          <w:rFonts w:ascii="Arial" w:hAnsi="Arial" w:cs="Arial"/>
        </w:rPr>
        <w:t>5</w:t>
      </w:r>
      <w:r w:rsidR="00DF4E30" w:rsidRPr="004916FA">
        <w:rPr>
          <w:rFonts w:ascii="Arial" w:hAnsi="Arial" w:cs="Arial"/>
        </w:rPr>
        <w:t>0</w:t>
      </w:r>
      <w:r w:rsidRPr="00356313">
        <w:rPr>
          <w:rFonts w:ascii="Arial" w:hAnsi="Arial" w:cs="Arial"/>
        </w:rPr>
        <w:t xml:space="preserve">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</w:p>
    <w:p w14:paraId="2CDBC1A0" w14:textId="77777777" w:rsidR="005F5E50" w:rsidRDefault="005F5E5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14:paraId="4927ED9C" w14:textId="5A42E5E3" w:rsidR="005D215A" w:rsidRPr="00BF4D6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5F5E50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14:paraId="1BD34846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5D215A" w:rsidRPr="00BF4D6E" w14:paraId="73E3CA21" w14:textId="77777777" w:rsidTr="00963919">
        <w:trPr>
          <w:jc w:val="center"/>
        </w:trPr>
        <w:tc>
          <w:tcPr>
            <w:tcW w:w="7366" w:type="dxa"/>
            <w:gridSpan w:val="2"/>
          </w:tcPr>
          <w:p w14:paraId="13886DAA" w14:textId="77777777"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5D215A" w:rsidRPr="00BF4D6E" w14:paraId="6B79050E" w14:textId="77777777" w:rsidTr="00963919">
        <w:trPr>
          <w:jc w:val="center"/>
        </w:trPr>
        <w:tc>
          <w:tcPr>
            <w:tcW w:w="3823" w:type="dxa"/>
          </w:tcPr>
          <w:p w14:paraId="04CE36BF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14:paraId="76170072" w14:textId="77777777" w:rsidR="005D215A" w:rsidRPr="004916FA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916FA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14:paraId="45568E87" w14:textId="77777777" w:rsidTr="00963919">
        <w:trPr>
          <w:jc w:val="center"/>
        </w:trPr>
        <w:tc>
          <w:tcPr>
            <w:tcW w:w="3823" w:type="dxa"/>
          </w:tcPr>
          <w:p w14:paraId="1CC3DCCE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14:paraId="20FA81E9" w14:textId="01F3C88C" w:rsidR="005D215A" w:rsidRPr="004916FA" w:rsidRDefault="00381D3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916FA">
              <w:rPr>
                <w:rFonts w:ascii="Arial" w:hAnsi="Arial" w:cs="Arial"/>
              </w:rPr>
              <w:t>0   puntos</w:t>
            </w:r>
          </w:p>
        </w:tc>
      </w:tr>
      <w:tr w:rsidR="005D215A" w:rsidRPr="00BF4D6E" w14:paraId="05CFFFBA" w14:textId="77777777" w:rsidTr="00963919">
        <w:trPr>
          <w:jc w:val="center"/>
        </w:trPr>
        <w:tc>
          <w:tcPr>
            <w:tcW w:w="3823" w:type="dxa"/>
          </w:tcPr>
          <w:p w14:paraId="24A6A471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14:paraId="27FF3CE6" w14:textId="6228F95A" w:rsidR="005D215A" w:rsidRPr="004916FA" w:rsidRDefault="00B05317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D215A" w:rsidRPr="004916FA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14:paraId="6667A646" w14:textId="77777777" w:rsidTr="00963919">
        <w:trPr>
          <w:jc w:val="center"/>
        </w:trPr>
        <w:tc>
          <w:tcPr>
            <w:tcW w:w="3823" w:type="dxa"/>
          </w:tcPr>
          <w:p w14:paraId="17923094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14:paraId="5E5E6578" w14:textId="39D9049F" w:rsidR="005D215A" w:rsidRPr="004916FA" w:rsidRDefault="00B05317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B289F" w:rsidRPr="004916FA">
              <w:rPr>
                <w:rFonts w:ascii="Arial" w:hAnsi="Arial" w:cs="Arial"/>
              </w:rPr>
              <w:t>0</w:t>
            </w:r>
            <w:r w:rsidR="005D215A" w:rsidRPr="004916FA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14:paraId="3613D88F" w14:textId="77777777" w:rsidTr="00963919">
        <w:trPr>
          <w:jc w:val="center"/>
        </w:trPr>
        <w:tc>
          <w:tcPr>
            <w:tcW w:w="7366" w:type="dxa"/>
            <w:gridSpan w:val="2"/>
          </w:tcPr>
          <w:p w14:paraId="3162CB09" w14:textId="77777777" w:rsidR="005D215A" w:rsidRPr="00593402" w:rsidRDefault="005D215A" w:rsidP="008B77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14:paraId="3267B9F2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0554424" w14:textId="7A2E5F9D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 xml:space="preserve">s) tendrá un </w:t>
      </w:r>
      <w:r w:rsidR="00727E72">
        <w:rPr>
          <w:rFonts w:ascii="Arial" w:hAnsi="Arial" w:cs="Arial"/>
        </w:rPr>
        <w:t xml:space="preserve">puntaje máximo de </w:t>
      </w:r>
      <w:r w:rsidR="00B05317">
        <w:rPr>
          <w:rFonts w:ascii="Arial" w:hAnsi="Arial" w:cs="Arial"/>
        </w:rPr>
        <w:t>5</w:t>
      </w:r>
      <w:r w:rsidR="00727E72" w:rsidRPr="004916FA">
        <w:rPr>
          <w:rFonts w:ascii="Arial" w:hAnsi="Arial" w:cs="Arial"/>
        </w:rPr>
        <w:t>0</w:t>
      </w:r>
      <w:r w:rsidRPr="004916FA">
        <w:rPr>
          <w:rFonts w:ascii="Arial" w:hAnsi="Arial" w:cs="Arial"/>
        </w:rPr>
        <w:t xml:space="preserve"> puntos. Se considerará como puntaje mínimo para aprobar esta etapa, que el postulante alcance </w:t>
      </w:r>
      <w:r w:rsidR="00B05317">
        <w:rPr>
          <w:rFonts w:ascii="Arial" w:hAnsi="Arial" w:cs="Arial"/>
        </w:rPr>
        <w:t>30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14:paraId="6A475ABA" w14:textId="77777777"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E7089FB" w14:textId="7BCCE72A" w:rsidR="005D215A" w:rsidRPr="00B5740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14:paraId="4E6A380D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53D39AC" w14:textId="0CC7622F" w:rsidR="00BA10DA" w:rsidRPr="00B5740E" w:rsidRDefault="005E28E0" w:rsidP="00BA10D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lastRenderedPageBreak/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</w:t>
      </w:r>
    </w:p>
    <w:p w14:paraId="67742F61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B5740E" w14:paraId="17A9230B" w14:textId="77777777" w:rsidTr="00963919">
        <w:tc>
          <w:tcPr>
            <w:tcW w:w="7371" w:type="dxa"/>
            <w:gridSpan w:val="2"/>
          </w:tcPr>
          <w:p w14:paraId="6F4A7CF8" w14:textId="77777777" w:rsidR="005D215A" w:rsidRPr="00FF212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5D215A" w:rsidRPr="00B5740E" w14:paraId="5C7AFAC1" w14:textId="77777777" w:rsidTr="00963919">
        <w:tc>
          <w:tcPr>
            <w:tcW w:w="3685" w:type="dxa"/>
          </w:tcPr>
          <w:p w14:paraId="4EB214AB" w14:textId="77777777"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14:paraId="20CFBC64" w14:textId="1720C428" w:rsidR="005D215A" w:rsidRPr="00356313" w:rsidRDefault="00B05317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05864" w:rsidRPr="004916FA">
              <w:rPr>
                <w:rFonts w:ascii="Arial" w:hAnsi="Arial" w:cs="Arial"/>
              </w:rPr>
              <w:t>0</w:t>
            </w:r>
            <w:r w:rsidR="005D215A" w:rsidRPr="004916FA">
              <w:rPr>
                <w:rFonts w:ascii="Arial" w:hAnsi="Arial" w:cs="Arial"/>
              </w:rPr>
              <w:t xml:space="preserve"> puntos</w:t>
            </w:r>
          </w:p>
        </w:tc>
      </w:tr>
    </w:tbl>
    <w:p w14:paraId="74F2A151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1EEBFE6E" w14:textId="04A1E94C" w:rsidR="00B61B7D" w:rsidRPr="00A9763C" w:rsidRDefault="00B61B7D" w:rsidP="00B61B7D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 w:rsidR="00B05317">
        <w:rPr>
          <w:rFonts w:ascii="Arial" w:hAnsi="Arial" w:cs="Arial"/>
        </w:rPr>
        <w:t>n) tendrá un puntaje máximo de 5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14:paraId="5E8C8C5D" w14:textId="24B27F93" w:rsidR="00B61B7D" w:rsidRPr="00A9763C" w:rsidRDefault="00B61B7D" w:rsidP="003104A8">
      <w:pPr>
        <w:spacing w:after="0" w:line="240" w:lineRule="auto"/>
        <w:jc w:val="both"/>
        <w:rPr>
          <w:rFonts w:ascii="Arial" w:hAnsi="Arial" w:cs="Arial"/>
        </w:rPr>
      </w:pPr>
    </w:p>
    <w:p w14:paraId="7002DC94" w14:textId="0472DC88" w:rsidR="003104A8" w:rsidRPr="00A9763C" w:rsidRDefault="0061196A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 FACTORES DE EVALUACIÓ</w:t>
      </w:r>
      <w:r w:rsidR="003104A8" w:rsidRPr="00A9763C">
        <w:rPr>
          <w:rFonts w:ascii="Arial" w:hAnsi="Arial" w:cs="Arial"/>
          <w:b/>
        </w:rPr>
        <w:t>N</w:t>
      </w:r>
      <w:r w:rsidR="004916FA">
        <w:rPr>
          <w:rFonts w:ascii="Arial" w:hAnsi="Arial" w:cs="Arial"/>
          <w:b/>
        </w:rPr>
        <w:t>.</w:t>
      </w:r>
    </w:p>
    <w:p w14:paraId="38D51BEB" w14:textId="77777777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820C0" w:rsidRPr="000820C0" w14:paraId="63A1E0FC" w14:textId="77777777" w:rsidTr="005D3702">
        <w:trPr>
          <w:jc w:val="center"/>
        </w:trPr>
        <w:tc>
          <w:tcPr>
            <w:tcW w:w="4489" w:type="dxa"/>
          </w:tcPr>
          <w:p w14:paraId="69987A0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FACTOR (Etapa)</w:t>
            </w:r>
          </w:p>
        </w:tc>
        <w:tc>
          <w:tcPr>
            <w:tcW w:w="4489" w:type="dxa"/>
          </w:tcPr>
          <w:p w14:paraId="198D7A8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PORCENTAJES</w:t>
            </w:r>
          </w:p>
        </w:tc>
      </w:tr>
      <w:tr w:rsidR="000820C0" w:rsidRPr="000820C0" w14:paraId="07CFDAD0" w14:textId="77777777" w:rsidTr="005D3702">
        <w:trPr>
          <w:jc w:val="center"/>
        </w:trPr>
        <w:tc>
          <w:tcPr>
            <w:tcW w:w="4489" w:type="dxa"/>
          </w:tcPr>
          <w:p w14:paraId="544104E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Evaluación Curricular</w:t>
            </w:r>
          </w:p>
        </w:tc>
        <w:tc>
          <w:tcPr>
            <w:tcW w:w="4489" w:type="dxa"/>
          </w:tcPr>
          <w:p w14:paraId="5D6503B4" w14:textId="77777777" w:rsidR="000820C0" w:rsidRPr="004916FA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4916FA">
              <w:rPr>
                <w:rFonts w:ascii="Arial" w:hAnsi="Arial" w:cs="Arial"/>
                <w:lang w:val="es-MX" w:eastAsia="es-ES"/>
              </w:rPr>
              <w:t>30%</w:t>
            </w:r>
          </w:p>
          <w:p w14:paraId="074BF3AD" w14:textId="77777777" w:rsidR="000820C0" w:rsidRPr="004916FA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30160FD7" w14:textId="77777777" w:rsidTr="005D3702">
        <w:trPr>
          <w:jc w:val="center"/>
        </w:trPr>
        <w:tc>
          <w:tcPr>
            <w:tcW w:w="4489" w:type="dxa"/>
          </w:tcPr>
          <w:p w14:paraId="4C0A226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 xml:space="preserve">Evaluación de Aptitudes </w:t>
            </w:r>
          </w:p>
        </w:tc>
        <w:tc>
          <w:tcPr>
            <w:tcW w:w="4489" w:type="dxa"/>
          </w:tcPr>
          <w:p w14:paraId="3BD7604D" w14:textId="77777777" w:rsidR="000820C0" w:rsidRPr="004916FA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4916FA">
              <w:rPr>
                <w:rFonts w:ascii="Arial" w:hAnsi="Arial" w:cs="Arial"/>
                <w:lang w:val="es-MX" w:eastAsia="es-ES"/>
              </w:rPr>
              <w:t>30%</w:t>
            </w:r>
          </w:p>
          <w:p w14:paraId="5096465C" w14:textId="77777777" w:rsidR="000820C0" w:rsidRPr="004916FA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23A6F60F" w14:textId="77777777" w:rsidTr="005D3702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B78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69E" w14:textId="77777777" w:rsidR="000820C0" w:rsidRPr="004916FA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4916FA">
              <w:rPr>
                <w:rFonts w:ascii="Arial" w:hAnsi="Arial" w:cs="Arial"/>
                <w:lang w:val="es-MX" w:eastAsia="es-ES"/>
              </w:rPr>
              <w:t>40%</w:t>
            </w:r>
          </w:p>
          <w:p w14:paraId="62A9B58E" w14:textId="77777777" w:rsidR="00012271" w:rsidRPr="004916FA" w:rsidRDefault="00012271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</w:tbl>
    <w:p w14:paraId="014D0CFF" w14:textId="55F2945E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03F85554" w14:textId="7580ED6F"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731EE3">
        <w:rPr>
          <w:rFonts w:ascii="Arial" w:hAnsi="Arial" w:cs="Arial"/>
        </w:rPr>
        <w:t xml:space="preserve"> 0</w:t>
      </w:r>
      <w:r w:rsidR="009462E4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</w:t>
      </w:r>
      <w:r w:rsidR="00211024">
        <w:rPr>
          <w:rFonts w:ascii="Arial" w:hAnsi="Arial" w:cs="Arial"/>
        </w:rPr>
        <w:t>,</w:t>
      </w:r>
      <w:r w:rsidRPr="00581A43">
        <w:rPr>
          <w:rFonts w:ascii="Arial" w:hAnsi="Arial" w:cs="Arial"/>
        </w:rPr>
        <w:t xml:space="preserve">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</w:t>
      </w:r>
      <w:r w:rsidR="009A2CB9">
        <w:rPr>
          <w:rFonts w:ascii="Arial" w:hAnsi="Arial" w:cs="Arial"/>
        </w:rPr>
        <w:t>cuerdo al cuadro anterior.</w:t>
      </w:r>
    </w:p>
    <w:p w14:paraId="68EE1DF4" w14:textId="77777777"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14:paraId="120005F3" w14:textId="76337244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</w:t>
      </w:r>
      <w:r w:rsidR="00F938E2">
        <w:rPr>
          <w:rFonts w:ascii="Arial" w:hAnsi="Arial" w:cs="Arial"/>
        </w:rPr>
        <w:t xml:space="preserve">dupla, </w:t>
      </w:r>
      <w:r w:rsidR="00397CD1" w:rsidRPr="00A9763C">
        <w:rPr>
          <w:rFonts w:ascii="Arial" w:hAnsi="Arial" w:cs="Arial"/>
        </w:rPr>
        <w:t>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  <w:r w:rsidR="006C14C3">
        <w:rPr>
          <w:rFonts w:ascii="Arial" w:hAnsi="Arial" w:cs="Arial"/>
        </w:rPr>
        <w:t xml:space="preserve">Sin perjuicio de lo anterior, el Director tendrá la facultad de declarar desierto el llamado a presentación de antecedentes en caso que los postulantes propuestos por la comisión </w:t>
      </w:r>
      <w:r w:rsidR="00AA38FE">
        <w:rPr>
          <w:rFonts w:ascii="Arial" w:hAnsi="Arial" w:cs="Arial"/>
        </w:rPr>
        <w:t>sean</w:t>
      </w:r>
      <w:r w:rsidR="006C14C3">
        <w:rPr>
          <w:rFonts w:ascii="Arial" w:hAnsi="Arial" w:cs="Arial"/>
        </w:rPr>
        <w:t xml:space="preserve"> infe</w:t>
      </w:r>
      <w:r w:rsidR="00211024">
        <w:rPr>
          <w:rFonts w:ascii="Arial" w:hAnsi="Arial" w:cs="Arial"/>
        </w:rPr>
        <w:t>rior a 3 o por los motivos que é</w:t>
      </w:r>
      <w:r w:rsidR="006C14C3">
        <w:rPr>
          <w:rFonts w:ascii="Arial" w:hAnsi="Arial" w:cs="Arial"/>
        </w:rPr>
        <w:t>l estime con</w:t>
      </w:r>
      <w:r w:rsidR="00211024">
        <w:rPr>
          <w:rFonts w:ascii="Arial" w:hAnsi="Arial" w:cs="Arial"/>
        </w:rPr>
        <w:t>veniente</w:t>
      </w:r>
      <w:r w:rsidR="00A04755">
        <w:rPr>
          <w:rFonts w:ascii="Arial" w:hAnsi="Arial" w:cs="Arial"/>
        </w:rPr>
        <w:t>,</w:t>
      </w:r>
      <w:r w:rsidR="00211024">
        <w:rPr>
          <w:rFonts w:ascii="Arial" w:hAnsi="Arial" w:cs="Arial"/>
        </w:rPr>
        <w:t xml:space="preserve"> </w:t>
      </w:r>
      <w:r w:rsidR="00A04755">
        <w:rPr>
          <w:rFonts w:ascii="Arial" w:hAnsi="Arial" w:cs="Arial"/>
        </w:rPr>
        <w:t>a través de una resolución fundada.</w:t>
      </w:r>
    </w:p>
    <w:p w14:paraId="25F0E983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263AFCD7" w14:textId="5047231E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="00731EE3">
        <w:rPr>
          <w:rFonts w:ascii="Arial" w:hAnsi="Arial" w:cs="Arial"/>
        </w:rPr>
        <w:t xml:space="preserve"> su aceptación del</w:t>
      </w:r>
      <w:r w:rsidRPr="00A9763C">
        <w:rPr>
          <w:rFonts w:ascii="Arial" w:hAnsi="Arial" w:cs="Arial"/>
        </w:rPr>
        <w:t xml:space="preserve"> cargo. De aceptar el cargo, se debe </w:t>
      </w:r>
      <w:r w:rsidR="00451004">
        <w:rPr>
          <w:rFonts w:ascii="Arial" w:hAnsi="Arial" w:cs="Arial"/>
        </w:rPr>
        <w:t>contacta</w:t>
      </w:r>
      <w:r w:rsidRPr="00A9763C">
        <w:rPr>
          <w:rFonts w:ascii="Arial" w:hAnsi="Arial" w:cs="Arial"/>
        </w:rPr>
        <w:t xml:space="preserve">r al postulante para informar de los antecedentes y trámites a realizar. </w:t>
      </w:r>
    </w:p>
    <w:p w14:paraId="40028B10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C9DBF2D" w14:textId="5CCD0FB7"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14:paraId="0ABBFD70" w14:textId="30EB4495" w:rsidR="00604A3C" w:rsidRPr="00A9763C" w:rsidRDefault="00604A3C" w:rsidP="00081E6A">
      <w:pPr>
        <w:spacing w:after="0" w:line="240" w:lineRule="auto"/>
        <w:jc w:val="both"/>
        <w:rPr>
          <w:rFonts w:ascii="Arial" w:hAnsi="Arial" w:cs="Arial"/>
        </w:rPr>
      </w:pPr>
    </w:p>
    <w:p w14:paraId="68F66E3A" w14:textId="10954506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A9763C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CRONOGRAMA DEL PROCESO</w:t>
      </w:r>
      <w:r w:rsidR="004916FA">
        <w:rPr>
          <w:rFonts w:ascii="Arial" w:hAnsi="Arial" w:cs="Arial"/>
          <w:b/>
        </w:rPr>
        <w:t>.</w:t>
      </w:r>
    </w:p>
    <w:p w14:paraId="50EF9E48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6125E" w14:paraId="407697A3" w14:textId="77777777" w:rsidTr="00A6125E">
        <w:tc>
          <w:tcPr>
            <w:tcW w:w="4814" w:type="dxa"/>
          </w:tcPr>
          <w:p w14:paraId="139809A0" w14:textId="77777777" w:rsidR="00A6125E" w:rsidRPr="00A6125E" w:rsidRDefault="00A6125E" w:rsidP="00A6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815" w:type="dxa"/>
          </w:tcPr>
          <w:p w14:paraId="4AB5EDF4" w14:textId="15CF2112" w:rsidR="00A6125E" w:rsidRPr="00A6125E" w:rsidRDefault="00A6125E" w:rsidP="00A6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Fecha</w:t>
            </w:r>
            <w:r w:rsidR="008C7A19">
              <w:rPr>
                <w:rFonts w:ascii="Arial" w:hAnsi="Arial" w:cs="Arial"/>
                <w:b/>
              </w:rPr>
              <w:t>s</w:t>
            </w:r>
          </w:p>
        </w:tc>
      </w:tr>
      <w:tr w:rsidR="00687F65" w14:paraId="1BDE7161" w14:textId="77777777" w:rsidTr="00A6125E">
        <w:tc>
          <w:tcPr>
            <w:tcW w:w="4814" w:type="dxa"/>
          </w:tcPr>
          <w:p w14:paraId="20A41492" w14:textId="77777777" w:rsidR="00687F65" w:rsidRDefault="00687F65" w:rsidP="00C37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Difusión y Postulación</w:t>
            </w:r>
          </w:p>
        </w:tc>
        <w:tc>
          <w:tcPr>
            <w:tcW w:w="4815" w:type="dxa"/>
          </w:tcPr>
          <w:p w14:paraId="48C72B8C" w14:textId="5F43EAFC" w:rsidR="00687F65" w:rsidRPr="00550A64" w:rsidRDefault="00687F65" w:rsidP="00E70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50A64">
              <w:rPr>
                <w:rFonts w:ascii="Arial" w:hAnsi="Arial" w:cs="Arial"/>
              </w:rPr>
              <w:t xml:space="preserve">Del </w:t>
            </w:r>
            <w:r w:rsidR="00406677">
              <w:rPr>
                <w:rFonts w:ascii="Arial" w:hAnsi="Arial" w:cs="Arial"/>
              </w:rPr>
              <w:t>10</w:t>
            </w:r>
            <w:r w:rsidR="002A0E31" w:rsidRPr="00550A64">
              <w:rPr>
                <w:rFonts w:ascii="Arial" w:hAnsi="Arial" w:cs="Arial"/>
              </w:rPr>
              <w:t xml:space="preserve"> al </w:t>
            </w:r>
            <w:r w:rsidR="00406677">
              <w:rPr>
                <w:rFonts w:ascii="Arial" w:hAnsi="Arial" w:cs="Arial"/>
              </w:rPr>
              <w:t>17</w:t>
            </w:r>
            <w:r w:rsidR="002A0E31" w:rsidRPr="00550A64">
              <w:rPr>
                <w:rFonts w:ascii="Arial" w:hAnsi="Arial" w:cs="Arial"/>
              </w:rPr>
              <w:t xml:space="preserve"> de </w:t>
            </w:r>
            <w:r w:rsidR="00E704AC" w:rsidRPr="00550A64">
              <w:rPr>
                <w:rFonts w:ascii="Arial" w:hAnsi="Arial" w:cs="Arial"/>
              </w:rPr>
              <w:t xml:space="preserve">Enero de </w:t>
            </w:r>
            <w:r w:rsidR="00CA3717">
              <w:rPr>
                <w:rFonts w:ascii="Arial" w:hAnsi="Arial" w:cs="Arial"/>
              </w:rPr>
              <w:t>2022</w:t>
            </w:r>
            <w:r w:rsidRPr="00550A64">
              <w:rPr>
                <w:rFonts w:ascii="Arial" w:hAnsi="Arial" w:cs="Arial"/>
              </w:rPr>
              <w:t>.</w:t>
            </w:r>
          </w:p>
        </w:tc>
      </w:tr>
      <w:tr w:rsidR="00687F65" w14:paraId="2BE3B466" w14:textId="77777777" w:rsidTr="00A6125E">
        <w:tc>
          <w:tcPr>
            <w:tcW w:w="4814" w:type="dxa"/>
          </w:tcPr>
          <w:p w14:paraId="3FB04FB5" w14:textId="77777777" w:rsidR="00687F65" w:rsidRDefault="00687F65" w:rsidP="00C37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Evaluación Curricular</w:t>
            </w:r>
          </w:p>
        </w:tc>
        <w:tc>
          <w:tcPr>
            <w:tcW w:w="4815" w:type="dxa"/>
          </w:tcPr>
          <w:p w14:paraId="06349FD0" w14:textId="4904E351" w:rsidR="00687F65" w:rsidRPr="00550A64" w:rsidRDefault="002A0E31" w:rsidP="00E70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50A64">
              <w:rPr>
                <w:rFonts w:ascii="Arial" w:hAnsi="Arial" w:cs="Arial"/>
              </w:rPr>
              <w:t xml:space="preserve">Del </w:t>
            </w:r>
            <w:r w:rsidR="00406677">
              <w:rPr>
                <w:rFonts w:ascii="Arial" w:hAnsi="Arial" w:cs="Arial"/>
              </w:rPr>
              <w:t>18</w:t>
            </w:r>
            <w:r w:rsidR="000429EE" w:rsidRPr="00550A64">
              <w:rPr>
                <w:rFonts w:ascii="Arial" w:hAnsi="Arial" w:cs="Arial"/>
              </w:rPr>
              <w:t xml:space="preserve"> al </w:t>
            </w:r>
            <w:r w:rsidR="00406677">
              <w:rPr>
                <w:rFonts w:ascii="Arial" w:hAnsi="Arial" w:cs="Arial"/>
              </w:rPr>
              <w:t>19</w:t>
            </w:r>
            <w:r w:rsidRPr="00550A64">
              <w:rPr>
                <w:rFonts w:ascii="Arial" w:hAnsi="Arial" w:cs="Arial"/>
              </w:rPr>
              <w:t xml:space="preserve"> </w:t>
            </w:r>
            <w:r w:rsidR="00550A64">
              <w:rPr>
                <w:rFonts w:ascii="Arial" w:hAnsi="Arial" w:cs="Arial"/>
              </w:rPr>
              <w:t xml:space="preserve">de </w:t>
            </w:r>
            <w:r w:rsidR="00E704AC" w:rsidRPr="00550A64">
              <w:rPr>
                <w:rFonts w:ascii="Arial" w:hAnsi="Arial" w:cs="Arial"/>
              </w:rPr>
              <w:t xml:space="preserve">Enero de </w:t>
            </w:r>
            <w:r w:rsidR="00CA3717">
              <w:rPr>
                <w:rFonts w:ascii="Arial" w:hAnsi="Arial" w:cs="Arial"/>
              </w:rPr>
              <w:t>2022</w:t>
            </w:r>
            <w:r w:rsidRPr="00550A64">
              <w:rPr>
                <w:rFonts w:ascii="Arial" w:hAnsi="Arial" w:cs="Arial"/>
              </w:rPr>
              <w:t>.</w:t>
            </w:r>
          </w:p>
        </w:tc>
      </w:tr>
      <w:tr w:rsidR="008C7A19" w14:paraId="7BEEE08C" w14:textId="77777777" w:rsidTr="00A6125E">
        <w:tc>
          <w:tcPr>
            <w:tcW w:w="4814" w:type="dxa"/>
          </w:tcPr>
          <w:p w14:paraId="20C53837" w14:textId="2E5BF589" w:rsidR="008C7A19" w:rsidRDefault="008C7A19" w:rsidP="008C7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Aptitudes</w:t>
            </w:r>
          </w:p>
        </w:tc>
        <w:tc>
          <w:tcPr>
            <w:tcW w:w="4815" w:type="dxa"/>
          </w:tcPr>
          <w:p w14:paraId="2AEA5C97" w14:textId="52170135" w:rsidR="008C7A19" w:rsidRPr="00550A64" w:rsidRDefault="000429EE" w:rsidP="00491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50A64">
              <w:rPr>
                <w:rFonts w:ascii="Arial" w:hAnsi="Arial" w:cs="Arial"/>
              </w:rPr>
              <w:t xml:space="preserve">Del </w:t>
            </w:r>
            <w:r w:rsidR="00406677">
              <w:rPr>
                <w:rFonts w:ascii="Arial" w:hAnsi="Arial" w:cs="Arial"/>
              </w:rPr>
              <w:t>20</w:t>
            </w:r>
            <w:r w:rsidRPr="00550A64">
              <w:rPr>
                <w:rFonts w:ascii="Arial" w:hAnsi="Arial" w:cs="Arial"/>
              </w:rPr>
              <w:t xml:space="preserve"> al </w:t>
            </w:r>
            <w:r w:rsidR="00406677">
              <w:rPr>
                <w:rFonts w:ascii="Arial" w:hAnsi="Arial" w:cs="Arial"/>
              </w:rPr>
              <w:t>21</w:t>
            </w:r>
            <w:r w:rsidRPr="00550A64">
              <w:rPr>
                <w:rFonts w:ascii="Arial" w:hAnsi="Arial" w:cs="Arial"/>
              </w:rPr>
              <w:t xml:space="preserve"> de </w:t>
            </w:r>
            <w:r w:rsidR="00E704AC" w:rsidRPr="00550A64">
              <w:rPr>
                <w:rFonts w:ascii="Arial" w:hAnsi="Arial" w:cs="Arial"/>
              </w:rPr>
              <w:t xml:space="preserve">Enero </w:t>
            </w:r>
            <w:r w:rsidR="00550A64">
              <w:rPr>
                <w:rFonts w:ascii="Arial" w:hAnsi="Arial" w:cs="Arial"/>
              </w:rPr>
              <w:t xml:space="preserve">de </w:t>
            </w:r>
            <w:r w:rsidR="00CA3717">
              <w:rPr>
                <w:rFonts w:ascii="Arial" w:hAnsi="Arial" w:cs="Arial"/>
              </w:rPr>
              <w:t>2022</w:t>
            </w:r>
            <w:r w:rsidRPr="00550A64">
              <w:rPr>
                <w:rFonts w:ascii="Arial" w:hAnsi="Arial" w:cs="Arial"/>
              </w:rPr>
              <w:t>.</w:t>
            </w:r>
          </w:p>
        </w:tc>
      </w:tr>
      <w:tr w:rsidR="008C7A19" w14:paraId="2CEB47C3" w14:textId="77777777" w:rsidTr="00A6125E">
        <w:tc>
          <w:tcPr>
            <w:tcW w:w="4814" w:type="dxa"/>
          </w:tcPr>
          <w:p w14:paraId="162956F2" w14:textId="77777777" w:rsidR="008C7A19" w:rsidRDefault="008C7A19" w:rsidP="008C7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 de Valoración</w:t>
            </w:r>
          </w:p>
        </w:tc>
        <w:tc>
          <w:tcPr>
            <w:tcW w:w="4815" w:type="dxa"/>
          </w:tcPr>
          <w:p w14:paraId="54571C73" w14:textId="024C9375" w:rsidR="008C7A19" w:rsidRPr="00550A64" w:rsidRDefault="000429EE" w:rsidP="00491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50A64">
              <w:rPr>
                <w:rFonts w:ascii="Arial" w:hAnsi="Arial" w:cs="Arial"/>
              </w:rPr>
              <w:t xml:space="preserve">Del </w:t>
            </w:r>
            <w:r w:rsidR="00406677">
              <w:rPr>
                <w:rFonts w:ascii="Arial" w:hAnsi="Arial" w:cs="Arial"/>
              </w:rPr>
              <w:t>24</w:t>
            </w:r>
            <w:r w:rsidRPr="00550A64">
              <w:rPr>
                <w:rFonts w:ascii="Arial" w:hAnsi="Arial" w:cs="Arial"/>
              </w:rPr>
              <w:t xml:space="preserve"> al </w:t>
            </w:r>
            <w:r w:rsidR="00406677">
              <w:rPr>
                <w:rFonts w:ascii="Arial" w:hAnsi="Arial" w:cs="Arial"/>
              </w:rPr>
              <w:t>25</w:t>
            </w:r>
            <w:r w:rsidRPr="00550A64">
              <w:rPr>
                <w:rFonts w:ascii="Arial" w:hAnsi="Arial" w:cs="Arial"/>
              </w:rPr>
              <w:t xml:space="preserve"> de </w:t>
            </w:r>
            <w:r w:rsidR="00E704AC" w:rsidRPr="00550A64">
              <w:rPr>
                <w:rFonts w:ascii="Arial" w:hAnsi="Arial" w:cs="Arial"/>
              </w:rPr>
              <w:t xml:space="preserve">Enero </w:t>
            </w:r>
            <w:r w:rsidR="00550A64">
              <w:rPr>
                <w:rFonts w:ascii="Arial" w:hAnsi="Arial" w:cs="Arial"/>
              </w:rPr>
              <w:t xml:space="preserve">de </w:t>
            </w:r>
            <w:r w:rsidR="00CA3717">
              <w:rPr>
                <w:rFonts w:ascii="Arial" w:hAnsi="Arial" w:cs="Arial"/>
              </w:rPr>
              <w:t>2022</w:t>
            </w:r>
            <w:r w:rsidRPr="00550A64">
              <w:rPr>
                <w:rFonts w:ascii="Arial" w:hAnsi="Arial" w:cs="Arial"/>
              </w:rPr>
              <w:t>.</w:t>
            </w:r>
          </w:p>
        </w:tc>
      </w:tr>
      <w:tr w:rsidR="008C7A19" w14:paraId="66106EF2" w14:textId="77777777" w:rsidTr="00A6125E">
        <w:tc>
          <w:tcPr>
            <w:tcW w:w="4814" w:type="dxa"/>
          </w:tcPr>
          <w:p w14:paraId="592CD177" w14:textId="77777777" w:rsidR="008C7A19" w:rsidRDefault="008C7A19" w:rsidP="008C7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Finalización del Proceso</w:t>
            </w:r>
          </w:p>
        </w:tc>
        <w:tc>
          <w:tcPr>
            <w:tcW w:w="4815" w:type="dxa"/>
          </w:tcPr>
          <w:p w14:paraId="0DB4A451" w14:textId="45DD2150" w:rsidR="008C7A19" w:rsidRPr="00550A64" w:rsidRDefault="00406677" w:rsidP="007C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26 al 27</w:t>
            </w:r>
            <w:r w:rsidR="000429EE" w:rsidRPr="00550A64">
              <w:rPr>
                <w:rFonts w:ascii="Arial" w:hAnsi="Arial" w:cs="Arial"/>
              </w:rPr>
              <w:t xml:space="preserve"> de </w:t>
            </w:r>
            <w:r w:rsidR="00E704AC" w:rsidRPr="00550A64">
              <w:rPr>
                <w:rFonts w:ascii="Arial" w:hAnsi="Arial" w:cs="Arial"/>
              </w:rPr>
              <w:t xml:space="preserve">Enero </w:t>
            </w:r>
            <w:r w:rsidR="0079413E">
              <w:rPr>
                <w:rFonts w:ascii="Arial" w:hAnsi="Arial" w:cs="Arial"/>
              </w:rPr>
              <w:t xml:space="preserve">de </w:t>
            </w:r>
            <w:r w:rsidR="00CA3717">
              <w:rPr>
                <w:rFonts w:ascii="Arial" w:hAnsi="Arial" w:cs="Arial"/>
              </w:rPr>
              <w:t>2022</w:t>
            </w:r>
            <w:r w:rsidR="00B83FE7">
              <w:rPr>
                <w:rFonts w:ascii="Arial" w:hAnsi="Arial" w:cs="Arial"/>
              </w:rPr>
              <w:t>.</w:t>
            </w:r>
          </w:p>
        </w:tc>
      </w:tr>
    </w:tbl>
    <w:p w14:paraId="1FD85D58" w14:textId="77777777" w:rsidR="00AE2156" w:rsidRPr="00A6125E" w:rsidRDefault="00AE2156" w:rsidP="00A61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14:paraId="4A81B510" w14:textId="77777777" w:rsidR="00D01A16" w:rsidRDefault="00D01A1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7DBEDC6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E19D68D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0489A31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8259FED" w14:textId="77777777" w:rsidR="00C963C5" w:rsidRDefault="00C963C5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6753313" w14:textId="77777777" w:rsidR="00C963C5" w:rsidRDefault="00C963C5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25C55EC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14:paraId="7B58F79A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14:paraId="6F34A67C" w14:textId="77777777" w:rsidR="009B05C3" w:rsidRPr="004A378E" w:rsidRDefault="00F10342" w:rsidP="009B05C3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="009B05C3"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14:paraId="51E3E1C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9B05C3" w:rsidRPr="004A378E" w14:paraId="328B12C6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14:paraId="2E58629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14:paraId="0FCAD4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14:paraId="733AD1A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9B05C3" w:rsidRPr="004A378E" w14:paraId="5B2868A4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14:paraId="1C5BF47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EBF79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14:paraId="629DCF5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4B91638E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14:paraId="3843373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14:paraId="05AA187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14:paraId="69786A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9B05C3" w:rsidRPr="004A378E" w14:paraId="16E7CA57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14:paraId="23A528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121F42D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14:paraId="5453336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54A2FDD" w14:textId="77777777" w:rsidR="009B05C3" w:rsidRDefault="009B05C3" w:rsidP="009B05C3">
      <w:pPr>
        <w:rPr>
          <w:rFonts w:ascii="Arial" w:hAnsi="Arial" w:cs="Arial"/>
          <w:b/>
        </w:rPr>
      </w:pPr>
    </w:p>
    <w:p w14:paraId="1A1B1D56" w14:textId="77777777" w:rsidR="009B05C3" w:rsidRDefault="009B05C3" w:rsidP="009B05C3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B05C3" w:rsidRPr="004A378E" w14:paraId="4635947F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14:paraId="1D411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14:paraId="65FD6C6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9B05C3" w:rsidRPr="004A378E" w14:paraId="4DD383E7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14:paraId="108EB27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14:paraId="4D6243E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6781B58" w14:textId="77777777" w:rsidR="009B05C3" w:rsidRDefault="009B05C3" w:rsidP="009B05C3">
      <w:pPr>
        <w:jc w:val="both"/>
        <w:rPr>
          <w:rFonts w:ascii="Arial" w:hAnsi="Arial" w:cs="Arial"/>
          <w:sz w:val="20"/>
          <w:szCs w:val="20"/>
        </w:rPr>
      </w:pPr>
    </w:p>
    <w:p w14:paraId="08BDE46D" w14:textId="76FBF220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  <w:r>
        <w:rPr>
          <w:rFonts w:ascii="Arial" w:hAnsi="Arial" w:cs="Arial"/>
          <w:sz w:val="20"/>
          <w:szCs w:val="20"/>
        </w:rPr>
        <w:t xml:space="preserve"> </w:t>
      </w:r>
      <w:r w:rsidRPr="004A378E">
        <w:rPr>
          <w:rFonts w:ascii="Arial" w:hAnsi="Arial" w:cs="Arial"/>
          <w:sz w:val="20"/>
          <w:szCs w:val="20"/>
        </w:rPr>
        <w:t>Declaro, asimismo, mi disponibilidad real para</w:t>
      </w:r>
      <w:r w:rsidR="001952ED">
        <w:rPr>
          <w:rFonts w:ascii="Arial" w:hAnsi="Arial" w:cs="Arial"/>
          <w:sz w:val="20"/>
          <w:szCs w:val="20"/>
        </w:rPr>
        <w:t xml:space="preserve"> desempeñarme en el Hospital </w:t>
      </w:r>
      <w:r w:rsidRPr="004A378E">
        <w:rPr>
          <w:rFonts w:ascii="Arial" w:hAnsi="Arial" w:cs="Arial"/>
          <w:sz w:val="20"/>
          <w:szCs w:val="20"/>
        </w:rPr>
        <w:t>“Dr. Juan Noé Crevani” y expreso además lo siguiente:</w:t>
      </w:r>
    </w:p>
    <w:p w14:paraId="77F0DAD3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14:paraId="6E07B774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14:paraId="3915BF13" w14:textId="77777777" w:rsidR="009B05C3" w:rsidRPr="003008D9" w:rsidRDefault="009B05C3" w:rsidP="009B05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</w:t>
      </w:r>
      <w:r w:rsidRPr="004A378E">
        <w:rPr>
          <w:rFonts w:ascii="Arial" w:hAnsi="Arial" w:cs="Arial"/>
          <w:sz w:val="20"/>
          <w:szCs w:val="20"/>
        </w:rPr>
        <w:t>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14:paraId="124FFEF7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1F5130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14:paraId="51E7264B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9B05C3" w:rsidRPr="004A378E" w14:paraId="2D2C2A59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14:paraId="2BB4DAA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14:paraId="5435C0A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9B05C3" w:rsidRPr="004A378E" w14:paraId="277DDE61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14:paraId="126158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14:paraId="3B9A3F5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13A57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22C8F1E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14:paraId="11F5DD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14:paraId="204EA15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9B05C3" w:rsidRPr="004A378E" w14:paraId="62523EAD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14:paraId="7577CF0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104D4A6F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02D3B8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9B05C3" w:rsidRPr="004A378E" w14:paraId="5C644FAE" w14:textId="77777777" w:rsidTr="00F66389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083B645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6986332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14:paraId="0F51A61F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A5EB9EB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F0F513A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9ABE446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52615933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BA7D875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1280606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4.- CAPACITACIÓN</w:t>
      </w:r>
    </w:p>
    <w:p w14:paraId="277C0865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9B05C3" w:rsidRPr="004A378E" w14:paraId="0D85D213" w14:textId="77777777" w:rsidTr="00F66389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14:paraId="5C5ADA0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14:paraId="246B993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14:paraId="4EE07AF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14:paraId="14DA15D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9B05C3" w:rsidRPr="004A378E" w14:paraId="21D4D89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1D8D0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5B0C3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958535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4C8192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1AE5626E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D8651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4F6647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B7998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22CFD9DB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7F09AC0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CFDCE7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FE636B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DCD1C9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60CD883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D50CB07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46D84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885D5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6BC86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EF4B8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2599FBF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F89BB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1DEECA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0291F14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49A116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332560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F6466B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9C513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7BCFF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0E66E6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651707E2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BFF38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492BDC5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2AFDDE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FDFBB0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00B9FA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F964B1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3CC3B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D051F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889F86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4ED2C2B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8F966E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32EE329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718AACA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85D0D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07D136D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49C4685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EE432E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63821C4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1832DB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FE709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95F2FE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3BDEC7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255D8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C811A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14:paraId="3D6FAE4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007CB09C" w14:textId="77777777" w:rsidR="009B05C3" w:rsidRPr="004A378E" w:rsidRDefault="009B05C3" w:rsidP="009B05C3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5.- TECNOLOGÍAS DE </w:t>
      </w:r>
      <w:smartTag w:uri="urn:schemas-microsoft-com:office:smarttags" w:element="PersonName">
        <w:smartTagPr>
          <w:attr w:name="ProductID" w:val="LA INFORMACIￓN"/>
        </w:smartTagPr>
        <w:r w:rsidRPr="004A378E">
          <w:rPr>
            <w:rFonts w:ascii="Arial" w:hAnsi="Arial" w:cs="Arial"/>
            <w:b/>
            <w:lang w:val="es-MX"/>
          </w:rPr>
          <w:t>LA INFORMACIÓN</w:t>
        </w:r>
      </w:smartTag>
    </w:p>
    <w:p w14:paraId="4A8FFE9A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14:paraId="1127410D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9B05C3" w:rsidRPr="004A378E" w14:paraId="16EA03B1" w14:textId="77777777" w:rsidTr="00F66389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14:paraId="29F74C4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14:paraId="0F359D8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9B05C3" w:rsidRPr="004A378E" w14:paraId="57DE2949" w14:textId="77777777" w:rsidTr="00F66389">
        <w:trPr>
          <w:jc w:val="center"/>
        </w:trPr>
        <w:tc>
          <w:tcPr>
            <w:tcW w:w="4968" w:type="dxa"/>
            <w:vMerge/>
            <w:shd w:val="clear" w:color="auto" w:fill="FFFF99"/>
          </w:tcPr>
          <w:p w14:paraId="2A9C4C2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14:paraId="49217BF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14:paraId="249E3E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14:paraId="65DFDAE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9B05C3" w:rsidRPr="004A378E" w14:paraId="7BB2A483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0E2AD0A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315121B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A645580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6630DD9C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E39DF6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F5E414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DFA4AA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60DF18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0FF7CF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D15842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272FB27F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6BDF7A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76EE57E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74670FAD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A33B1EB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5C3D6B52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3B4B18A8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AFDC623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4A71625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9092C5C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FF791A1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6.- ÚLTIMO CARGO DESARROLLADO O EN DESARROLLO</w:t>
      </w:r>
    </w:p>
    <w:p w14:paraId="279A768D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66182C63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6BC2C76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2A67AB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19599B4E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486BC8C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6A033D7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53C51BBE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DA7C51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84107A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01D06F8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452AB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27C408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767D4E84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4BC61C8B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0A41D625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1AC0EE2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11810C40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403A23ED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3A06460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EBF9BD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7CB31F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0949CCC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6F415F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03E859C2" w14:textId="2EF3AA82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3C82299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7.- TRAYECTORÍA LABORAL</w:t>
      </w:r>
    </w:p>
    <w:p w14:paraId="2FE4071F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16204B8B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59F20B4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5A8570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FEA95A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6FFEC1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1B4C79D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0966C58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457C072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22A403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69EDBBB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604852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518BF08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63C464E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25C7198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622B144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29B6C586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ED8061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06070E7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2DDDB55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06F693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D2453A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5AA168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2FE5F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D95AD7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22C70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1405754" w14:textId="0CEB6B6E" w:rsidR="009B05C3" w:rsidRPr="004A378E" w:rsidRDefault="009B05C3" w:rsidP="00406677">
      <w:pPr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38D05E39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3C62FDB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CAC4B4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B8ABB4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2CBB87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314913D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B46D92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743F780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1EC40D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1F81519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F24495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E1DE0D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30AD51E3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38060A4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5AC546D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5D3AB7E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AD54DF2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42B43D1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9B05C3" w:rsidRPr="004A378E" w14:paraId="609AE07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341BE60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2D554F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CE50A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CFD1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4A7B36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0A32CB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7EF68A38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8.- CALIFICACIONES</w:t>
      </w:r>
    </w:p>
    <w:p w14:paraId="53217337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9B05C3" w:rsidRPr="004A378E" w14:paraId="00EDBE20" w14:textId="77777777" w:rsidTr="00F66389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14:paraId="454DDBF9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56FCB4E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14:paraId="37B3D1E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0888BE0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9B05C3" w:rsidRPr="004A378E" w14:paraId="00F4C665" w14:textId="77777777" w:rsidTr="00F66389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14:paraId="3BA386F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0B7DE4E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77C2A3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D636AEC" w14:textId="77777777" w:rsidTr="00F66389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14:paraId="496BC0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45C77D8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112682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A09AA5D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FD98854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9.- REFERENCIAS LABORALES</w:t>
      </w:r>
    </w:p>
    <w:p w14:paraId="774FD07C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jefaturas que hayan estado a cargo de usted.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9B05C3" w:rsidRPr="004A378E" w14:paraId="28CE2049" w14:textId="77777777" w:rsidTr="00F66389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14:paraId="4BFE1A4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14:paraId="6E442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14:paraId="487A87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14:paraId="1FBEA2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14:paraId="6F5EF44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9B05C3" w:rsidRPr="004A378E" w14:paraId="5562B131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06B957E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0F6EFC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FE93A0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21631D8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7270330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4A2AE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4634853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67E81FD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4F1B76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8B66A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5DEDB70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13201169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783193B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20FD07F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628180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2F8B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1A142D7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04895F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BAD7CF2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9F187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779A0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01545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B1E7588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A8FB60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646F94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D6886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03C200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DA4839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58ADF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416B77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6894F3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B1861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7108C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6A828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1E2C6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59AC15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CF7F07D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D1A2A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B58F5A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ED592A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2675840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B14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A43C60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ACE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47AA09F" w14:textId="77777777" w:rsidR="00BF1D0C" w:rsidRDefault="009B05C3" w:rsidP="009B05C3">
      <w:pPr>
        <w:tabs>
          <w:tab w:val="left" w:pos="10348"/>
        </w:tabs>
        <w:ind w:hanging="142"/>
        <w:jc w:val="center"/>
      </w:pPr>
      <w:r>
        <w:rPr>
          <w:rFonts w:ascii="Tw Cen MT" w:hAnsi="Tw Cen MT" w:cs="Tahoma"/>
          <w:sz w:val="52"/>
          <w:szCs w:val="52"/>
          <w:lang w:val="es-MX"/>
        </w:rPr>
        <w:t>ANEXO Nº 2</w:t>
      </w:r>
    </w:p>
    <w:p w14:paraId="20CD58DA" w14:textId="1F70E415" w:rsidR="009B05C3" w:rsidRPr="004A378E" w:rsidRDefault="00BF1D0C" w:rsidP="009B05C3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BF1D0C">
        <w:rPr>
          <w:rFonts w:ascii="Tw Cen MT" w:hAnsi="Tw Cen MT" w:cs="Tahoma"/>
          <w:sz w:val="52"/>
          <w:szCs w:val="52"/>
          <w:lang w:val="es-MX"/>
        </w:rPr>
        <w:t>REGISTRO DE EXPERIENCIA LABORAL ACREDITADA</w:t>
      </w:r>
    </w:p>
    <w:p w14:paraId="00D65A6C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A578FB1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30447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2BF028F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4D221C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C66DCF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138758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01AEE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9FE59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E37485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DF08D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C624A9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1D5393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C008DE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C4FD29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D4EF39A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E4217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2E4360E" w14:textId="36DE8FF8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345DB4A" w14:textId="755B76DA" w:rsidR="00406677" w:rsidRDefault="00406677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0EB8979" w14:textId="77777777" w:rsidR="00406677" w:rsidRDefault="00406677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55AF725" w14:textId="77777777" w:rsidR="009B05C3" w:rsidRDefault="009B05C3" w:rsidP="009B05C3">
      <w:pPr>
        <w:jc w:val="right"/>
        <w:rPr>
          <w:sz w:val="24"/>
        </w:rPr>
      </w:pPr>
    </w:p>
    <w:p w14:paraId="2DC81FE8" w14:textId="0D7112C2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  <w:r w:rsidRPr="00916AAC">
        <w:rPr>
          <w:rFonts w:ascii="Arial" w:hAnsi="Arial" w:cs="Arial"/>
          <w:b/>
          <w:sz w:val="28"/>
          <w:u w:val="single"/>
        </w:rPr>
        <w:lastRenderedPageBreak/>
        <w:t>REGISTRO DE EXPERIENCIA LABORAL ACRE</w:t>
      </w:r>
      <w:r w:rsidR="004C2430">
        <w:rPr>
          <w:rFonts w:ascii="Arial" w:hAnsi="Arial" w:cs="Arial"/>
          <w:b/>
          <w:sz w:val="28"/>
          <w:u w:val="single"/>
        </w:rPr>
        <w:t>DITADA EN EL PRESENTE CONCURSO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1418"/>
        <w:gridCol w:w="1417"/>
      </w:tblGrid>
      <w:tr w:rsidR="009B05C3" w:rsidRPr="00916AAC" w14:paraId="7C9EAE3E" w14:textId="77777777" w:rsidTr="004C2430">
        <w:tc>
          <w:tcPr>
            <w:tcW w:w="562" w:type="dxa"/>
            <w:shd w:val="clear" w:color="auto" w:fill="FFFF66"/>
            <w:vAlign w:val="center"/>
          </w:tcPr>
          <w:p w14:paraId="717CDC79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N°</w:t>
            </w:r>
          </w:p>
        </w:tc>
        <w:tc>
          <w:tcPr>
            <w:tcW w:w="3402" w:type="dxa"/>
            <w:shd w:val="clear" w:color="auto" w:fill="FFFF66"/>
            <w:vAlign w:val="center"/>
          </w:tcPr>
          <w:p w14:paraId="5E22FBF3" w14:textId="2AD9276F" w:rsidR="009B05C3" w:rsidRPr="00916AAC" w:rsidRDefault="004C2430" w:rsidP="004C243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Organización/</w:t>
            </w:r>
            <w:r w:rsidR="009B05C3" w:rsidRPr="00916AAC"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2835" w:type="dxa"/>
            <w:shd w:val="clear" w:color="auto" w:fill="FFFF66"/>
            <w:vAlign w:val="center"/>
          </w:tcPr>
          <w:p w14:paraId="7F288BFD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Cargo ocupado</w:t>
            </w:r>
          </w:p>
        </w:tc>
        <w:tc>
          <w:tcPr>
            <w:tcW w:w="2835" w:type="dxa"/>
            <w:gridSpan w:val="2"/>
            <w:shd w:val="clear" w:color="auto" w:fill="FFFF66"/>
          </w:tcPr>
          <w:p w14:paraId="518F6CA2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Fecha </w:t>
            </w:r>
          </w:p>
          <w:p w14:paraId="06476948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Desde – Hasta </w:t>
            </w:r>
          </w:p>
        </w:tc>
      </w:tr>
      <w:tr w:rsidR="00916AAC" w:rsidRPr="00916AAC" w14:paraId="611C09A7" w14:textId="77777777" w:rsidTr="00916AAC">
        <w:tc>
          <w:tcPr>
            <w:tcW w:w="562" w:type="dxa"/>
          </w:tcPr>
          <w:p w14:paraId="6E8F7E7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11F3F53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712682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831F2E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4642C4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F40B993" w14:textId="34B9BBB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2A3B7A5A" w14:textId="77777777" w:rsidTr="00916AAC">
        <w:tc>
          <w:tcPr>
            <w:tcW w:w="562" w:type="dxa"/>
          </w:tcPr>
          <w:p w14:paraId="0BAB2FED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415A4BE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401F78B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1268135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3F0C52A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DBA2C1F" w14:textId="0CB60C8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59E68005" w14:textId="77777777" w:rsidTr="00916AAC">
        <w:tc>
          <w:tcPr>
            <w:tcW w:w="562" w:type="dxa"/>
          </w:tcPr>
          <w:p w14:paraId="46D1A76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4104361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EF5D11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2762DB6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784C3FC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168726C1" w14:textId="5906E356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390E6231" w14:textId="77777777" w:rsidTr="00916AAC">
        <w:tc>
          <w:tcPr>
            <w:tcW w:w="562" w:type="dxa"/>
          </w:tcPr>
          <w:p w14:paraId="7ACA2BB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38FBD48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3015698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407D5C9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E64F52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45702AD" w14:textId="1256FE42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691E2503" w14:textId="77777777" w:rsidTr="00916AAC">
        <w:tc>
          <w:tcPr>
            <w:tcW w:w="562" w:type="dxa"/>
          </w:tcPr>
          <w:p w14:paraId="77D9C63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8972D8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ABBBCA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6F41870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5C8699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FE5ACAC" w14:textId="28B729B9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074D4E46" w14:textId="77777777" w:rsidTr="00916AAC">
        <w:tc>
          <w:tcPr>
            <w:tcW w:w="562" w:type="dxa"/>
          </w:tcPr>
          <w:p w14:paraId="447EDED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52370C5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4E1F8B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0C106A4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187A39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CC972FD" w14:textId="4F2B772C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4DDC918D" w14:textId="77777777" w:rsidTr="00916AAC">
        <w:tc>
          <w:tcPr>
            <w:tcW w:w="562" w:type="dxa"/>
          </w:tcPr>
          <w:p w14:paraId="3BC0785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61D69D0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0153823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BB856C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92505D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9E69485" w14:textId="3C29C2DA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</w:tbl>
    <w:p w14:paraId="21C8A2E5" w14:textId="77777777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</w:p>
    <w:p w14:paraId="291DE869" w14:textId="4072EB7E" w:rsidR="009B05C3" w:rsidRPr="00916AAC" w:rsidRDefault="009B05C3" w:rsidP="009B05C3">
      <w:pPr>
        <w:jc w:val="both"/>
        <w:rPr>
          <w:rFonts w:ascii="Arial" w:hAnsi="Arial" w:cs="Arial"/>
          <w:b/>
          <w:sz w:val="24"/>
        </w:rPr>
      </w:pPr>
      <w:r w:rsidRPr="00916AAC">
        <w:rPr>
          <w:rFonts w:ascii="Arial" w:hAnsi="Arial" w:cs="Arial"/>
          <w:b/>
          <w:sz w:val="24"/>
        </w:rPr>
        <w:t xml:space="preserve">Nota: 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  <w:r w:rsidR="007C4296" w:rsidRPr="007C4296">
        <w:rPr>
          <w:rFonts w:ascii="Arial" w:hAnsi="Arial" w:cs="Arial"/>
          <w:b/>
          <w:sz w:val="24"/>
        </w:rPr>
        <w:t>Para mayor claridad en la presentación de documentación de capacitación y experiencia, revisar apartado 3.2.</w:t>
      </w:r>
      <w:r w:rsidR="0093666E">
        <w:rPr>
          <w:rFonts w:ascii="Arial" w:hAnsi="Arial" w:cs="Arial"/>
          <w:b/>
          <w:sz w:val="24"/>
        </w:rPr>
        <w:t xml:space="preserve"> </w:t>
      </w:r>
    </w:p>
    <w:p w14:paraId="7B69C6FA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</w:p>
    <w:p w14:paraId="240365EC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  <w:r w:rsidRPr="00916AA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30DDCE" wp14:editId="43BA0AAB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586712" id="Conector recto 2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14:paraId="3169E760" w14:textId="77777777" w:rsidR="009B05C3" w:rsidRPr="00916AAC" w:rsidRDefault="009B05C3" w:rsidP="009B05C3">
      <w:pPr>
        <w:jc w:val="right"/>
        <w:rPr>
          <w:rFonts w:ascii="Arial" w:hAnsi="Arial" w:cs="Arial"/>
          <w:sz w:val="24"/>
        </w:rPr>
      </w:pPr>
      <w:r w:rsidRPr="00916AAC">
        <w:rPr>
          <w:rFonts w:ascii="Arial" w:hAnsi="Arial" w:cs="Arial"/>
          <w:sz w:val="24"/>
        </w:rPr>
        <w:t xml:space="preserve">FIRMA POSTULANTE </w:t>
      </w:r>
    </w:p>
    <w:p w14:paraId="46DE2325" w14:textId="77777777" w:rsidR="009B05C3" w:rsidRPr="00916AAC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7F835B5" w14:textId="612D073C" w:rsidR="00F10342" w:rsidRPr="00916AAC" w:rsidRDefault="00F10342" w:rsidP="009B05C3">
      <w:pPr>
        <w:ind w:right="44"/>
        <w:jc w:val="center"/>
        <w:rPr>
          <w:rFonts w:ascii="Arial" w:hAnsi="Arial" w:cs="Arial"/>
          <w:lang w:val="es-MX"/>
        </w:rPr>
      </w:pPr>
    </w:p>
    <w:sectPr w:rsidR="00F10342" w:rsidRPr="00916AAC" w:rsidSect="009138FF">
      <w:headerReference w:type="default" r:id="rId14"/>
      <w:footerReference w:type="even" r:id="rId15"/>
      <w:footerReference w:type="default" r:id="rId16"/>
      <w:pgSz w:w="12242" w:h="18144" w:code="5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62FA7" w14:textId="77777777" w:rsidR="00317BC3" w:rsidRDefault="00317BC3">
      <w:r>
        <w:separator/>
      </w:r>
    </w:p>
  </w:endnote>
  <w:endnote w:type="continuationSeparator" w:id="0">
    <w:p w14:paraId="082D529C" w14:textId="77777777" w:rsidR="00317BC3" w:rsidRDefault="0031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E7139" w14:textId="77777777" w:rsidR="00706E65" w:rsidRDefault="00706E65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6A4855" w14:textId="77777777" w:rsidR="00706E65" w:rsidRDefault="00706E65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88FEF" w14:textId="28D593A1" w:rsidR="00706E65" w:rsidRDefault="00706E65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BA3B64">
      <w:rPr>
        <w:rStyle w:val="Nmerodepgina"/>
        <w:noProof/>
        <w:sz w:val="18"/>
        <w:szCs w:val="18"/>
      </w:rPr>
      <w:t>15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BA3B64">
      <w:rPr>
        <w:rStyle w:val="Nmerodepgina"/>
        <w:noProof/>
        <w:sz w:val="18"/>
        <w:szCs w:val="18"/>
      </w:rPr>
      <w:t>15</w:t>
    </w:r>
    <w:r w:rsidRPr="0023270C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80620" w14:textId="77777777" w:rsidR="00317BC3" w:rsidRDefault="00317BC3">
      <w:r>
        <w:separator/>
      </w:r>
    </w:p>
  </w:footnote>
  <w:footnote w:type="continuationSeparator" w:id="0">
    <w:p w14:paraId="41459144" w14:textId="77777777" w:rsidR="00317BC3" w:rsidRDefault="00317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FF5B" w14:textId="77777777" w:rsidR="00706E65" w:rsidRDefault="00706E65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9EE6FED" wp14:editId="2B48CACA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14:paraId="6725F6E9" w14:textId="77777777" w:rsidR="00706E65" w:rsidRDefault="00706E65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14:paraId="367E32F8" w14:textId="77777777" w:rsidR="00706E65" w:rsidRDefault="00706E65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14:paraId="22762445" w14:textId="77777777" w:rsidR="00706E65" w:rsidRPr="00420DE9" w:rsidRDefault="00706E65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14:paraId="295A2C2E" w14:textId="77777777" w:rsidR="00706E65" w:rsidRPr="00951AD5" w:rsidRDefault="00706E65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14:paraId="035DB4A2" w14:textId="77777777" w:rsidR="00706E65" w:rsidRPr="00F10342" w:rsidRDefault="00706E65" w:rsidP="00F103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7FE8"/>
    <w:multiLevelType w:val="hybridMultilevel"/>
    <w:tmpl w:val="5BB82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72E8B"/>
    <w:multiLevelType w:val="hybridMultilevel"/>
    <w:tmpl w:val="BD9CAB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6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D7A27"/>
    <w:multiLevelType w:val="hybridMultilevel"/>
    <w:tmpl w:val="1F1E2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1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30187F"/>
    <w:multiLevelType w:val="hybridMultilevel"/>
    <w:tmpl w:val="2AAA13FA"/>
    <w:lvl w:ilvl="0" w:tplc="0BC866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E6F6F74"/>
    <w:multiLevelType w:val="hybridMultilevel"/>
    <w:tmpl w:val="E342E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8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F33F7B"/>
    <w:multiLevelType w:val="hybridMultilevel"/>
    <w:tmpl w:val="E0B2C2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5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995882"/>
    <w:multiLevelType w:val="hybridMultilevel"/>
    <w:tmpl w:val="7962498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D2F193E"/>
    <w:multiLevelType w:val="hybridMultilevel"/>
    <w:tmpl w:val="49DE31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221A4F"/>
    <w:multiLevelType w:val="hybridMultilevel"/>
    <w:tmpl w:val="F8B86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32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5"/>
  </w:num>
  <w:num w:numId="5">
    <w:abstractNumId w:val="29"/>
  </w:num>
  <w:num w:numId="6">
    <w:abstractNumId w:val="7"/>
  </w:num>
  <w:num w:numId="7">
    <w:abstractNumId w:val="40"/>
  </w:num>
  <w:num w:numId="8">
    <w:abstractNumId w:val="38"/>
  </w:num>
  <w:num w:numId="9">
    <w:abstractNumId w:val="6"/>
  </w:num>
  <w:num w:numId="10">
    <w:abstractNumId w:val="41"/>
  </w:num>
  <w:num w:numId="11">
    <w:abstractNumId w:val="27"/>
  </w:num>
  <w:num w:numId="12">
    <w:abstractNumId w:val="8"/>
  </w:num>
  <w:num w:numId="13">
    <w:abstractNumId w:val="23"/>
  </w:num>
  <w:num w:numId="14">
    <w:abstractNumId w:val="31"/>
  </w:num>
  <w:num w:numId="15">
    <w:abstractNumId w:val="15"/>
  </w:num>
  <w:num w:numId="16">
    <w:abstractNumId w:val="21"/>
  </w:num>
  <w:num w:numId="17">
    <w:abstractNumId w:val="22"/>
  </w:num>
  <w:num w:numId="18">
    <w:abstractNumId w:val="39"/>
  </w:num>
  <w:num w:numId="19">
    <w:abstractNumId w:val="13"/>
  </w:num>
  <w:num w:numId="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3"/>
  </w:num>
  <w:num w:numId="23">
    <w:abstractNumId w:val="32"/>
  </w:num>
  <w:num w:numId="24">
    <w:abstractNumId w:val="16"/>
  </w:num>
  <w:num w:numId="25">
    <w:abstractNumId w:val="33"/>
  </w:num>
  <w:num w:numId="26">
    <w:abstractNumId w:val="11"/>
  </w:num>
  <w:num w:numId="27">
    <w:abstractNumId w:val="24"/>
  </w:num>
  <w:num w:numId="28">
    <w:abstractNumId w:val="20"/>
  </w:num>
  <w:num w:numId="29">
    <w:abstractNumId w:val="36"/>
  </w:num>
  <w:num w:numId="30">
    <w:abstractNumId w:val="18"/>
  </w:num>
  <w:num w:numId="31">
    <w:abstractNumId w:val="0"/>
  </w:num>
  <w:num w:numId="32">
    <w:abstractNumId w:val="34"/>
  </w:num>
  <w:num w:numId="33">
    <w:abstractNumId w:val="25"/>
  </w:num>
  <w:num w:numId="34">
    <w:abstractNumId w:val="30"/>
  </w:num>
  <w:num w:numId="35">
    <w:abstractNumId w:val="37"/>
  </w:num>
  <w:num w:numId="36">
    <w:abstractNumId w:val="4"/>
  </w:num>
  <w:num w:numId="37">
    <w:abstractNumId w:val="3"/>
  </w:num>
  <w:num w:numId="38">
    <w:abstractNumId w:val="12"/>
  </w:num>
  <w:num w:numId="39">
    <w:abstractNumId w:val="19"/>
  </w:num>
  <w:num w:numId="40">
    <w:abstractNumId w:val="28"/>
  </w:num>
  <w:num w:numId="41">
    <w:abstractNumId w:val="9"/>
  </w:num>
  <w:num w:numId="42">
    <w:abstractNumId w:val="26"/>
  </w:num>
  <w:num w:numId="43">
    <w:abstractNumId w:val="1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525B"/>
    <w:rsid w:val="000065C6"/>
    <w:rsid w:val="00006927"/>
    <w:rsid w:val="00010F68"/>
    <w:rsid w:val="00011246"/>
    <w:rsid w:val="00012271"/>
    <w:rsid w:val="000137BE"/>
    <w:rsid w:val="00013DDC"/>
    <w:rsid w:val="000140CB"/>
    <w:rsid w:val="000141BC"/>
    <w:rsid w:val="000151A1"/>
    <w:rsid w:val="00016895"/>
    <w:rsid w:val="00017F6C"/>
    <w:rsid w:val="0002174B"/>
    <w:rsid w:val="000247D2"/>
    <w:rsid w:val="00024B81"/>
    <w:rsid w:val="000263B9"/>
    <w:rsid w:val="00032CC0"/>
    <w:rsid w:val="00033D42"/>
    <w:rsid w:val="00033F71"/>
    <w:rsid w:val="000341E6"/>
    <w:rsid w:val="00034D41"/>
    <w:rsid w:val="000364EC"/>
    <w:rsid w:val="0004087F"/>
    <w:rsid w:val="000425C4"/>
    <w:rsid w:val="000429DC"/>
    <w:rsid w:val="000429EE"/>
    <w:rsid w:val="0004392C"/>
    <w:rsid w:val="000441E9"/>
    <w:rsid w:val="00044F0F"/>
    <w:rsid w:val="00045CB3"/>
    <w:rsid w:val="0004686D"/>
    <w:rsid w:val="00050067"/>
    <w:rsid w:val="00050F78"/>
    <w:rsid w:val="00053FC0"/>
    <w:rsid w:val="00054037"/>
    <w:rsid w:val="000545BD"/>
    <w:rsid w:val="0005491D"/>
    <w:rsid w:val="00055D68"/>
    <w:rsid w:val="00055F40"/>
    <w:rsid w:val="00061B41"/>
    <w:rsid w:val="00065C14"/>
    <w:rsid w:val="00067A90"/>
    <w:rsid w:val="00073EFA"/>
    <w:rsid w:val="00073F58"/>
    <w:rsid w:val="0007484C"/>
    <w:rsid w:val="00074C1E"/>
    <w:rsid w:val="0007531D"/>
    <w:rsid w:val="000759AA"/>
    <w:rsid w:val="00077165"/>
    <w:rsid w:val="000777E0"/>
    <w:rsid w:val="000803EA"/>
    <w:rsid w:val="000805BE"/>
    <w:rsid w:val="0008061B"/>
    <w:rsid w:val="00080842"/>
    <w:rsid w:val="00081E6A"/>
    <w:rsid w:val="000820C0"/>
    <w:rsid w:val="0008309F"/>
    <w:rsid w:val="000831AB"/>
    <w:rsid w:val="0008327A"/>
    <w:rsid w:val="000841C6"/>
    <w:rsid w:val="00084DEE"/>
    <w:rsid w:val="0008532D"/>
    <w:rsid w:val="000855B3"/>
    <w:rsid w:val="00086FFF"/>
    <w:rsid w:val="000909B7"/>
    <w:rsid w:val="000919AB"/>
    <w:rsid w:val="00091EC7"/>
    <w:rsid w:val="00092438"/>
    <w:rsid w:val="000971B7"/>
    <w:rsid w:val="0009772B"/>
    <w:rsid w:val="000977F5"/>
    <w:rsid w:val="000A0C8A"/>
    <w:rsid w:val="000A1F38"/>
    <w:rsid w:val="000A1FC6"/>
    <w:rsid w:val="000A25B5"/>
    <w:rsid w:val="000A374D"/>
    <w:rsid w:val="000A3A7C"/>
    <w:rsid w:val="000B14FC"/>
    <w:rsid w:val="000B2798"/>
    <w:rsid w:val="000B289F"/>
    <w:rsid w:val="000B2F68"/>
    <w:rsid w:val="000B47D0"/>
    <w:rsid w:val="000B4980"/>
    <w:rsid w:val="000B5AAA"/>
    <w:rsid w:val="000B5B95"/>
    <w:rsid w:val="000B665E"/>
    <w:rsid w:val="000C405B"/>
    <w:rsid w:val="000C4489"/>
    <w:rsid w:val="000C4934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57E9"/>
    <w:rsid w:val="000D5A8F"/>
    <w:rsid w:val="000D5C87"/>
    <w:rsid w:val="000D602E"/>
    <w:rsid w:val="000D61BB"/>
    <w:rsid w:val="000D684F"/>
    <w:rsid w:val="000E0D7D"/>
    <w:rsid w:val="000E18A2"/>
    <w:rsid w:val="000E29B8"/>
    <w:rsid w:val="000E5AB2"/>
    <w:rsid w:val="000E5D98"/>
    <w:rsid w:val="000E6159"/>
    <w:rsid w:val="000E62D0"/>
    <w:rsid w:val="000E7501"/>
    <w:rsid w:val="000F0493"/>
    <w:rsid w:val="000F337F"/>
    <w:rsid w:val="000F35DA"/>
    <w:rsid w:val="000F4629"/>
    <w:rsid w:val="000F5800"/>
    <w:rsid w:val="000F59DF"/>
    <w:rsid w:val="00100D76"/>
    <w:rsid w:val="0010221F"/>
    <w:rsid w:val="001023C6"/>
    <w:rsid w:val="00103109"/>
    <w:rsid w:val="001033E1"/>
    <w:rsid w:val="00103888"/>
    <w:rsid w:val="001075E3"/>
    <w:rsid w:val="001103C0"/>
    <w:rsid w:val="0011203D"/>
    <w:rsid w:val="00113A20"/>
    <w:rsid w:val="001150C2"/>
    <w:rsid w:val="00115B23"/>
    <w:rsid w:val="00116176"/>
    <w:rsid w:val="00117195"/>
    <w:rsid w:val="001172AE"/>
    <w:rsid w:val="00120D1D"/>
    <w:rsid w:val="00121BE4"/>
    <w:rsid w:val="00122E0D"/>
    <w:rsid w:val="00122E36"/>
    <w:rsid w:val="00125D3A"/>
    <w:rsid w:val="00126531"/>
    <w:rsid w:val="00126E26"/>
    <w:rsid w:val="00127E51"/>
    <w:rsid w:val="0013039C"/>
    <w:rsid w:val="00131AE3"/>
    <w:rsid w:val="0013694D"/>
    <w:rsid w:val="00137BF9"/>
    <w:rsid w:val="00140D74"/>
    <w:rsid w:val="00143563"/>
    <w:rsid w:val="00143DBC"/>
    <w:rsid w:val="00144475"/>
    <w:rsid w:val="001466F3"/>
    <w:rsid w:val="00153810"/>
    <w:rsid w:val="00153F6D"/>
    <w:rsid w:val="00153FFE"/>
    <w:rsid w:val="00157E6A"/>
    <w:rsid w:val="00160424"/>
    <w:rsid w:val="001621E3"/>
    <w:rsid w:val="00162A22"/>
    <w:rsid w:val="00163FDB"/>
    <w:rsid w:val="001640FD"/>
    <w:rsid w:val="00164988"/>
    <w:rsid w:val="001672E2"/>
    <w:rsid w:val="00170597"/>
    <w:rsid w:val="00170E0F"/>
    <w:rsid w:val="00170E57"/>
    <w:rsid w:val="00172815"/>
    <w:rsid w:val="0017484D"/>
    <w:rsid w:val="00176F9E"/>
    <w:rsid w:val="001774E3"/>
    <w:rsid w:val="0018055E"/>
    <w:rsid w:val="00180A67"/>
    <w:rsid w:val="00182523"/>
    <w:rsid w:val="001854A5"/>
    <w:rsid w:val="001856ED"/>
    <w:rsid w:val="00187018"/>
    <w:rsid w:val="00193EC1"/>
    <w:rsid w:val="001952ED"/>
    <w:rsid w:val="00195ED8"/>
    <w:rsid w:val="001968BB"/>
    <w:rsid w:val="001A134A"/>
    <w:rsid w:val="001A3BB5"/>
    <w:rsid w:val="001A4736"/>
    <w:rsid w:val="001A498B"/>
    <w:rsid w:val="001A4CA9"/>
    <w:rsid w:val="001A5254"/>
    <w:rsid w:val="001A52C1"/>
    <w:rsid w:val="001A6033"/>
    <w:rsid w:val="001A6632"/>
    <w:rsid w:val="001A66A9"/>
    <w:rsid w:val="001A7181"/>
    <w:rsid w:val="001B0FC1"/>
    <w:rsid w:val="001B187D"/>
    <w:rsid w:val="001B5591"/>
    <w:rsid w:val="001B5D4F"/>
    <w:rsid w:val="001B5EE8"/>
    <w:rsid w:val="001B66BB"/>
    <w:rsid w:val="001C2414"/>
    <w:rsid w:val="001C3DD3"/>
    <w:rsid w:val="001C40A8"/>
    <w:rsid w:val="001C65A1"/>
    <w:rsid w:val="001C6640"/>
    <w:rsid w:val="001C784E"/>
    <w:rsid w:val="001D003D"/>
    <w:rsid w:val="001D1207"/>
    <w:rsid w:val="001D1E62"/>
    <w:rsid w:val="001D27C8"/>
    <w:rsid w:val="001D2C32"/>
    <w:rsid w:val="001D48F7"/>
    <w:rsid w:val="001D5315"/>
    <w:rsid w:val="001D5833"/>
    <w:rsid w:val="001E1081"/>
    <w:rsid w:val="001E2789"/>
    <w:rsid w:val="001E2872"/>
    <w:rsid w:val="001E2EAC"/>
    <w:rsid w:val="001E33CD"/>
    <w:rsid w:val="001E5B2C"/>
    <w:rsid w:val="001E64BB"/>
    <w:rsid w:val="001F16E7"/>
    <w:rsid w:val="001F18A4"/>
    <w:rsid w:val="001F2783"/>
    <w:rsid w:val="001F2A67"/>
    <w:rsid w:val="001F36DF"/>
    <w:rsid w:val="001F48CD"/>
    <w:rsid w:val="001F5B50"/>
    <w:rsid w:val="001F79F1"/>
    <w:rsid w:val="0020035F"/>
    <w:rsid w:val="00201130"/>
    <w:rsid w:val="0020222C"/>
    <w:rsid w:val="002023B2"/>
    <w:rsid w:val="00203A3D"/>
    <w:rsid w:val="00205864"/>
    <w:rsid w:val="00207606"/>
    <w:rsid w:val="002101EC"/>
    <w:rsid w:val="00211024"/>
    <w:rsid w:val="002128BE"/>
    <w:rsid w:val="00214B3F"/>
    <w:rsid w:val="00215904"/>
    <w:rsid w:val="002211FE"/>
    <w:rsid w:val="00222008"/>
    <w:rsid w:val="00224BE0"/>
    <w:rsid w:val="00226E1C"/>
    <w:rsid w:val="0023270C"/>
    <w:rsid w:val="002349F0"/>
    <w:rsid w:val="002357F7"/>
    <w:rsid w:val="0023590E"/>
    <w:rsid w:val="00236D34"/>
    <w:rsid w:val="0024035E"/>
    <w:rsid w:val="00242850"/>
    <w:rsid w:val="0024479E"/>
    <w:rsid w:val="00245619"/>
    <w:rsid w:val="0024668B"/>
    <w:rsid w:val="0024671E"/>
    <w:rsid w:val="00247F0D"/>
    <w:rsid w:val="00251DC9"/>
    <w:rsid w:val="0025245F"/>
    <w:rsid w:val="002527D3"/>
    <w:rsid w:val="0025353D"/>
    <w:rsid w:val="00256BEE"/>
    <w:rsid w:val="00256DC9"/>
    <w:rsid w:val="0026092D"/>
    <w:rsid w:val="00261EA3"/>
    <w:rsid w:val="0026249B"/>
    <w:rsid w:val="00262733"/>
    <w:rsid w:val="002640B4"/>
    <w:rsid w:val="00265C58"/>
    <w:rsid w:val="002664A7"/>
    <w:rsid w:val="002673B5"/>
    <w:rsid w:val="0026752F"/>
    <w:rsid w:val="00267C97"/>
    <w:rsid w:val="00270181"/>
    <w:rsid w:val="002704AC"/>
    <w:rsid w:val="002714D4"/>
    <w:rsid w:val="002715C1"/>
    <w:rsid w:val="0027261A"/>
    <w:rsid w:val="00273655"/>
    <w:rsid w:val="00276F8E"/>
    <w:rsid w:val="0028007D"/>
    <w:rsid w:val="002824AF"/>
    <w:rsid w:val="00285C7F"/>
    <w:rsid w:val="002864F9"/>
    <w:rsid w:val="00291532"/>
    <w:rsid w:val="0029261A"/>
    <w:rsid w:val="00293377"/>
    <w:rsid w:val="0029359E"/>
    <w:rsid w:val="00296B74"/>
    <w:rsid w:val="002970F2"/>
    <w:rsid w:val="002972D8"/>
    <w:rsid w:val="00297812"/>
    <w:rsid w:val="002A0861"/>
    <w:rsid w:val="002A0E3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B5C51"/>
    <w:rsid w:val="002B66C2"/>
    <w:rsid w:val="002C04B4"/>
    <w:rsid w:val="002C1053"/>
    <w:rsid w:val="002C1998"/>
    <w:rsid w:val="002C23F2"/>
    <w:rsid w:val="002C2716"/>
    <w:rsid w:val="002C2E30"/>
    <w:rsid w:val="002C38C5"/>
    <w:rsid w:val="002C4C12"/>
    <w:rsid w:val="002C5612"/>
    <w:rsid w:val="002D2043"/>
    <w:rsid w:val="002D267D"/>
    <w:rsid w:val="002D3C40"/>
    <w:rsid w:val="002D4E8F"/>
    <w:rsid w:val="002D58A7"/>
    <w:rsid w:val="002D6C1D"/>
    <w:rsid w:val="002D6E62"/>
    <w:rsid w:val="002E2055"/>
    <w:rsid w:val="002E3AA3"/>
    <w:rsid w:val="002E5D25"/>
    <w:rsid w:val="002E6CA0"/>
    <w:rsid w:val="002F1892"/>
    <w:rsid w:val="002F262A"/>
    <w:rsid w:val="002F4AF1"/>
    <w:rsid w:val="002F4B08"/>
    <w:rsid w:val="002F69F8"/>
    <w:rsid w:val="002F72C3"/>
    <w:rsid w:val="0030053F"/>
    <w:rsid w:val="0030079B"/>
    <w:rsid w:val="003016EC"/>
    <w:rsid w:val="0030178B"/>
    <w:rsid w:val="003017CD"/>
    <w:rsid w:val="00302552"/>
    <w:rsid w:val="003028A1"/>
    <w:rsid w:val="003030C4"/>
    <w:rsid w:val="003034A2"/>
    <w:rsid w:val="00305107"/>
    <w:rsid w:val="00306946"/>
    <w:rsid w:val="003103A8"/>
    <w:rsid w:val="003104A8"/>
    <w:rsid w:val="003119F7"/>
    <w:rsid w:val="00312921"/>
    <w:rsid w:val="00316FF4"/>
    <w:rsid w:val="00317039"/>
    <w:rsid w:val="00317BC3"/>
    <w:rsid w:val="0032021A"/>
    <w:rsid w:val="00320BBE"/>
    <w:rsid w:val="00321FA3"/>
    <w:rsid w:val="00322229"/>
    <w:rsid w:val="00323D6E"/>
    <w:rsid w:val="00323F86"/>
    <w:rsid w:val="003249F3"/>
    <w:rsid w:val="003258A4"/>
    <w:rsid w:val="00327A04"/>
    <w:rsid w:val="00327ECC"/>
    <w:rsid w:val="00327FE1"/>
    <w:rsid w:val="0033038E"/>
    <w:rsid w:val="00330F81"/>
    <w:rsid w:val="00331AE8"/>
    <w:rsid w:val="00333B9C"/>
    <w:rsid w:val="00334A06"/>
    <w:rsid w:val="00341D03"/>
    <w:rsid w:val="00342E01"/>
    <w:rsid w:val="00343E74"/>
    <w:rsid w:val="00344168"/>
    <w:rsid w:val="00344817"/>
    <w:rsid w:val="00350A54"/>
    <w:rsid w:val="00351521"/>
    <w:rsid w:val="00351561"/>
    <w:rsid w:val="003527A6"/>
    <w:rsid w:val="003552AA"/>
    <w:rsid w:val="00357791"/>
    <w:rsid w:val="0035787E"/>
    <w:rsid w:val="00357927"/>
    <w:rsid w:val="00360279"/>
    <w:rsid w:val="003620C2"/>
    <w:rsid w:val="00363B61"/>
    <w:rsid w:val="00365C71"/>
    <w:rsid w:val="003673E0"/>
    <w:rsid w:val="003721C8"/>
    <w:rsid w:val="00372A86"/>
    <w:rsid w:val="00372BAB"/>
    <w:rsid w:val="0038067A"/>
    <w:rsid w:val="003812A0"/>
    <w:rsid w:val="00381D3A"/>
    <w:rsid w:val="0038245A"/>
    <w:rsid w:val="003832B5"/>
    <w:rsid w:val="00383AE7"/>
    <w:rsid w:val="00384E40"/>
    <w:rsid w:val="00384F92"/>
    <w:rsid w:val="003853A8"/>
    <w:rsid w:val="00393569"/>
    <w:rsid w:val="0039529C"/>
    <w:rsid w:val="00397CD1"/>
    <w:rsid w:val="003A2162"/>
    <w:rsid w:val="003A7130"/>
    <w:rsid w:val="003A7756"/>
    <w:rsid w:val="003A7AE5"/>
    <w:rsid w:val="003B2ED1"/>
    <w:rsid w:val="003B324F"/>
    <w:rsid w:val="003B33B8"/>
    <w:rsid w:val="003B5388"/>
    <w:rsid w:val="003B60A8"/>
    <w:rsid w:val="003B6EE5"/>
    <w:rsid w:val="003B7882"/>
    <w:rsid w:val="003C16B6"/>
    <w:rsid w:val="003C1D32"/>
    <w:rsid w:val="003C2E16"/>
    <w:rsid w:val="003C3670"/>
    <w:rsid w:val="003C37C5"/>
    <w:rsid w:val="003C76A0"/>
    <w:rsid w:val="003D1D5C"/>
    <w:rsid w:val="003D2029"/>
    <w:rsid w:val="003D25A7"/>
    <w:rsid w:val="003D3727"/>
    <w:rsid w:val="003D4346"/>
    <w:rsid w:val="003D70D2"/>
    <w:rsid w:val="003E285C"/>
    <w:rsid w:val="003E2869"/>
    <w:rsid w:val="003E5BD1"/>
    <w:rsid w:val="003E67F2"/>
    <w:rsid w:val="003E6F29"/>
    <w:rsid w:val="003E7345"/>
    <w:rsid w:val="003E7EC4"/>
    <w:rsid w:val="003F0FD1"/>
    <w:rsid w:val="003F14A0"/>
    <w:rsid w:val="003F20AE"/>
    <w:rsid w:val="003F45BA"/>
    <w:rsid w:val="003F4766"/>
    <w:rsid w:val="003F524B"/>
    <w:rsid w:val="003F5688"/>
    <w:rsid w:val="003F5B51"/>
    <w:rsid w:val="003F75A2"/>
    <w:rsid w:val="003F769F"/>
    <w:rsid w:val="003F7872"/>
    <w:rsid w:val="00400B94"/>
    <w:rsid w:val="00401388"/>
    <w:rsid w:val="004020B3"/>
    <w:rsid w:val="00402A5E"/>
    <w:rsid w:val="00403A98"/>
    <w:rsid w:val="004041B8"/>
    <w:rsid w:val="00404427"/>
    <w:rsid w:val="0040540B"/>
    <w:rsid w:val="00406677"/>
    <w:rsid w:val="00407DA5"/>
    <w:rsid w:val="00407DCD"/>
    <w:rsid w:val="00413495"/>
    <w:rsid w:val="00414967"/>
    <w:rsid w:val="00415A4E"/>
    <w:rsid w:val="00416BBA"/>
    <w:rsid w:val="00416D75"/>
    <w:rsid w:val="00420518"/>
    <w:rsid w:val="004205EE"/>
    <w:rsid w:val="00420DE9"/>
    <w:rsid w:val="004219BA"/>
    <w:rsid w:val="00424F38"/>
    <w:rsid w:val="004258B7"/>
    <w:rsid w:val="0042783C"/>
    <w:rsid w:val="0043089B"/>
    <w:rsid w:val="00431C91"/>
    <w:rsid w:val="00434FDF"/>
    <w:rsid w:val="00435348"/>
    <w:rsid w:val="004369E0"/>
    <w:rsid w:val="00436CC9"/>
    <w:rsid w:val="0043701B"/>
    <w:rsid w:val="0044018B"/>
    <w:rsid w:val="0044238C"/>
    <w:rsid w:val="00442F30"/>
    <w:rsid w:val="004436E3"/>
    <w:rsid w:val="0044631D"/>
    <w:rsid w:val="00451004"/>
    <w:rsid w:val="00452084"/>
    <w:rsid w:val="004538EF"/>
    <w:rsid w:val="00453F5F"/>
    <w:rsid w:val="00456041"/>
    <w:rsid w:val="00456417"/>
    <w:rsid w:val="00462FDD"/>
    <w:rsid w:val="00464F44"/>
    <w:rsid w:val="00465534"/>
    <w:rsid w:val="00465F25"/>
    <w:rsid w:val="004666A6"/>
    <w:rsid w:val="00467527"/>
    <w:rsid w:val="004678F2"/>
    <w:rsid w:val="00470524"/>
    <w:rsid w:val="00473063"/>
    <w:rsid w:val="00475357"/>
    <w:rsid w:val="00476164"/>
    <w:rsid w:val="0048032F"/>
    <w:rsid w:val="00480E6F"/>
    <w:rsid w:val="00481D4F"/>
    <w:rsid w:val="00483296"/>
    <w:rsid w:val="00483363"/>
    <w:rsid w:val="00483398"/>
    <w:rsid w:val="004845A9"/>
    <w:rsid w:val="00484C2B"/>
    <w:rsid w:val="00485280"/>
    <w:rsid w:val="0048569A"/>
    <w:rsid w:val="00485B5E"/>
    <w:rsid w:val="004901CC"/>
    <w:rsid w:val="004901EF"/>
    <w:rsid w:val="00490C4B"/>
    <w:rsid w:val="00490F87"/>
    <w:rsid w:val="004916FA"/>
    <w:rsid w:val="0049177C"/>
    <w:rsid w:val="00492003"/>
    <w:rsid w:val="00492BAB"/>
    <w:rsid w:val="00492BB6"/>
    <w:rsid w:val="004939BB"/>
    <w:rsid w:val="00493E8F"/>
    <w:rsid w:val="00494385"/>
    <w:rsid w:val="00495486"/>
    <w:rsid w:val="004972DF"/>
    <w:rsid w:val="00497BB4"/>
    <w:rsid w:val="004A1668"/>
    <w:rsid w:val="004A2727"/>
    <w:rsid w:val="004A2A25"/>
    <w:rsid w:val="004A378E"/>
    <w:rsid w:val="004A50D1"/>
    <w:rsid w:val="004A5BCF"/>
    <w:rsid w:val="004A6C9B"/>
    <w:rsid w:val="004B46D7"/>
    <w:rsid w:val="004B5FE9"/>
    <w:rsid w:val="004B759C"/>
    <w:rsid w:val="004C2430"/>
    <w:rsid w:val="004C277C"/>
    <w:rsid w:val="004C2BB5"/>
    <w:rsid w:val="004C344C"/>
    <w:rsid w:val="004C5FCD"/>
    <w:rsid w:val="004C680F"/>
    <w:rsid w:val="004C71E1"/>
    <w:rsid w:val="004D00B4"/>
    <w:rsid w:val="004D1D0E"/>
    <w:rsid w:val="004D4835"/>
    <w:rsid w:val="004D4DAB"/>
    <w:rsid w:val="004D5A90"/>
    <w:rsid w:val="004D6556"/>
    <w:rsid w:val="004D73CD"/>
    <w:rsid w:val="004E12CA"/>
    <w:rsid w:val="004E27C3"/>
    <w:rsid w:val="004E3C8B"/>
    <w:rsid w:val="004E3F89"/>
    <w:rsid w:val="004E4FA3"/>
    <w:rsid w:val="004E52DB"/>
    <w:rsid w:val="004E6D59"/>
    <w:rsid w:val="004E7A21"/>
    <w:rsid w:val="004E7B11"/>
    <w:rsid w:val="004F0239"/>
    <w:rsid w:val="004F03E1"/>
    <w:rsid w:val="004F1677"/>
    <w:rsid w:val="004F17A7"/>
    <w:rsid w:val="004F1AF0"/>
    <w:rsid w:val="004F4B71"/>
    <w:rsid w:val="004F6A53"/>
    <w:rsid w:val="004F725A"/>
    <w:rsid w:val="00500FC1"/>
    <w:rsid w:val="005060DB"/>
    <w:rsid w:val="005062DD"/>
    <w:rsid w:val="00506BB8"/>
    <w:rsid w:val="00507360"/>
    <w:rsid w:val="00507DFD"/>
    <w:rsid w:val="00510B3F"/>
    <w:rsid w:val="00510DD4"/>
    <w:rsid w:val="0051168F"/>
    <w:rsid w:val="005118B8"/>
    <w:rsid w:val="00514B8B"/>
    <w:rsid w:val="00515BE1"/>
    <w:rsid w:val="00516D58"/>
    <w:rsid w:val="00516F81"/>
    <w:rsid w:val="005173B4"/>
    <w:rsid w:val="00517BA8"/>
    <w:rsid w:val="00520EB1"/>
    <w:rsid w:val="0052462E"/>
    <w:rsid w:val="0052471A"/>
    <w:rsid w:val="005301EC"/>
    <w:rsid w:val="0053038E"/>
    <w:rsid w:val="005311BE"/>
    <w:rsid w:val="005324BC"/>
    <w:rsid w:val="0053339D"/>
    <w:rsid w:val="005338A7"/>
    <w:rsid w:val="00533DFC"/>
    <w:rsid w:val="00534300"/>
    <w:rsid w:val="0053557E"/>
    <w:rsid w:val="005359E3"/>
    <w:rsid w:val="00536B2D"/>
    <w:rsid w:val="005375C3"/>
    <w:rsid w:val="00542543"/>
    <w:rsid w:val="00542D57"/>
    <w:rsid w:val="00543150"/>
    <w:rsid w:val="00545925"/>
    <w:rsid w:val="00546941"/>
    <w:rsid w:val="00550A64"/>
    <w:rsid w:val="00551574"/>
    <w:rsid w:val="0055242B"/>
    <w:rsid w:val="005566D2"/>
    <w:rsid w:val="00560B9E"/>
    <w:rsid w:val="005612B8"/>
    <w:rsid w:val="00561CEC"/>
    <w:rsid w:val="0056613B"/>
    <w:rsid w:val="00567036"/>
    <w:rsid w:val="00567562"/>
    <w:rsid w:val="00572D02"/>
    <w:rsid w:val="00574C3D"/>
    <w:rsid w:val="00577188"/>
    <w:rsid w:val="00577726"/>
    <w:rsid w:val="005777CC"/>
    <w:rsid w:val="0057796C"/>
    <w:rsid w:val="00581A43"/>
    <w:rsid w:val="00582D33"/>
    <w:rsid w:val="005840DA"/>
    <w:rsid w:val="0059051A"/>
    <w:rsid w:val="00590CDC"/>
    <w:rsid w:val="0059281F"/>
    <w:rsid w:val="00593402"/>
    <w:rsid w:val="005943CB"/>
    <w:rsid w:val="00594BB4"/>
    <w:rsid w:val="005953BB"/>
    <w:rsid w:val="0059776F"/>
    <w:rsid w:val="005A2287"/>
    <w:rsid w:val="005A29C8"/>
    <w:rsid w:val="005A3154"/>
    <w:rsid w:val="005A6A1B"/>
    <w:rsid w:val="005B378E"/>
    <w:rsid w:val="005B44CC"/>
    <w:rsid w:val="005B48D2"/>
    <w:rsid w:val="005B4E35"/>
    <w:rsid w:val="005B5317"/>
    <w:rsid w:val="005B7217"/>
    <w:rsid w:val="005C0D0C"/>
    <w:rsid w:val="005C2E04"/>
    <w:rsid w:val="005C5507"/>
    <w:rsid w:val="005D0F42"/>
    <w:rsid w:val="005D215A"/>
    <w:rsid w:val="005D23B7"/>
    <w:rsid w:val="005D3702"/>
    <w:rsid w:val="005D59B1"/>
    <w:rsid w:val="005E1154"/>
    <w:rsid w:val="005E11A9"/>
    <w:rsid w:val="005E28E0"/>
    <w:rsid w:val="005E2E69"/>
    <w:rsid w:val="005E30E1"/>
    <w:rsid w:val="005F08A9"/>
    <w:rsid w:val="005F3FDD"/>
    <w:rsid w:val="005F46F0"/>
    <w:rsid w:val="005F537A"/>
    <w:rsid w:val="005F55AF"/>
    <w:rsid w:val="005F5E50"/>
    <w:rsid w:val="005F61D7"/>
    <w:rsid w:val="005F63FE"/>
    <w:rsid w:val="005F6C9A"/>
    <w:rsid w:val="006018A6"/>
    <w:rsid w:val="00603B59"/>
    <w:rsid w:val="00603D9B"/>
    <w:rsid w:val="006049C4"/>
    <w:rsid w:val="00604A3C"/>
    <w:rsid w:val="006065DB"/>
    <w:rsid w:val="0060731B"/>
    <w:rsid w:val="00610992"/>
    <w:rsid w:val="00610D81"/>
    <w:rsid w:val="0061196A"/>
    <w:rsid w:val="00612E5F"/>
    <w:rsid w:val="00615119"/>
    <w:rsid w:val="00617B67"/>
    <w:rsid w:val="00617EB2"/>
    <w:rsid w:val="006233A2"/>
    <w:rsid w:val="006307F5"/>
    <w:rsid w:val="006314EA"/>
    <w:rsid w:val="00631E75"/>
    <w:rsid w:val="00635052"/>
    <w:rsid w:val="006350B1"/>
    <w:rsid w:val="00636450"/>
    <w:rsid w:val="006365A4"/>
    <w:rsid w:val="00637CF6"/>
    <w:rsid w:val="006408CE"/>
    <w:rsid w:val="00641331"/>
    <w:rsid w:val="00641EF2"/>
    <w:rsid w:val="00642D21"/>
    <w:rsid w:val="00645855"/>
    <w:rsid w:val="0064610C"/>
    <w:rsid w:val="00646E36"/>
    <w:rsid w:val="00650B5A"/>
    <w:rsid w:val="00652070"/>
    <w:rsid w:val="00653824"/>
    <w:rsid w:val="00654172"/>
    <w:rsid w:val="0065551D"/>
    <w:rsid w:val="00655911"/>
    <w:rsid w:val="00656AB6"/>
    <w:rsid w:val="006579D0"/>
    <w:rsid w:val="00660CA7"/>
    <w:rsid w:val="00661327"/>
    <w:rsid w:val="0066135B"/>
    <w:rsid w:val="00662207"/>
    <w:rsid w:val="006642E2"/>
    <w:rsid w:val="0066437A"/>
    <w:rsid w:val="006707B6"/>
    <w:rsid w:val="00670914"/>
    <w:rsid w:val="00671E20"/>
    <w:rsid w:val="006722C7"/>
    <w:rsid w:val="006727F9"/>
    <w:rsid w:val="00674E25"/>
    <w:rsid w:val="00675AE8"/>
    <w:rsid w:val="00676991"/>
    <w:rsid w:val="0068049E"/>
    <w:rsid w:val="00681C7A"/>
    <w:rsid w:val="00682BC3"/>
    <w:rsid w:val="00687F65"/>
    <w:rsid w:val="00691AEF"/>
    <w:rsid w:val="00693D3C"/>
    <w:rsid w:val="00696296"/>
    <w:rsid w:val="00696E1F"/>
    <w:rsid w:val="006A27F5"/>
    <w:rsid w:val="006A46AF"/>
    <w:rsid w:val="006A4907"/>
    <w:rsid w:val="006A57FD"/>
    <w:rsid w:val="006A5E7C"/>
    <w:rsid w:val="006A5E96"/>
    <w:rsid w:val="006A6C2C"/>
    <w:rsid w:val="006B1A99"/>
    <w:rsid w:val="006B2089"/>
    <w:rsid w:val="006B2F22"/>
    <w:rsid w:val="006B2FA4"/>
    <w:rsid w:val="006B3FA2"/>
    <w:rsid w:val="006B440C"/>
    <w:rsid w:val="006B638D"/>
    <w:rsid w:val="006B7A49"/>
    <w:rsid w:val="006C14C3"/>
    <w:rsid w:val="006C2363"/>
    <w:rsid w:val="006C243F"/>
    <w:rsid w:val="006C62BF"/>
    <w:rsid w:val="006C7AEC"/>
    <w:rsid w:val="006D1F65"/>
    <w:rsid w:val="006D51EC"/>
    <w:rsid w:val="006D5459"/>
    <w:rsid w:val="006D5AF3"/>
    <w:rsid w:val="006D5F18"/>
    <w:rsid w:val="006E0C07"/>
    <w:rsid w:val="006E133E"/>
    <w:rsid w:val="006E2AA3"/>
    <w:rsid w:val="006E3266"/>
    <w:rsid w:val="006E462E"/>
    <w:rsid w:val="006E53DA"/>
    <w:rsid w:val="006E69F8"/>
    <w:rsid w:val="006E6EFC"/>
    <w:rsid w:val="006E7769"/>
    <w:rsid w:val="006F00FA"/>
    <w:rsid w:val="006F2062"/>
    <w:rsid w:val="006F29DA"/>
    <w:rsid w:val="006F40AC"/>
    <w:rsid w:val="006F52AE"/>
    <w:rsid w:val="006F5526"/>
    <w:rsid w:val="006F5709"/>
    <w:rsid w:val="006F59C4"/>
    <w:rsid w:val="006F5C7C"/>
    <w:rsid w:val="006F63B4"/>
    <w:rsid w:val="006F709D"/>
    <w:rsid w:val="006F74F4"/>
    <w:rsid w:val="00702740"/>
    <w:rsid w:val="0070293F"/>
    <w:rsid w:val="00703857"/>
    <w:rsid w:val="00703F6E"/>
    <w:rsid w:val="00703FD9"/>
    <w:rsid w:val="00704A89"/>
    <w:rsid w:val="0070527B"/>
    <w:rsid w:val="00705B63"/>
    <w:rsid w:val="0070618F"/>
    <w:rsid w:val="00706E65"/>
    <w:rsid w:val="007071E7"/>
    <w:rsid w:val="00713C31"/>
    <w:rsid w:val="0071509C"/>
    <w:rsid w:val="007160F0"/>
    <w:rsid w:val="007162E1"/>
    <w:rsid w:val="00717635"/>
    <w:rsid w:val="007176DB"/>
    <w:rsid w:val="00720F46"/>
    <w:rsid w:val="00721621"/>
    <w:rsid w:val="00723DAB"/>
    <w:rsid w:val="00724922"/>
    <w:rsid w:val="007270D0"/>
    <w:rsid w:val="00727E72"/>
    <w:rsid w:val="00730607"/>
    <w:rsid w:val="00731A2B"/>
    <w:rsid w:val="00731EE3"/>
    <w:rsid w:val="0073405E"/>
    <w:rsid w:val="00734CA0"/>
    <w:rsid w:val="00736904"/>
    <w:rsid w:val="00737452"/>
    <w:rsid w:val="00737600"/>
    <w:rsid w:val="0073780D"/>
    <w:rsid w:val="0073794B"/>
    <w:rsid w:val="0074186D"/>
    <w:rsid w:val="007447D8"/>
    <w:rsid w:val="00744CD6"/>
    <w:rsid w:val="007460ED"/>
    <w:rsid w:val="0074636E"/>
    <w:rsid w:val="007472AD"/>
    <w:rsid w:val="00752AB7"/>
    <w:rsid w:val="00754227"/>
    <w:rsid w:val="007546BD"/>
    <w:rsid w:val="007547E1"/>
    <w:rsid w:val="00755124"/>
    <w:rsid w:val="00755175"/>
    <w:rsid w:val="00755C43"/>
    <w:rsid w:val="007606B8"/>
    <w:rsid w:val="00760B0A"/>
    <w:rsid w:val="007616B6"/>
    <w:rsid w:val="00761F62"/>
    <w:rsid w:val="007648BB"/>
    <w:rsid w:val="00765020"/>
    <w:rsid w:val="00767E81"/>
    <w:rsid w:val="0077311F"/>
    <w:rsid w:val="00773B78"/>
    <w:rsid w:val="00773DCE"/>
    <w:rsid w:val="00774581"/>
    <w:rsid w:val="00774C9D"/>
    <w:rsid w:val="00776A91"/>
    <w:rsid w:val="007779FC"/>
    <w:rsid w:val="007805FC"/>
    <w:rsid w:val="00781CD5"/>
    <w:rsid w:val="007833C5"/>
    <w:rsid w:val="00783930"/>
    <w:rsid w:val="00783C64"/>
    <w:rsid w:val="00785F74"/>
    <w:rsid w:val="00786B0D"/>
    <w:rsid w:val="007872E2"/>
    <w:rsid w:val="00790E13"/>
    <w:rsid w:val="00791467"/>
    <w:rsid w:val="00792E90"/>
    <w:rsid w:val="0079413E"/>
    <w:rsid w:val="007941FD"/>
    <w:rsid w:val="00795154"/>
    <w:rsid w:val="00795A29"/>
    <w:rsid w:val="007A11AF"/>
    <w:rsid w:val="007A121F"/>
    <w:rsid w:val="007A1298"/>
    <w:rsid w:val="007A4972"/>
    <w:rsid w:val="007A4AF1"/>
    <w:rsid w:val="007B1218"/>
    <w:rsid w:val="007B1237"/>
    <w:rsid w:val="007B1BE8"/>
    <w:rsid w:val="007B2785"/>
    <w:rsid w:val="007B4E05"/>
    <w:rsid w:val="007B67E5"/>
    <w:rsid w:val="007C133D"/>
    <w:rsid w:val="007C34B8"/>
    <w:rsid w:val="007C3EF6"/>
    <w:rsid w:val="007C4296"/>
    <w:rsid w:val="007C4C16"/>
    <w:rsid w:val="007C6703"/>
    <w:rsid w:val="007C67EF"/>
    <w:rsid w:val="007C7713"/>
    <w:rsid w:val="007D04CD"/>
    <w:rsid w:val="007D15B0"/>
    <w:rsid w:val="007D2039"/>
    <w:rsid w:val="007D22F3"/>
    <w:rsid w:val="007D24C2"/>
    <w:rsid w:val="007D24C8"/>
    <w:rsid w:val="007D2B66"/>
    <w:rsid w:val="007D5BF0"/>
    <w:rsid w:val="007D7A1F"/>
    <w:rsid w:val="007E22BC"/>
    <w:rsid w:val="007E268B"/>
    <w:rsid w:val="007E2DB9"/>
    <w:rsid w:val="007E4459"/>
    <w:rsid w:val="007E4714"/>
    <w:rsid w:val="007E66FF"/>
    <w:rsid w:val="007E7EB2"/>
    <w:rsid w:val="007F0CAB"/>
    <w:rsid w:val="007F2DBF"/>
    <w:rsid w:val="007F4B42"/>
    <w:rsid w:val="007F6BA7"/>
    <w:rsid w:val="007F6C13"/>
    <w:rsid w:val="007F773B"/>
    <w:rsid w:val="008009F0"/>
    <w:rsid w:val="00802F6C"/>
    <w:rsid w:val="00804B70"/>
    <w:rsid w:val="00805F8B"/>
    <w:rsid w:val="0080754C"/>
    <w:rsid w:val="008135D7"/>
    <w:rsid w:val="00814C2F"/>
    <w:rsid w:val="008173FF"/>
    <w:rsid w:val="008254C6"/>
    <w:rsid w:val="00825E38"/>
    <w:rsid w:val="00826C46"/>
    <w:rsid w:val="00827BFA"/>
    <w:rsid w:val="008307E9"/>
    <w:rsid w:val="00830DB5"/>
    <w:rsid w:val="00832AAA"/>
    <w:rsid w:val="00832AB3"/>
    <w:rsid w:val="0083321D"/>
    <w:rsid w:val="00834DE7"/>
    <w:rsid w:val="00837A38"/>
    <w:rsid w:val="00840784"/>
    <w:rsid w:val="00840CCC"/>
    <w:rsid w:val="0084221C"/>
    <w:rsid w:val="008428B3"/>
    <w:rsid w:val="008428E2"/>
    <w:rsid w:val="00844200"/>
    <w:rsid w:val="008449A8"/>
    <w:rsid w:val="00846298"/>
    <w:rsid w:val="00846D30"/>
    <w:rsid w:val="00847FC6"/>
    <w:rsid w:val="00850D53"/>
    <w:rsid w:val="00855761"/>
    <w:rsid w:val="00857AC9"/>
    <w:rsid w:val="008648B9"/>
    <w:rsid w:val="00865017"/>
    <w:rsid w:val="00866D88"/>
    <w:rsid w:val="0087004E"/>
    <w:rsid w:val="00870569"/>
    <w:rsid w:val="008711EA"/>
    <w:rsid w:val="00872ADB"/>
    <w:rsid w:val="0087478B"/>
    <w:rsid w:val="00877A03"/>
    <w:rsid w:val="008819D6"/>
    <w:rsid w:val="0088477D"/>
    <w:rsid w:val="008849F5"/>
    <w:rsid w:val="00884B9C"/>
    <w:rsid w:val="00884F08"/>
    <w:rsid w:val="00885260"/>
    <w:rsid w:val="00887D37"/>
    <w:rsid w:val="008910B3"/>
    <w:rsid w:val="00894709"/>
    <w:rsid w:val="00895440"/>
    <w:rsid w:val="00895EB3"/>
    <w:rsid w:val="00897827"/>
    <w:rsid w:val="008A41A1"/>
    <w:rsid w:val="008A4DFA"/>
    <w:rsid w:val="008A5706"/>
    <w:rsid w:val="008A57F7"/>
    <w:rsid w:val="008A58C7"/>
    <w:rsid w:val="008A6076"/>
    <w:rsid w:val="008A62BA"/>
    <w:rsid w:val="008A67C3"/>
    <w:rsid w:val="008A6E08"/>
    <w:rsid w:val="008B04B8"/>
    <w:rsid w:val="008B2B1D"/>
    <w:rsid w:val="008B2B96"/>
    <w:rsid w:val="008B30E6"/>
    <w:rsid w:val="008B3DA1"/>
    <w:rsid w:val="008B4C2B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C7A19"/>
    <w:rsid w:val="008D537A"/>
    <w:rsid w:val="008D6482"/>
    <w:rsid w:val="008E2832"/>
    <w:rsid w:val="008E3760"/>
    <w:rsid w:val="008E58BC"/>
    <w:rsid w:val="008E7C16"/>
    <w:rsid w:val="008F0D2F"/>
    <w:rsid w:val="008F0D76"/>
    <w:rsid w:val="008F3CE5"/>
    <w:rsid w:val="008F5551"/>
    <w:rsid w:val="008F6228"/>
    <w:rsid w:val="008F7418"/>
    <w:rsid w:val="00900960"/>
    <w:rsid w:val="0090486F"/>
    <w:rsid w:val="00904A10"/>
    <w:rsid w:val="00905525"/>
    <w:rsid w:val="00913389"/>
    <w:rsid w:val="009138FF"/>
    <w:rsid w:val="00914C89"/>
    <w:rsid w:val="00916AAC"/>
    <w:rsid w:val="00917B9E"/>
    <w:rsid w:val="00920B1A"/>
    <w:rsid w:val="00920EA8"/>
    <w:rsid w:val="009215BB"/>
    <w:rsid w:val="00921C87"/>
    <w:rsid w:val="00925F93"/>
    <w:rsid w:val="00926DDD"/>
    <w:rsid w:val="00927B04"/>
    <w:rsid w:val="00931A4C"/>
    <w:rsid w:val="00932819"/>
    <w:rsid w:val="0093666E"/>
    <w:rsid w:val="009403A3"/>
    <w:rsid w:val="00940AA6"/>
    <w:rsid w:val="0094119A"/>
    <w:rsid w:val="00942159"/>
    <w:rsid w:val="00942CC5"/>
    <w:rsid w:val="00943E66"/>
    <w:rsid w:val="00944E75"/>
    <w:rsid w:val="009450B8"/>
    <w:rsid w:val="009462E4"/>
    <w:rsid w:val="00950219"/>
    <w:rsid w:val="0095061B"/>
    <w:rsid w:val="009510E1"/>
    <w:rsid w:val="00953017"/>
    <w:rsid w:val="00953D33"/>
    <w:rsid w:val="00954780"/>
    <w:rsid w:val="009574B8"/>
    <w:rsid w:val="00957F7C"/>
    <w:rsid w:val="00960CCF"/>
    <w:rsid w:val="0096143E"/>
    <w:rsid w:val="00963190"/>
    <w:rsid w:val="00963919"/>
    <w:rsid w:val="00963A22"/>
    <w:rsid w:val="00965CE8"/>
    <w:rsid w:val="00971775"/>
    <w:rsid w:val="00971CD0"/>
    <w:rsid w:val="00972047"/>
    <w:rsid w:val="00972AD2"/>
    <w:rsid w:val="00973B7A"/>
    <w:rsid w:val="0097459A"/>
    <w:rsid w:val="009747EC"/>
    <w:rsid w:val="0097500B"/>
    <w:rsid w:val="00975F0B"/>
    <w:rsid w:val="00980E43"/>
    <w:rsid w:val="00981A6D"/>
    <w:rsid w:val="0098243A"/>
    <w:rsid w:val="00982FB6"/>
    <w:rsid w:val="0098614E"/>
    <w:rsid w:val="00986270"/>
    <w:rsid w:val="00986373"/>
    <w:rsid w:val="009902A8"/>
    <w:rsid w:val="00990F80"/>
    <w:rsid w:val="00991769"/>
    <w:rsid w:val="009920D4"/>
    <w:rsid w:val="009927E8"/>
    <w:rsid w:val="009931ED"/>
    <w:rsid w:val="0099698B"/>
    <w:rsid w:val="00997B2E"/>
    <w:rsid w:val="009A03FE"/>
    <w:rsid w:val="009A151C"/>
    <w:rsid w:val="009A2CB9"/>
    <w:rsid w:val="009A3031"/>
    <w:rsid w:val="009A3104"/>
    <w:rsid w:val="009A4985"/>
    <w:rsid w:val="009A49D3"/>
    <w:rsid w:val="009A5B0C"/>
    <w:rsid w:val="009A776C"/>
    <w:rsid w:val="009B05C3"/>
    <w:rsid w:val="009B0F0C"/>
    <w:rsid w:val="009B166A"/>
    <w:rsid w:val="009B3C01"/>
    <w:rsid w:val="009B46D5"/>
    <w:rsid w:val="009B61B6"/>
    <w:rsid w:val="009C337D"/>
    <w:rsid w:val="009C5919"/>
    <w:rsid w:val="009C7827"/>
    <w:rsid w:val="009D0D0C"/>
    <w:rsid w:val="009D33E2"/>
    <w:rsid w:val="009D743A"/>
    <w:rsid w:val="009D7B2A"/>
    <w:rsid w:val="009E035A"/>
    <w:rsid w:val="009E0411"/>
    <w:rsid w:val="009E2457"/>
    <w:rsid w:val="009E3E16"/>
    <w:rsid w:val="009E4095"/>
    <w:rsid w:val="009E556F"/>
    <w:rsid w:val="009E7F78"/>
    <w:rsid w:val="009F1B3A"/>
    <w:rsid w:val="009F3383"/>
    <w:rsid w:val="009F3729"/>
    <w:rsid w:val="009F3B05"/>
    <w:rsid w:val="009F57EB"/>
    <w:rsid w:val="009F68E1"/>
    <w:rsid w:val="00A01082"/>
    <w:rsid w:val="00A023BB"/>
    <w:rsid w:val="00A02576"/>
    <w:rsid w:val="00A044D9"/>
    <w:rsid w:val="00A0452B"/>
    <w:rsid w:val="00A04755"/>
    <w:rsid w:val="00A05D32"/>
    <w:rsid w:val="00A06055"/>
    <w:rsid w:val="00A06123"/>
    <w:rsid w:val="00A11576"/>
    <w:rsid w:val="00A11966"/>
    <w:rsid w:val="00A15289"/>
    <w:rsid w:val="00A15944"/>
    <w:rsid w:val="00A15D2E"/>
    <w:rsid w:val="00A2099B"/>
    <w:rsid w:val="00A20A91"/>
    <w:rsid w:val="00A20BA1"/>
    <w:rsid w:val="00A2101A"/>
    <w:rsid w:val="00A21BC9"/>
    <w:rsid w:val="00A239B7"/>
    <w:rsid w:val="00A24334"/>
    <w:rsid w:val="00A24C53"/>
    <w:rsid w:val="00A25B68"/>
    <w:rsid w:val="00A266CD"/>
    <w:rsid w:val="00A30550"/>
    <w:rsid w:val="00A30A8C"/>
    <w:rsid w:val="00A3399D"/>
    <w:rsid w:val="00A33BCA"/>
    <w:rsid w:val="00A3462E"/>
    <w:rsid w:val="00A35FE0"/>
    <w:rsid w:val="00A36417"/>
    <w:rsid w:val="00A370B4"/>
    <w:rsid w:val="00A37647"/>
    <w:rsid w:val="00A40F1F"/>
    <w:rsid w:val="00A4672B"/>
    <w:rsid w:val="00A47621"/>
    <w:rsid w:val="00A50A52"/>
    <w:rsid w:val="00A53C6A"/>
    <w:rsid w:val="00A54771"/>
    <w:rsid w:val="00A54A18"/>
    <w:rsid w:val="00A55182"/>
    <w:rsid w:val="00A55A1B"/>
    <w:rsid w:val="00A6125E"/>
    <w:rsid w:val="00A61796"/>
    <w:rsid w:val="00A617A0"/>
    <w:rsid w:val="00A646AE"/>
    <w:rsid w:val="00A64ED7"/>
    <w:rsid w:val="00A66AC6"/>
    <w:rsid w:val="00A67738"/>
    <w:rsid w:val="00A679FB"/>
    <w:rsid w:val="00A71CAB"/>
    <w:rsid w:val="00A735C0"/>
    <w:rsid w:val="00A749DF"/>
    <w:rsid w:val="00A74A11"/>
    <w:rsid w:val="00A7570F"/>
    <w:rsid w:val="00A77042"/>
    <w:rsid w:val="00A8482D"/>
    <w:rsid w:val="00A85F74"/>
    <w:rsid w:val="00A874F9"/>
    <w:rsid w:val="00A928BB"/>
    <w:rsid w:val="00A92F26"/>
    <w:rsid w:val="00A930EE"/>
    <w:rsid w:val="00A93A4F"/>
    <w:rsid w:val="00A94E4D"/>
    <w:rsid w:val="00A95995"/>
    <w:rsid w:val="00A96427"/>
    <w:rsid w:val="00A9763C"/>
    <w:rsid w:val="00A9799D"/>
    <w:rsid w:val="00AA0A1E"/>
    <w:rsid w:val="00AA0E9D"/>
    <w:rsid w:val="00AA360B"/>
    <w:rsid w:val="00AA38FE"/>
    <w:rsid w:val="00AA3F34"/>
    <w:rsid w:val="00AB0A08"/>
    <w:rsid w:val="00AB3420"/>
    <w:rsid w:val="00AB3E9E"/>
    <w:rsid w:val="00AB402B"/>
    <w:rsid w:val="00AB52B6"/>
    <w:rsid w:val="00AB5BC4"/>
    <w:rsid w:val="00AB6C6F"/>
    <w:rsid w:val="00AB7856"/>
    <w:rsid w:val="00AC6C77"/>
    <w:rsid w:val="00AC738F"/>
    <w:rsid w:val="00AC7F3E"/>
    <w:rsid w:val="00AD2312"/>
    <w:rsid w:val="00AD6B39"/>
    <w:rsid w:val="00AD7537"/>
    <w:rsid w:val="00AE0EA5"/>
    <w:rsid w:val="00AE1038"/>
    <w:rsid w:val="00AE192B"/>
    <w:rsid w:val="00AE1A7B"/>
    <w:rsid w:val="00AE2156"/>
    <w:rsid w:val="00AE2C7D"/>
    <w:rsid w:val="00AE3955"/>
    <w:rsid w:val="00AE5FA3"/>
    <w:rsid w:val="00AE7639"/>
    <w:rsid w:val="00AF1013"/>
    <w:rsid w:val="00AF365C"/>
    <w:rsid w:val="00AF4139"/>
    <w:rsid w:val="00AF4B41"/>
    <w:rsid w:val="00B03B41"/>
    <w:rsid w:val="00B040B2"/>
    <w:rsid w:val="00B05317"/>
    <w:rsid w:val="00B06023"/>
    <w:rsid w:val="00B07E30"/>
    <w:rsid w:val="00B10A41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0D5"/>
    <w:rsid w:val="00B204CF"/>
    <w:rsid w:val="00B207F1"/>
    <w:rsid w:val="00B20C4A"/>
    <w:rsid w:val="00B21354"/>
    <w:rsid w:val="00B21F51"/>
    <w:rsid w:val="00B225E0"/>
    <w:rsid w:val="00B22CD2"/>
    <w:rsid w:val="00B239B4"/>
    <w:rsid w:val="00B247A4"/>
    <w:rsid w:val="00B2761C"/>
    <w:rsid w:val="00B32D6E"/>
    <w:rsid w:val="00B33A82"/>
    <w:rsid w:val="00B34E27"/>
    <w:rsid w:val="00B41413"/>
    <w:rsid w:val="00B439DB"/>
    <w:rsid w:val="00B44166"/>
    <w:rsid w:val="00B456D4"/>
    <w:rsid w:val="00B47851"/>
    <w:rsid w:val="00B50F1F"/>
    <w:rsid w:val="00B52641"/>
    <w:rsid w:val="00B56746"/>
    <w:rsid w:val="00B5693F"/>
    <w:rsid w:val="00B5740E"/>
    <w:rsid w:val="00B57793"/>
    <w:rsid w:val="00B60253"/>
    <w:rsid w:val="00B61B7D"/>
    <w:rsid w:val="00B61D0A"/>
    <w:rsid w:val="00B6200C"/>
    <w:rsid w:val="00B62A57"/>
    <w:rsid w:val="00B7007C"/>
    <w:rsid w:val="00B7084E"/>
    <w:rsid w:val="00B737A7"/>
    <w:rsid w:val="00B744E0"/>
    <w:rsid w:val="00B74827"/>
    <w:rsid w:val="00B83FE7"/>
    <w:rsid w:val="00B84102"/>
    <w:rsid w:val="00B85E3E"/>
    <w:rsid w:val="00B867C4"/>
    <w:rsid w:val="00B92FB5"/>
    <w:rsid w:val="00B945D2"/>
    <w:rsid w:val="00B97A08"/>
    <w:rsid w:val="00BA00A8"/>
    <w:rsid w:val="00BA10DA"/>
    <w:rsid w:val="00BA1A8A"/>
    <w:rsid w:val="00BA36F6"/>
    <w:rsid w:val="00BA3B64"/>
    <w:rsid w:val="00BA7401"/>
    <w:rsid w:val="00BB191C"/>
    <w:rsid w:val="00BB1B33"/>
    <w:rsid w:val="00BB2804"/>
    <w:rsid w:val="00BB49E8"/>
    <w:rsid w:val="00BB4F6E"/>
    <w:rsid w:val="00BB5C9B"/>
    <w:rsid w:val="00BB5DBC"/>
    <w:rsid w:val="00BB64D0"/>
    <w:rsid w:val="00BB67AF"/>
    <w:rsid w:val="00BB786B"/>
    <w:rsid w:val="00BC1238"/>
    <w:rsid w:val="00BC32F4"/>
    <w:rsid w:val="00BC3417"/>
    <w:rsid w:val="00BC4307"/>
    <w:rsid w:val="00BC5523"/>
    <w:rsid w:val="00BD164F"/>
    <w:rsid w:val="00BD1EA1"/>
    <w:rsid w:val="00BD59FD"/>
    <w:rsid w:val="00BE134B"/>
    <w:rsid w:val="00BE3E6B"/>
    <w:rsid w:val="00BE4C04"/>
    <w:rsid w:val="00BE6F81"/>
    <w:rsid w:val="00BE7D80"/>
    <w:rsid w:val="00BF0F4A"/>
    <w:rsid w:val="00BF0FAC"/>
    <w:rsid w:val="00BF1D0C"/>
    <w:rsid w:val="00BF46E9"/>
    <w:rsid w:val="00BF4D6E"/>
    <w:rsid w:val="00BF76E5"/>
    <w:rsid w:val="00BF7926"/>
    <w:rsid w:val="00C0050A"/>
    <w:rsid w:val="00C00513"/>
    <w:rsid w:val="00C01B8C"/>
    <w:rsid w:val="00C03C6E"/>
    <w:rsid w:val="00C05857"/>
    <w:rsid w:val="00C07F2D"/>
    <w:rsid w:val="00C11723"/>
    <w:rsid w:val="00C129F2"/>
    <w:rsid w:val="00C17465"/>
    <w:rsid w:val="00C20044"/>
    <w:rsid w:val="00C21C1E"/>
    <w:rsid w:val="00C233B2"/>
    <w:rsid w:val="00C23D0E"/>
    <w:rsid w:val="00C244E1"/>
    <w:rsid w:val="00C3116D"/>
    <w:rsid w:val="00C31B5D"/>
    <w:rsid w:val="00C32020"/>
    <w:rsid w:val="00C334E0"/>
    <w:rsid w:val="00C36384"/>
    <w:rsid w:val="00C37A66"/>
    <w:rsid w:val="00C37C39"/>
    <w:rsid w:val="00C43219"/>
    <w:rsid w:val="00C43775"/>
    <w:rsid w:val="00C4563D"/>
    <w:rsid w:val="00C4563F"/>
    <w:rsid w:val="00C460EC"/>
    <w:rsid w:val="00C463DC"/>
    <w:rsid w:val="00C54767"/>
    <w:rsid w:val="00C56C8C"/>
    <w:rsid w:val="00C56EEF"/>
    <w:rsid w:val="00C5719A"/>
    <w:rsid w:val="00C60543"/>
    <w:rsid w:val="00C62ABC"/>
    <w:rsid w:val="00C64348"/>
    <w:rsid w:val="00C6445D"/>
    <w:rsid w:val="00C67DF3"/>
    <w:rsid w:val="00C71FEE"/>
    <w:rsid w:val="00C72A78"/>
    <w:rsid w:val="00C7356D"/>
    <w:rsid w:val="00C74C00"/>
    <w:rsid w:val="00C75B61"/>
    <w:rsid w:val="00C76A80"/>
    <w:rsid w:val="00C76AB3"/>
    <w:rsid w:val="00C8132B"/>
    <w:rsid w:val="00C82556"/>
    <w:rsid w:val="00C83E61"/>
    <w:rsid w:val="00C83EE7"/>
    <w:rsid w:val="00C84468"/>
    <w:rsid w:val="00C84CBA"/>
    <w:rsid w:val="00C85758"/>
    <w:rsid w:val="00C86903"/>
    <w:rsid w:val="00C8778F"/>
    <w:rsid w:val="00C90743"/>
    <w:rsid w:val="00C912A7"/>
    <w:rsid w:val="00C91653"/>
    <w:rsid w:val="00C91BD3"/>
    <w:rsid w:val="00C920B5"/>
    <w:rsid w:val="00C93299"/>
    <w:rsid w:val="00C9386F"/>
    <w:rsid w:val="00C943CB"/>
    <w:rsid w:val="00C953D6"/>
    <w:rsid w:val="00C963C5"/>
    <w:rsid w:val="00CA0C5C"/>
    <w:rsid w:val="00CA1904"/>
    <w:rsid w:val="00CA1B15"/>
    <w:rsid w:val="00CA276D"/>
    <w:rsid w:val="00CA2D19"/>
    <w:rsid w:val="00CA2FA5"/>
    <w:rsid w:val="00CA3717"/>
    <w:rsid w:val="00CA3FBC"/>
    <w:rsid w:val="00CA464F"/>
    <w:rsid w:val="00CA5F7A"/>
    <w:rsid w:val="00CA6A5B"/>
    <w:rsid w:val="00CB0A31"/>
    <w:rsid w:val="00CB0C6A"/>
    <w:rsid w:val="00CB27FB"/>
    <w:rsid w:val="00CB4CEB"/>
    <w:rsid w:val="00CB4D9E"/>
    <w:rsid w:val="00CB60D3"/>
    <w:rsid w:val="00CB6323"/>
    <w:rsid w:val="00CC03D8"/>
    <w:rsid w:val="00CC1D94"/>
    <w:rsid w:val="00CD13E1"/>
    <w:rsid w:val="00CD208F"/>
    <w:rsid w:val="00CD62B6"/>
    <w:rsid w:val="00CD6C78"/>
    <w:rsid w:val="00CD6ED8"/>
    <w:rsid w:val="00CE3A84"/>
    <w:rsid w:val="00CE603B"/>
    <w:rsid w:val="00CF005E"/>
    <w:rsid w:val="00CF210E"/>
    <w:rsid w:val="00CF2CA1"/>
    <w:rsid w:val="00CF38BB"/>
    <w:rsid w:val="00CF3A7D"/>
    <w:rsid w:val="00CF6701"/>
    <w:rsid w:val="00CF683A"/>
    <w:rsid w:val="00D00EF0"/>
    <w:rsid w:val="00D01A16"/>
    <w:rsid w:val="00D02041"/>
    <w:rsid w:val="00D02EF2"/>
    <w:rsid w:val="00D0349D"/>
    <w:rsid w:val="00D03AD5"/>
    <w:rsid w:val="00D0541F"/>
    <w:rsid w:val="00D05EEB"/>
    <w:rsid w:val="00D0613E"/>
    <w:rsid w:val="00D12641"/>
    <w:rsid w:val="00D13AF2"/>
    <w:rsid w:val="00D1421D"/>
    <w:rsid w:val="00D14606"/>
    <w:rsid w:val="00D16BCA"/>
    <w:rsid w:val="00D17558"/>
    <w:rsid w:val="00D2084D"/>
    <w:rsid w:val="00D20D93"/>
    <w:rsid w:val="00D2328C"/>
    <w:rsid w:val="00D245F3"/>
    <w:rsid w:val="00D2462A"/>
    <w:rsid w:val="00D247AD"/>
    <w:rsid w:val="00D24A74"/>
    <w:rsid w:val="00D32907"/>
    <w:rsid w:val="00D339A8"/>
    <w:rsid w:val="00D34C09"/>
    <w:rsid w:val="00D35169"/>
    <w:rsid w:val="00D36276"/>
    <w:rsid w:val="00D404EC"/>
    <w:rsid w:val="00D41AB4"/>
    <w:rsid w:val="00D44756"/>
    <w:rsid w:val="00D45A6C"/>
    <w:rsid w:val="00D4677E"/>
    <w:rsid w:val="00D4729E"/>
    <w:rsid w:val="00D5019B"/>
    <w:rsid w:val="00D50C4E"/>
    <w:rsid w:val="00D50C55"/>
    <w:rsid w:val="00D50D2B"/>
    <w:rsid w:val="00D51A6A"/>
    <w:rsid w:val="00D52597"/>
    <w:rsid w:val="00D53AE5"/>
    <w:rsid w:val="00D543F2"/>
    <w:rsid w:val="00D606CB"/>
    <w:rsid w:val="00D60CE2"/>
    <w:rsid w:val="00D612FD"/>
    <w:rsid w:val="00D61F31"/>
    <w:rsid w:val="00D636DC"/>
    <w:rsid w:val="00D64DFA"/>
    <w:rsid w:val="00D64F49"/>
    <w:rsid w:val="00D6597B"/>
    <w:rsid w:val="00D66BD8"/>
    <w:rsid w:val="00D72FBD"/>
    <w:rsid w:val="00D73EF4"/>
    <w:rsid w:val="00D740F1"/>
    <w:rsid w:val="00D74D22"/>
    <w:rsid w:val="00D752F1"/>
    <w:rsid w:val="00D753C4"/>
    <w:rsid w:val="00D76A61"/>
    <w:rsid w:val="00D76E18"/>
    <w:rsid w:val="00D8116B"/>
    <w:rsid w:val="00D819A2"/>
    <w:rsid w:val="00D81B19"/>
    <w:rsid w:val="00D83196"/>
    <w:rsid w:val="00D8500F"/>
    <w:rsid w:val="00D87FB5"/>
    <w:rsid w:val="00D926BC"/>
    <w:rsid w:val="00D92DE7"/>
    <w:rsid w:val="00D97905"/>
    <w:rsid w:val="00DA1571"/>
    <w:rsid w:val="00DA1947"/>
    <w:rsid w:val="00DA2727"/>
    <w:rsid w:val="00DA3A9B"/>
    <w:rsid w:val="00DA3E71"/>
    <w:rsid w:val="00DA49AF"/>
    <w:rsid w:val="00DA4D3B"/>
    <w:rsid w:val="00DA6AD9"/>
    <w:rsid w:val="00DA6B0A"/>
    <w:rsid w:val="00DA6D84"/>
    <w:rsid w:val="00DB03EA"/>
    <w:rsid w:val="00DB4189"/>
    <w:rsid w:val="00DB7C38"/>
    <w:rsid w:val="00DC2185"/>
    <w:rsid w:val="00DC3BA3"/>
    <w:rsid w:val="00DC4B93"/>
    <w:rsid w:val="00DC4FA7"/>
    <w:rsid w:val="00DC508F"/>
    <w:rsid w:val="00DC709C"/>
    <w:rsid w:val="00DC782A"/>
    <w:rsid w:val="00DD3BCA"/>
    <w:rsid w:val="00DD3D7C"/>
    <w:rsid w:val="00DD7077"/>
    <w:rsid w:val="00DD70D3"/>
    <w:rsid w:val="00DD78E8"/>
    <w:rsid w:val="00DE0D66"/>
    <w:rsid w:val="00DE247C"/>
    <w:rsid w:val="00DE2BDF"/>
    <w:rsid w:val="00DE4213"/>
    <w:rsid w:val="00DE4828"/>
    <w:rsid w:val="00DE6351"/>
    <w:rsid w:val="00DE66A2"/>
    <w:rsid w:val="00DE67FF"/>
    <w:rsid w:val="00DE7163"/>
    <w:rsid w:val="00DF0923"/>
    <w:rsid w:val="00DF2EAE"/>
    <w:rsid w:val="00DF4E30"/>
    <w:rsid w:val="00DF6737"/>
    <w:rsid w:val="00DF7909"/>
    <w:rsid w:val="00DF7B3B"/>
    <w:rsid w:val="00DF7FA7"/>
    <w:rsid w:val="00E01983"/>
    <w:rsid w:val="00E0550B"/>
    <w:rsid w:val="00E05A27"/>
    <w:rsid w:val="00E06AA6"/>
    <w:rsid w:val="00E06B7A"/>
    <w:rsid w:val="00E0743D"/>
    <w:rsid w:val="00E1015F"/>
    <w:rsid w:val="00E137B0"/>
    <w:rsid w:val="00E13CE8"/>
    <w:rsid w:val="00E14675"/>
    <w:rsid w:val="00E17352"/>
    <w:rsid w:val="00E1779A"/>
    <w:rsid w:val="00E178F1"/>
    <w:rsid w:val="00E17DF5"/>
    <w:rsid w:val="00E17E2D"/>
    <w:rsid w:val="00E22A8A"/>
    <w:rsid w:val="00E271AA"/>
    <w:rsid w:val="00E27E5B"/>
    <w:rsid w:val="00E325C9"/>
    <w:rsid w:val="00E327C8"/>
    <w:rsid w:val="00E37EF3"/>
    <w:rsid w:val="00E40426"/>
    <w:rsid w:val="00E41C50"/>
    <w:rsid w:val="00E46705"/>
    <w:rsid w:val="00E46BCF"/>
    <w:rsid w:val="00E46E13"/>
    <w:rsid w:val="00E46FA0"/>
    <w:rsid w:val="00E504E7"/>
    <w:rsid w:val="00E5128E"/>
    <w:rsid w:val="00E51B3E"/>
    <w:rsid w:val="00E536EC"/>
    <w:rsid w:val="00E54007"/>
    <w:rsid w:val="00E60222"/>
    <w:rsid w:val="00E61518"/>
    <w:rsid w:val="00E6202E"/>
    <w:rsid w:val="00E658B5"/>
    <w:rsid w:val="00E66EDD"/>
    <w:rsid w:val="00E67500"/>
    <w:rsid w:val="00E704AC"/>
    <w:rsid w:val="00E72490"/>
    <w:rsid w:val="00E77BE1"/>
    <w:rsid w:val="00E80144"/>
    <w:rsid w:val="00E82BFA"/>
    <w:rsid w:val="00E865ED"/>
    <w:rsid w:val="00E9211A"/>
    <w:rsid w:val="00E923B0"/>
    <w:rsid w:val="00E9347F"/>
    <w:rsid w:val="00E9435A"/>
    <w:rsid w:val="00E94CE7"/>
    <w:rsid w:val="00E9591B"/>
    <w:rsid w:val="00E97101"/>
    <w:rsid w:val="00E97DA4"/>
    <w:rsid w:val="00EA2E48"/>
    <w:rsid w:val="00EA3EDC"/>
    <w:rsid w:val="00EA4056"/>
    <w:rsid w:val="00EA4147"/>
    <w:rsid w:val="00EA4C24"/>
    <w:rsid w:val="00EA5470"/>
    <w:rsid w:val="00EA5552"/>
    <w:rsid w:val="00EB10EF"/>
    <w:rsid w:val="00EB290F"/>
    <w:rsid w:val="00EB2B77"/>
    <w:rsid w:val="00EB4F01"/>
    <w:rsid w:val="00EB5118"/>
    <w:rsid w:val="00EB58F6"/>
    <w:rsid w:val="00EB5FBF"/>
    <w:rsid w:val="00EB7F66"/>
    <w:rsid w:val="00EC172D"/>
    <w:rsid w:val="00EC370C"/>
    <w:rsid w:val="00EC3CC4"/>
    <w:rsid w:val="00EC5AEF"/>
    <w:rsid w:val="00EC7307"/>
    <w:rsid w:val="00ED0EE0"/>
    <w:rsid w:val="00ED19AC"/>
    <w:rsid w:val="00ED482E"/>
    <w:rsid w:val="00ED5932"/>
    <w:rsid w:val="00ED7930"/>
    <w:rsid w:val="00ED795A"/>
    <w:rsid w:val="00EE03FC"/>
    <w:rsid w:val="00EE34B7"/>
    <w:rsid w:val="00EE3B51"/>
    <w:rsid w:val="00EE3C99"/>
    <w:rsid w:val="00EE457A"/>
    <w:rsid w:val="00EE55DA"/>
    <w:rsid w:val="00EE57F8"/>
    <w:rsid w:val="00EE6A2D"/>
    <w:rsid w:val="00EE6EA1"/>
    <w:rsid w:val="00EE7775"/>
    <w:rsid w:val="00EE7C06"/>
    <w:rsid w:val="00EF17EA"/>
    <w:rsid w:val="00EF1CEB"/>
    <w:rsid w:val="00EF27F1"/>
    <w:rsid w:val="00EF347C"/>
    <w:rsid w:val="00EF3DCF"/>
    <w:rsid w:val="00EF4DEA"/>
    <w:rsid w:val="00EF6BDD"/>
    <w:rsid w:val="00EF7937"/>
    <w:rsid w:val="00F0038E"/>
    <w:rsid w:val="00F00C63"/>
    <w:rsid w:val="00F02864"/>
    <w:rsid w:val="00F029D1"/>
    <w:rsid w:val="00F0321F"/>
    <w:rsid w:val="00F0392E"/>
    <w:rsid w:val="00F03949"/>
    <w:rsid w:val="00F05D84"/>
    <w:rsid w:val="00F05EF0"/>
    <w:rsid w:val="00F079EA"/>
    <w:rsid w:val="00F10342"/>
    <w:rsid w:val="00F10344"/>
    <w:rsid w:val="00F11975"/>
    <w:rsid w:val="00F148BC"/>
    <w:rsid w:val="00F15950"/>
    <w:rsid w:val="00F1610D"/>
    <w:rsid w:val="00F16120"/>
    <w:rsid w:val="00F20ABA"/>
    <w:rsid w:val="00F21372"/>
    <w:rsid w:val="00F21B80"/>
    <w:rsid w:val="00F21E78"/>
    <w:rsid w:val="00F22321"/>
    <w:rsid w:val="00F2423E"/>
    <w:rsid w:val="00F24684"/>
    <w:rsid w:val="00F25405"/>
    <w:rsid w:val="00F254E9"/>
    <w:rsid w:val="00F2582B"/>
    <w:rsid w:val="00F26779"/>
    <w:rsid w:val="00F26C4B"/>
    <w:rsid w:val="00F30D92"/>
    <w:rsid w:val="00F31F62"/>
    <w:rsid w:val="00F3245E"/>
    <w:rsid w:val="00F3317E"/>
    <w:rsid w:val="00F3543F"/>
    <w:rsid w:val="00F35F34"/>
    <w:rsid w:val="00F369EB"/>
    <w:rsid w:val="00F36F19"/>
    <w:rsid w:val="00F412C5"/>
    <w:rsid w:val="00F4212D"/>
    <w:rsid w:val="00F42206"/>
    <w:rsid w:val="00F4355E"/>
    <w:rsid w:val="00F47739"/>
    <w:rsid w:val="00F47DDD"/>
    <w:rsid w:val="00F504DB"/>
    <w:rsid w:val="00F541C9"/>
    <w:rsid w:val="00F54FF5"/>
    <w:rsid w:val="00F61E42"/>
    <w:rsid w:val="00F64C8F"/>
    <w:rsid w:val="00F64DFC"/>
    <w:rsid w:val="00F66389"/>
    <w:rsid w:val="00F66A68"/>
    <w:rsid w:val="00F6723E"/>
    <w:rsid w:val="00F718E7"/>
    <w:rsid w:val="00F71EB0"/>
    <w:rsid w:val="00F726AA"/>
    <w:rsid w:val="00F76E89"/>
    <w:rsid w:val="00F77AA3"/>
    <w:rsid w:val="00F77D8C"/>
    <w:rsid w:val="00F82CDB"/>
    <w:rsid w:val="00F832F0"/>
    <w:rsid w:val="00F83DE2"/>
    <w:rsid w:val="00F87B23"/>
    <w:rsid w:val="00F87C20"/>
    <w:rsid w:val="00F926FF"/>
    <w:rsid w:val="00F930A2"/>
    <w:rsid w:val="00F938E2"/>
    <w:rsid w:val="00F9672B"/>
    <w:rsid w:val="00F96A41"/>
    <w:rsid w:val="00F97887"/>
    <w:rsid w:val="00F97CBA"/>
    <w:rsid w:val="00FA004E"/>
    <w:rsid w:val="00FA00A5"/>
    <w:rsid w:val="00FA2B61"/>
    <w:rsid w:val="00FA35A1"/>
    <w:rsid w:val="00FA4EB0"/>
    <w:rsid w:val="00FB0E89"/>
    <w:rsid w:val="00FB145B"/>
    <w:rsid w:val="00FB2050"/>
    <w:rsid w:val="00FB22C7"/>
    <w:rsid w:val="00FB4778"/>
    <w:rsid w:val="00FB543A"/>
    <w:rsid w:val="00FB60CB"/>
    <w:rsid w:val="00FB7979"/>
    <w:rsid w:val="00FC1ECC"/>
    <w:rsid w:val="00FC5ACF"/>
    <w:rsid w:val="00FC69EF"/>
    <w:rsid w:val="00FC719D"/>
    <w:rsid w:val="00FC76F0"/>
    <w:rsid w:val="00FC7DC3"/>
    <w:rsid w:val="00FC7FD0"/>
    <w:rsid w:val="00FD03CC"/>
    <w:rsid w:val="00FD0A8E"/>
    <w:rsid w:val="00FD1FA4"/>
    <w:rsid w:val="00FD3029"/>
    <w:rsid w:val="00FD371C"/>
    <w:rsid w:val="00FD3C57"/>
    <w:rsid w:val="00FD562E"/>
    <w:rsid w:val="00FD68C4"/>
    <w:rsid w:val="00FD767D"/>
    <w:rsid w:val="00FD7D63"/>
    <w:rsid w:val="00FD7F94"/>
    <w:rsid w:val="00FE02AA"/>
    <w:rsid w:val="00FE0F39"/>
    <w:rsid w:val="00FE2FC6"/>
    <w:rsid w:val="00FE39A5"/>
    <w:rsid w:val="00FE5EE8"/>
    <w:rsid w:val="00FE5F79"/>
    <w:rsid w:val="00FE62DF"/>
    <w:rsid w:val="00FE72BC"/>
    <w:rsid w:val="00FF0502"/>
    <w:rsid w:val="00FF1A3A"/>
    <w:rsid w:val="00FF4F1B"/>
    <w:rsid w:val="00FF56C1"/>
    <w:rsid w:val="00FF65D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4C7D5D97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unhideWhenUsed/>
    <w:rsid w:val="007E2D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E2DB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hjnc.c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28B62F-DABE-4AD1-9B08-BF680EF3356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03ADB002-7AF6-428C-B77C-4C9E839BD279}">
      <dgm:prSet phldrT="[Texto]"/>
      <dgm:spPr>
        <a:xfrm>
          <a:off x="774830" y="739"/>
          <a:ext cx="878545" cy="439272"/>
        </a:xfrm>
        <a:solidFill>
          <a:srgbClr val="F7964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Dirección</a:t>
          </a:r>
        </a:p>
      </dgm:t>
    </dgm:pt>
    <dgm:pt modelId="{C1B6B880-BB3A-475F-9A55-FC31A9376201}" type="parTrans" cxnId="{244D567E-B3E8-420A-A501-FB7C5EC197E9}">
      <dgm:prSet/>
      <dgm:spPr/>
      <dgm:t>
        <a:bodyPr/>
        <a:lstStyle/>
        <a:p>
          <a:pPr algn="ctr"/>
          <a:endParaRPr lang="es-CL"/>
        </a:p>
      </dgm:t>
    </dgm:pt>
    <dgm:pt modelId="{A05E6B9A-1E76-4C1F-B586-27178A066C97}" type="sibTrans" cxnId="{244D567E-B3E8-420A-A501-FB7C5EC197E9}">
      <dgm:prSet/>
      <dgm:spPr/>
      <dgm:t>
        <a:bodyPr/>
        <a:lstStyle/>
        <a:p>
          <a:pPr algn="ctr"/>
          <a:endParaRPr lang="es-CL"/>
        </a:p>
      </dgm:t>
    </dgm:pt>
    <dgm:pt modelId="{5B57C662-7C2A-4069-B6FD-6AB61D830B8B}">
      <dgm:prSet phldrT="[Texto]"/>
      <dgm:spPr>
        <a:xfrm>
          <a:off x="1511086" y="634469"/>
          <a:ext cx="878545" cy="439272"/>
        </a:xfrm>
        <a:solidFill>
          <a:srgbClr val="C0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Subdirección Administrativa</a:t>
          </a:r>
        </a:p>
      </dgm:t>
    </dgm:pt>
    <dgm:pt modelId="{27DF39E6-1D53-4722-800B-6BDBF2C546F3}" type="parTrans" cxnId="{A3E92A4D-B7A7-449D-BF5A-5A768FF1FF73}">
      <dgm:prSet/>
      <dgm:spPr>
        <a:xfrm>
          <a:off x="1214103" y="440012"/>
          <a:ext cx="736256" cy="19445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CL"/>
        </a:p>
      </dgm:t>
    </dgm:pt>
    <dgm:pt modelId="{BF29F20E-6EFC-45BA-86C5-350E69D0C307}" type="sibTrans" cxnId="{A3E92A4D-B7A7-449D-BF5A-5A768FF1FF73}">
      <dgm:prSet/>
      <dgm:spPr/>
      <dgm:t>
        <a:bodyPr/>
        <a:lstStyle/>
        <a:p>
          <a:pPr algn="ctr"/>
          <a:endParaRPr lang="es-CL"/>
        </a:p>
      </dgm:t>
    </dgm:pt>
    <dgm:pt modelId="{566EE6A6-083C-4091-BA85-5CB908856D11}">
      <dgm:prSet/>
      <dgm:spPr>
        <a:xfrm>
          <a:off x="2221530" y="1248950"/>
          <a:ext cx="878545" cy="439272"/>
        </a:xfrm>
        <a:solidFill>
          <a:srgbClr val="00206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CR Producción</a:t>
          </a:r>
        </a:p>
      </dgm:t>
    </dgm:pt>
    <dgm:pt modelId="{87A130BC-A2F4-4353-8A24-902654001910}" type="parTrans" cxnId="{5D01416D-5E06-4CB1-8CCB-09FD164A70B3}">
      <dgm:prSet/>
      <dgm:spPr>
        <a:xfrm>
          <a:off x="1950359" y="1073742"/>
          <a:ext cx="710444" cy="17520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CL"/>
        </a:p>
      </dgm:t>
    </dgm:pt>
    <dgm:pt modelId="{4396AC02-A1CB-46CF-BBD3-17942FF581A9}" type="sibTrans" cxnId="{5D01416D-5E06-4CB1-8CCB-09FD164A70B3}">
      <dgm:prSet/>
      <dgm:spPr/>
      <dgm:t>
        <a:bodyPr/>
        <a:lstStyle/>
        <a:p>
          <a:pPr algn="ctr"/>
          <a:endParaRPr lang="es-CL"/>
        </a:p>
      </dgm:t>
    </dgm:pt>
    <dgm:pt modelId="{D4F1165A-1683-4D7B-B8B2-930903F93DAD}" type="asst">
      <dgm:prSet/>
      <dgm:spPr>
        <a:xfrm>
          <a:off x="3110750" y="1771640"/>
          <a:ext cx="878545" cy="439272"/>
        </a:xfrm>
        <a:solidFill>
          <a:srgbClr val="7030A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GRD</a:t>
          </a:r>
        </a:p>
      </dgm:t>
    </dgm:pt>
    <dgm:pt modelId="{EB819CC2-3251-4DC3-AF0B-CACA6C3463CF}" type="parTrans" cxnId="{F692B698-E167-4771-AF44-02CE39928A57}">
      <dgm:prSet/>
      <dgm:spPr>
        <a:xfrm>
          <a:off x="2660803" y="1688223"/>
          <a:ext cx="449946" cy="303054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CL"/>
        </a:p>
      </dgm:t>
    </dgm:pt>
    <dgm:pt modelId="{A50EE9A1-B4FC-4BC2-89E8-E07F150AE2FE}" type="sibTrans" cxnId="{F692B698-E167-4771-AF44-02CE39928A57}">
      <dgm:prSet/>
      <dgm:spPr/>
      <dgm:t>
        <a:bodyPr/>
        <a:lstStyle/>
        <a:p>
          <a:pPr algn="ctr"/>
          <a:endParaRPr lang="es-CL"/>
        </a:p>
      </dgm:t>
    </dgm:pt>
    <dgm:pt modelId="{1A5C3B58-32BE-449D-91D4-4FE655FAC4F7}" type="pres">
      <dgm:prSet presAssocID="{2728B62F-DABE-4AD1-9B08-BF680EF335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342DE37E-A7AF-4B6E-98C0-CCD1A08A7C7E}" type="pres">
      <dgm:prSet presAssocID="{03ADB002-7AF6-428C-B77C-4C9E839BD279}" presName="hierRoot1" presStyleCnt="0">
        <dgm:presLayoutVars>
          <dgm:hierBranch val="init"/>
        </dgm:presLayoutVars>
      </dgm:prSet>
      <dgm:spPr/>
    </dgm:pt>
    <dgm:pt modelId="{E0093118-85AE-430E-A6D5-62C500784CD2}" type="pres">
      <dgm:prSet presAssocID="{03ADB002-7AF6-428C-B77C-4C9E839BD279}" presName="rootComposite1" presStyleCnt="0"/>
      <dgm:spPr/>
    </dgm:pt>
    <dgm:pt modelId="{ECA00D1C-FE94-43D9-AC25-EE9FD7934717}" type="pres">
      <dgm:prSet presAssocID="{03ADB002-7AF6-428C-B77C-4C9E839BD279}" presName="rootText1" presStyleLbl="node0" presStyleIdx="0" presStyleCnt="1" custLinFactX="-100000" custLinFactNeighborX="-105925" custLinFactNeighborY="-28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DF49012F-4887-4AD5-BE49-7166EE57ED2C}" type="pres">
      <dgm:prSet presAssocID="{03ADB002-7AF6-428C-B77C-4C9E839BD279}" presName="rootConnector1" presStyleLbl="node1" presStyleIdx="0" presStyleCnt="0"/>
      <dgm:spPr/>
      <dgm:t>
        <a:bodyPr/>
        <a:lstStyle/>
        <a:p>
          <a:endParaRPr lang="es-CL"/>
        </a:p>
      </dgm:t>
    </dgm:pt>
    <dgm:pt modelId="{8F2422EE-314C-4889-AF8A-FF7D1C235000}" type="pres">
      <dgm:prSet presAssocID="{03ADB002-7AF6-428C-B77C-4C9E839BD279}" presName="hierChild2" presStyleCnt="0"/>
      <dgm:spPr/>
    </dgm:pt>
    <dgm:pt modelId="{F3CCAE41-6E31-41BE-9AF6-AA4B93F3FF73}" type="pres">
      <dgm:prSet presAssocID="{27DF39E6-1D53-4722-800B-6BDBF2C546F3}" presName="Name37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209"/>
              </a:lnTo>
              <a:lnTo>
                <a:pt x="736256" y="102209"/>
              </a:lnTo>
              <a:lnTo>
                <a:pt x="736256" y="194457"/>
              </a:lnTo>
            </a:path>
          </a:pathLst>
        </a:custGeom>
      </dgm:spPr>
      <dgm:t>
        <a:bodyPr/>
        <a:lstStyle/>
        <a:p>
          <a:endParaRPr lang="es-CL"/>
        </a:p>
      </dgm:t>
    </dgm:pt>
    <dgm:pt modelId="{CEEA05FB-C124-443F-AA92-794412285578}" type="pres">
      <dgm:prSet presAssocID="{5B57C662-7C2A-4069-B6FD-6AB61D830B8B}" presName="hierRoot2" presStyleCnt="0">
        <dgm:presLayoutVars>
          <dgm:hierBranch val="init"/>
        </dgm:presLayoutVars>
      </dgm:prSet>
      <dgm:spPr/>
    </dgm:pt>
    <dgm:pt modelId="{39364239-631B-47A4-8C57-9497DD4ED7AC}" type="pres">
      <dgm:prSet presAssocID="{5B57C662-7C2A-4069-B6FD-6AB61D830B8B}" presName="rootComposite" presStyleCnt="0"/>
      <dgm:spPr/>
    </dgm:pt>
    <dgm:pt modelId="{61F19BFF-C450-4C32-8529-82FC5C43F4DA}" type="pres">
      <dgm:prSet presAssocID="{5B57C662-7C2A-4069-B6FD-6AB61D830B8B}" presName="rootText" presStyleLbl="node2" presStyleIdx="0" presStyleCnt="1" custLinFactX="-22121" custLinFactNeighborX="-100000" custLinFactNeighborY="198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FB0C3875-5F7B-4A77-9359-50D3ECF2DCE9}" type="pres">
      <dgm:prSet presAssocID="{5B57C662-7C2A-4069-B6FD-6AB61D830B8B}" presName="rootConnector" presStyleLbl="node2" presStyleIdx="0" presStyleCnt="1"/>
      <dgm:spPr/>
      <dgm:t>
        <a:bodyPr/>
        <a:lstStyle/>
        <a:p>
          <a:endParaRPr lang="es-CL"/>
        </a:p>
      </dgm:t>
    </dgm:pt>
    <dgm:pt modelId="{6730A731-B5A2-4D22-9BF3-FA5CC55B970D}" type="pres">
      <dgm:prSet presAssocID="{5B57C662-7C2A-4069-B6FD-6AB61D830B8B}" presName="hierChild4" presStyleCnt="0"/>
      <dgm:spPr/>
    </dgm:pt>
    <dgm:pt modelId="{4163F7CC-86EC-4922-A7C4-F1EE28B6793E}" type="pres">
      <dgm:prSet presAssocID="{87A130BC-A2F4-4353-8A24-902654001910}" presName="Name37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961"/>
              </a:lnTo>
              <a:lnTo>
                <a:pt x="710444" y="82961"/>
              </a:lnTo>
              <a:lnTo>
                <a:pt x="710444" y="175208"/>
              </a:lnTo>
            </a:path>
          </a:pathLst>
        </a:custGeom>
      </dgm:spPr>
      <dgm:t>
        <a:bodyPr/>
        <a:lstStyle/>
        <a:p>
          <a:endParaRPr lang="es-CL"/>
        </a:p>
      </dgm:t>
    </dgm:pt>
    <dgm:pt modelId="{808DA7DB-ED09-4F24-8453-52ABBAF08D3B}" type="pres">
      <dgm:prSet presAssocID="{566EE6A6-083C-4091-BA85-5CB908856D11}" presName="hierRoot2" presStyleCnt="0">
        <dgm:presLayoutVars>
          <dgm:hierBranch val="init"/>
        </dgm:presLayoutVars>
      </dgm:prSet>
      <dgm:spPr/>
    </dgm:pt>
    <dgm:pt modelId="{D468BCA9-A89F-408F-A6B5-3C4E56D1B23C}" type="pres">
      <dgm:prSet presAssocID="{566EE6A6-083C-4091-BA85-5CB908856D11}" presName="rootComposite" presStyleCnt="0"/>
      <dgm:spPr/>
    </dgm:pt>
    <dgm:pt modelId="{F5350BA7-1B50-4F6F-9A05-FBA6755F6F7A}" type="pres">
      <dgm:prSet presAssocID="{566EE6A6-083C-4091-BA85-5CB908856D11}" presName="rootText" presStyleLbl="node3" presStyleIdx="0" presStyleCnt="1" custLinFactNeighborX="-41255" custLinFactNeighborY="-13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EC218045-F34B-4A27-8E56-1C433153583B}" type="pres">
      <dgm:prSet presAssocID="{566EE6A6-083C-4091-BA85-5CB908856D11}" presName="rootConnector" presStyleLbl="node3" presStyleIdx="0" presStyleCnt="1"/>
      <dgm:spPr/>
      <dgm:t>
        <a:bodyPr/>
        <a:lstStyle/>
        <a:p>
          <a:endParaRPr lang="es-CL"/>
        </a:p>
      </dgm:t>
    </dgm:pt>
    <dgm:pt modelId="{164A89F9-B6D7-428D-B54B-E35AE4304228}" type="pres">
      <dgm:prSet presAssocID="{566EE6A6-083C-4091-BA85-5CB908856D11}" presName="hierChild4" presStyleCnt="0"/>
      <dgm:spPr/>
    </dgm:pt>
    <dgm:pt modelId="{6030C73E-06E7-4C84-915D-BB72D0998685}" type="pres">
      <dgm:prSet presAssocID="{566EE6A6-083C-4091-BA85-5CB908856D11}" presName="hierChild5" presStyleCnt="0"/>
      <dgm:spPr/>
    </dgm:pt>
    <dgm:pt modelId="{583BEEC8-9859-4D26-A748-F4E11CC535D8}" type="pres">
      <dgm:prSet presAssocID="{EB819CC2-3251-4DC3-AF0B-CACA6C3463CF}" presName="Name111" presStyleLbl="parChTrans1D4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054"/>
              </a:lnTo>
              <a:lnTo>
                <a:pt x="449946" y="303054"/>
              </a:lnTo>
            </a:path>
          </a:pathLst>
        </a:custGeom>
      </dgm:spPr>
      <dgm:t>
        <a:bodyPr/>
        <a:lstStyle/>
        <a:p>
          <a:endParaRPr lang="es-CL"/>
        </a:p>
      </dgm:t>
    </dgm:pt>
    <dgm:pt modelId="{6E561FAF-E733-445B-925E-3BA155A785B0}" type="pres">
      <dgm:prSet presAssocID="{D4F1165A-1683-4D7B-B8B2-930903F93DAD}" presName="hierRoot3" presStyleCnt="0">
        <dgm:presLayoutVars>
          <dgm:hierBranch val="init"/>
        </dgm:presLayoutVars>
      </dgm:prSet>
      <dgm:spPr/>
    </dgm:pt>
    <dgm:pt modelId="{2614D3F4-6900-4CC1-867B-EB48F23B989B}" type="pres">
      <dgm:prSet presAssocID="{D4F1165A-1683-4D7B-B8B2-930903F93DAD}" presName="rootComposite3" presStyleCnt="0"/>
      <dgm:spPr/>
    </dgm:pt>
    <dgm:pt modelId="{81BB2413-3861-4071-B088-9BE434915D89}" type="pres">
      <dgm:prSet presAssocID="{D4F1165A-1683-4D7B-B8B2-930903F93DAD}" presName="rootText3" presStyleLbl="asst3" presStyleIdx="0" presStyleCnt="1" custLinFactX="20460" custLinFactNeighborX="100000" custLinFactNeighborY="-2314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EB782A07-D783-4AA6-955B-641F146FB32A}" type="pres">
      <dgm:prSet presAssocID="{D4F1165A-1683-4D7B-B8B2-930903F93DAD}" presName="rootConnector3" presStyleLbl="asst3" presStyleIdx="0" presStyleCnt="1"/>
      <dgm:spPr/>
      <dgm:t>
        <a:bodyPr/>
        <a:lstStyle/>
        <a:p>
          <a:endParaRPr lang="es-CL"/>
        </a:p>
      </dgm:t>
    </dgm:pt>
    <dgm:pt modelId="{B333FF4A-D267-4AB2-BAB8-E90B92DFCB05}" type="pres">
      <dgm:prSet presAssocID="{D4F1165A-1683-4D7B-B8B2-930903F93DAD}" presName="hierChild6" presStyleCnt="0"/>
      <dgm:spPr/>
    </dgm:pt>
    <dgm:pt modelId="{65465999-8DF1-4AC7-84B1-C99C888D0AA0}" type="pres">
      <dgm:prSet presAssocID="{D4F1165A-1683-4D7B-B8B2-930903F93DAD}" presName="hierChild7" presStyleCnt="0"/>
      <dgm:spPr/>
    </dgm:pt>
    <dgm:pt modelId="{5FF0E7CE-29BD-4B8C-9586-CF408B49E97C}" type="pres">
      <dgm:prSet presAssocID="{5B57C662-7C2A-4069-B6FD-6AB61D830B8B}" presName="hierChild5" presStyleCnt="0"/>
      <dgm:spPr/>
    </dgm:pt>
    <dgm:pt modelId="{491EE9C1-F1EE-4757-BEA0-6C5BF6E7B736}" type="pres">
      <dgm:prSet presAssocID="{03ADB002-7AF6-428C-B77C-4C9E839BD279}" presName="hierChild3" presStyleCnt="0"/>
      <dgm:spPr/>
    </dgm:pt>
  </dgm:ptLst>
  <dgm:cxnLst>
    <dgm:cxn modelId="{95D56821-7756-43A6-B6B7-5E003F1D7338}" type="presOf" srcId="{EB819CC2-3251-4DC3-AF0B-CACA6C3463CF}" destId="{583BEEC8-9859-4D26-A748-F4E11CC535D8}" srcOrd="0" destOrd="0" presId="urn:microsoft.com/office/officeart/2005/8/layout/orgChart1"/>
    <dgm:cxn modelId="{A3E92A4D-B7A7-449D-BF5A-5A768FF1FF73}" srcId="{03ADB002-7AF6-428C-B77C-4C9E839BD279}" destId="{5B57C662-7C2A-4069-B6FD-6AB61D830B8B}" srcOrd="0" destOrd="0" parTransId="{27DF39E6-1D53-4722-800B-6BDBF2C546F3}" sibTransId="{BF29F20E-6EFC-45BA-86C5-350E69D0C307}"/>
    <dgm:cxn modelId="{3BA5B206-627D-466B-B13D-BED64924DECF}" type="presOf" srcId="{5B57C662-7C2A-4069-B6FD-6AB61D830B8B}" destId="{61F19BFF-C450-4C32-8529-82FC5C43F4DA}" srcOrd="0" destOrd="0" presId="urn:microsoft.com/office/officeart/2005/8/layout/orgChart1"/>
    <dgm:cxn modelId="{5F5831D7-2435-4532-8D22-1A538BF9D450}" type="presOf" srcId="{D4F1165A-1683-4D7B-B8B2-930903F93DAD}" destId="{81BB2413-3861-4071-B088-9BE434915D89}" srcOrd="0" destOrd="0" presId="urn:microsoft.com/office/officeart/2005/8/layout/orgChart1"/>
    <dgm:cxn modelId="{5D01416D-5E06-4CB1-8CCB-09FD164A70B3}" srcId="{5B57C662-7C2A-4069-B6FD-6AB61D830B8B}" destId="{566EE6A6-083C-4091-BA85-5CB908856D11}" srcOrd="0" destOrd="0" parTransId="{87A130BC-A2F4-4353-8A24-902654001910}" sibTransId="{4396AC02-A1CB-46CF-BBD3-17942FF581A9}"/>
    <dgm:cxn modelId="{244D567E-B3E8-420A-A501-FB7C5EC197E9}" srcId="{2728B62F-DABE-4AD1-9B08-BF680EF33567}" destId="{03ADB002-7AF6-428C-B77C-4C9E839BD279}" srcOrd="0" destOrd="0" parTransId="{C1B6B880-BB3A-475F-9A55-FC31A9376201}" sibTransId="{A05E6B9A-1E76-4C1F-B586-27178A066C97}"/>
    <dgm:cxn modelId="{2A6E8CED-DBF9-4CAC-9F7F-16D446FB728E}" type="presOf" srcId="{03ADB002-7AF6-428C-B77C-4C9E839BD279}" destId="{ECA00D1C-FE94-43D9-AC25-EE9FD7934717}" srcOrd="0" destOrd="0" presId="urn:microsoft.com/office/officeart/2005/8/layout/orgChart1"/>
    <dgm:cxn modelId="{53F9D6F8-D53F-44F4-AF10-2ABC33367012}" type="presOf" srcId="{D4F1165A-1683-4D7B-B8B2-930903F93DAD}" destId="{EB782A07-D783-4AA6-955B-641F146FB32A}" srcOrd="1" destOrd="0" presId="urn:microsoft.com/office/officeart/2005/8/layout/orgChart1"/>
    <dgm:cxn modelId="{EF968E49-23AA-4242-AEAE-DB0F4DDF38FA}" type="presOf" srcId="{03ADB002-7AF6-428C-B77C-4C9E839BD279}" destId="{DF49012F-4887-4AD5-BE49-7166EE57ED2C}" srcOrd="1" destOrd="0" presId="urn:microsoft.com/office/officeart/2005/8/layout/orgChart1"/>
    <dgm:cxn modelId="{ECAAA7C3-A949-4455-AB4A-75A63BC6A56D}" type="presOf" srcId="{5B57C662-7C2A-4069-B6FD-6AB61D830B8B}" destId="{FB0C3875-5F7B-4A77-9359-50D3ECF2DCE9}" srcOrd="1" destOrd="0" presId="urn:microsoft.com/office/officeart/2005/8/layout/orgChart1"/>
    <dgm:cxn modelId="{7E2CD859-52F9-43EF-BDAD-2D2D0732D4D0}" type="presOf" srcId="{566EE6A6-083C-4091-BA85-5CB908856D11}" destId="{EC218045-F34B-4A27-8E56-1C433153583B}" srcOrd="1" destOrd="0" presId="urn:microsoft.com/office/officeart/2005/8/layout/orgChart1"/>
    <dgm:cxn modelId="{F999E0BB-D4B8-4D8A-8D06-D1A9A7A0D50D}" type="presOf" srcId="{87A130BC-A2F4-4353-8A24-902654001910}" destId="{4163F7CC-86EC-4922-A7C4-F1EE28B6793E}" srcOrd="0" destOrd="0" presId="urn:microsoft.com/office/officeart/2005/8/layout/orgChart1"/>
    <dgm:cxn modelId="{414ABACB-F566-4AA0-8746-1B6F8800BF6A}" type="presOf" srcId="{27DF39E6-1D53-4722-800B-6BDBF2C546F3}" destId="{F3CCAE41-6E31-41BE-9AF6-AA4B93F3FF73}" srcOrd="0" destOrd="0" presId="urn:microsoft.com/office/officeart/2005/8/layout/orgChart1"/>
    <dgm:cxn modelId="{F692B698-E167-4771-AF44-02CE39928A57}" srcId="{566EE6A6-083C-4091-BA85-5CB908856D11}" destId="{D4F1165A-1683-4D7B-B8B2-930903F93DAD}" srcOrd="0" destOrd="0" parTransId="{EB819CC2-3251-4DC3-AF0B-CACA6C3463CF}" sibTransId="{A50EE9A1-B4FC-4BC2-89E8-E07F150AE2FE}"/>
    <dgm:cxn modelId="{3F2A1B82-510C-4224-AE34-06B41CDDACA3}" type="presOf" srcId="{566EE6A6-083C-4091-BA85-5CB908856D11}" destId="{F5350BA7-1B50-4F6F-9A05-FBA6755F6F7A}" srcOrd="0" destOrd="0" presId="urn:microsoft.com/office/officeart/2005/8/layout/orgChart1"/>
    <dgm:cxn modelId="{3A1D4D47-8BAA-4173-97EA-F6F7EEA899A1}" type="presOf" srcId="{2728B62F-DABE-4AD1-9B08-BF680EF33567}" destId="{1A5C3B58-32BE-449D-91D4-4FE655FAC4F7}" srcOrd="0" destOrd="0" presId="urn:microsoft.com/office/officeart/2005/8/layout/orgChart1"/>
    <dgm:cxn modelId="{2596D0CB-DD9A-4419-BC21-135BDECEB2F6}" type="presParOf" srcId="{1A5C3B58-32BE-449D-91D4-4FE655FAC4F7}" destId="{342DE37E-A7AF-4B6E-98C0-CCD1A08A7C7E}" srcOrd="0" destOrd="0" presId="urn:microsoft.com/office/officeart/2005/8/layout/orgChart1"/>
    <dgm:cxn modelId="{9B34DE17-5D2B-433A-AF9E-311A0D4C1F99}" type="presParOf" srcId="{342DE37E-A7AF-4B6E-98C0-CCD1A08A7C7E}" destId="{E0093118-85AE-430E-A6D5-62C500784CD2}" srcOrd="0" destOrd="0" presId="urn:microsoft.com/office/officeart/2005/8/layout/orgChart1"/>
    <dgm:cxn modelId="{75676B0D-85A0-42BC-B5AD-134822070F30}" type="presParOf" srcId="{E0093118-85AE-430E-A6D5-62C500784CD2}" destId="{ECA00D1C-FE94-43D9-AC25-EE9FD7934717}" srcOrd="0" destOrd="0" presId="urn:microsoft.com/office/officeart/2005/8/layout/orgChart1"/>
    <dgm:cxn modelId="{0C612038-90CE-41F6-83B0-3111440295EC}" type="presParOf" srcId="{E0093118-85AE-430E-A6D5-62C500784CD2}" destId="{DF49012F-4887-4AD5-BE49-7166EE57ED2C}" srcOrd="1" destOrd="0" presId="urn:microsoft.com/office/officeart/2005/8/layout/orgChart1"/>
    <dgm:cxn modelId="{87C17DA6-F106-4C32-98B5-A64527FA529F}" type="presParOf" srcId="{342DE37E-A7AF-4B6E-98C0-CCD1A08A7C7E}" destId="{8F2422EE-314C-4889-AF8A-FF7D1C235000}" srcOrd="1" destOrd="0" presId="urn:microsoft.com/office/officeart/2005/8/layout/orgChart1"/>
    <dgm:cxn modelId="{5BDD9DE5-87C0-4671-8412-FB1B19B0348A}" type="presParOf" srcId="{8F2422EE-314C-4889-AF8A-FF7D1C235000}" destId="{F3CCAE41-6E31-41BE-9AF6-AA4B93F3FF73}" srcOrd="0" destOrd="0" presId="urn:microsoft.com/office/officeart/2005/8/layout/orgChart1"/>
    <dgm:cxn modelId="{5B229B37-3B16-4565-878F-323B09D16691}" type="presParOf" srcId="{8F2422EE-314C-4889-AF8A-FF7D1C235000}" destId="{CEEA05FB-C124-443F-AA92-794412285578}" srcOrd="1" destOrd="0" presId="urn:microsoft.com/office/officeart/2005/8/layout/orgChart1"/>
    <dgm:cxn modelId="{EF7DA0D7-5DA2-4AEF-9B5B-F499914E7B27}" type="presParOf" srcId="{CEEA05FB-C124-443F-AA92-794412285578}" destId="{39364239-631B-47A4-8C57-9497DD4ED7AC}" srcOrd="0" destOrd="0" presId="urn:microsoft.com/office/officeart/2005/8/layout/orgChart1"/>
    <dgm:cxn modelId="{F869BFC3-F6F7-45B3-86B9-0343F0C706DB}" type="presParOf" srcId="{39364239-631B-47A4-8C57-9497DD4ED7AC}" destId="{61F19BFF-C450-4C32-8529-82FC5C43F4DA}" srcOrd="0" destOrd="0" presId="urn:microsoft.com/office/officeart/2005/8/layout/orgChart1"/>
    <dgm:cxn modelId="{A3A16359-972C-47AE-B5C0-2E446899E5A6}" type="presParOf" srcId="{39364239-631B-47A4-8C57-9497DD4ED7AC}" destId="{FB0C3875-5F7B-4A77-9359-50D3ECF2DCE9}" srcOrd="1" destOrd="0" presId="urn:microsoft.com/office/officeart/2005/8/layout/orgChart1"/>
    <dgm:cxn modelId="{66F912E2-9443-4032-9494-FAF6BC679882}" type="presParOf" srcId="{CEEA05FB-C124-443F-AA92-794412285578}" destId="{6730A731-B5A2-4D22-9BF3-FA5CC55B970D}" srcOrd="1" destOrd="0" presId="urn:microsoft.com/office/officeart/2005/8/layout/orgChart1"/>
    <dgm:cxn modelId="{7B0FEA58-51B2-41F0-8C93-6AC628299518}" type="presParOf" srcId="{6730A731-B5A2-4D22-9BF3-FA5CC55B970D}" destId="{4163F7CC-86EC-4922-A7C4-F1EE28B6793E}" srcOrd="0" destOrd="0" presId="urn:microsoft.com/office/officeart/2005/8/layout/orgChart1"/>
    <dgm:cxn modelId="{A6A0E1FB-07E3-46F0-91E4-FE61587A4A93}" type="presParOf" srcId="{6730A731-B5A2-4D22-9BF3-FA5CC55B970D}" destId="{808DA7DB-ED09-4F24-8453-52ABBAF08D3B}" srcOrd="1" destOrd="0" presId="urn:microsoft.com/office/officeart/2005/8/layout/orgChart1"/>
    <dgm:cxn modelId="{B9F515B5-CBC0-4A9A-93F5-FF0EBCE6F466}" type="presParOf" srcId="{808DA7DB-ED09-4F24-8453-52ABBAF08D3B}" destId="{D468BCA9-A89F-408F-A6B5-3C4E56D1B23C}" srcOrd="0" destOrd="0" presId="urn:microsoft.com/office/officeart/2005/8/layout/orgChart1"/>
    <dgm:cxn modelId="{CA0429D3-9AA6-4DE2-9727-0253D93E0499}" type="presParOf" srcId="{D468BCA9-A89F-408F-A6B5-3C4E56D1B23C}" destId="{F5350BA7-1B50-4F6F-9A05-FBA6755F6F7A}" srcOrd="0" destOrd="0" presId="urn:microsoft.com/office/officeart/2005/8/layout/orgChart1"/>
    <dgm:cxn modelId="{5B4F1695-362E-4F1A-8A65-9D84C7C5A98E}" type="presParOf" srcId="{D468BCA9-A89F-408F-A6B5-3C4E56D1B23C}" destId="{EC218045-F34B-4A27-8E56-1C433153583B}" srcOrd="1" destOrd="0" presId="urn:microsoft.com/office/officeart/2005/8/layout/orgChart1"/>
    <dgm:cxn modelId="{3143A288-DADB-4D17-AD60-2368CEEE353B}" type="presParOf" srcId="{808DA7DB-ED09-4F24-8453-52ABBAF08D3B}" destId="{164A89F9-B6D7-428D-B54B-E35AE4304228}" srcOrd="1" destOrd="0" presId="urn:microsoft.com/office/officeart/2005/8/layout/orgChart1"/>
    <dgm:cxn modelId="{4C5E34D5-9803-452A-9618-D488D7163CC7}" type="presParOf" srcId="{808DA7DB-ED09-4F24-8453-52ABBAF08D3B}" destId="{6030C73E-06E7-4C84-915D-BB72D0998685}" srcOrd="2" destOrd="0" presId="urn:microsoft.com/office/officeart/2005/8/layout/orgChart1"/>
    <dgm:cxn modelId="{5D0D0F76-BCBC-4A12-8C53-B4B1DD1CE45E}" type="presParOf" srcId="{6030C73E-06E7-4C84-915D-BB72D0998685}" destId="{583BEEC8-9859-4D26-A748-F4E11CC535D8}" srcOrd="0" destOrd="0" presId="urn:microsoft.com/office/officeart/2005/8/layout/orgChart1"/>
    <dgm:cxn modelId="{646623DA-BDFD-4F19-A2F9-4C5434A0B530}" type="presParOf" srcId="{6030C73E-06E7-4C84-915D-BB72D0998685}" destId="{6E561FAF-E733-445B-925E-3BA155A785B0}" srcOrd="1" destOrd="0" presId="urn:microsoft.com/office/officeart/2005/8/layout/orgChart1"/>
    <dgm:cxn modelId="{222767E2-2920-442E-A28D-B3E28DA08D2B}" type="presParOf" srcId="{6E561FAF-E733-445B-925E-3BA155A785B0}" destId="{2614D3F4-6900-4CC1-867B-EB48F23B989B}" srcOrd="0" destOrd="0" presId="urn:microsoft.com/office/officeart/2005/8/layout/orgChart1"/>
    <dgm:cxn modelId="{19CEBE10-DEB0-494E-98EF-792E8DAA00D2}" type="presParOf" srcId="{2614D3F4-6900-4CC1-867B-EB48F23B989B}" destId="{81BB2413-3861-4071-B088-9BE434915D89}" srcOrd="0" destOrd="0" presId="urn:microsoft.com/office/officeart/2005/8/layout/orgChart1"/>
    <dgm:cxn modelId="{CD5190D7-1CE7-4BFB-A0C1-948375341FEB}" type="presParOf" srcId="{2614D3F4-6900-4CC1-867B-EB48F23B989B}" destId="{EB782A07-D783-4AA6-955B-641F146FB32A}" srcOrd="1" destOrd="0" presId="urn:microsoft.com/office/officeart/2005/8/layout/orgChart1"/>
    <dgm:cxn modelId="{54ACCC21-05CA-4980-A0EB-593AEB24F23F}" type="presParOf" srcId="{6E561FAF-E733-445B-925E-3BA155A785B0}" destId="{B333FF4A-D267-4AB2-BAB8-E90B92DFCB05}" srcOrd="1" destOrd="0" presId="urn:microsoft.com/office/officeart/2005/8/layout/orgChart1"/>
    <dgm:cxn modelId="{ED634852-24E3-4B50-9219-5BE30A1172D7}" type="presParOf" srcId="{6E561FAF-E733-445B-925E-3BA155A785B0}" destId="{65465999-8DF1-4AC7-84B1-C99C888D0AA0}" srcOrd="2" destOrd="0" presId="urn:microsoft.com/office/officeart/2005/8/layout/orgChart1"/>
    <dgm:cxn modelId="{2E6CFB85-5487-4183-A72F-F62536CF8513}" type="presParOf" srcId="{CEEA05FB-C124-443F-AA92-794412285578}" destId="{5FF0E7CE-29BD-4B8C-9586-CF408B49E97C}" srcOrd="2" destOrd="0" presId="urn:microsoft.com/office/officeart/2005/8/layout/orgChart1"/>
    <dgm:cxn modelId="{6E529EC0-3CA0-45D7-A7FF-BCDEFDC63328}" type="presParOf" srcId="{342DE37E-A7AF-4B6E-98C0-CCD1A08A7C7E}" destId="{491EE9C1-F1EE-4757-BEA0-6C5BF6E7B73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3BEEC8-9859-4D26-A748-F4E11CC535D8}">
      <dsp:nvSpPr>
        <dsp:cNvPr id="0" name=""/>
        <dsp:cNvSpPr/>
      </dsp:nvSpPr>
      <dsp:spPr>
        <a:xfrm>
          <a:off x="2406752" y="1150126"/>
          <a:ext cx="306857" cy="2066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054"/>
              </a:lnTo>
              <a:lnTo>
                <a:pt x="449946" y="30305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3F7CC-86EC-4922-A7C4-F1EE28B6793E}">
      <dsp:nvSpPr>
        <dsp:cNvPr id="0" name=""/>
        <dsp:cNvSpPr/>
      </dsp:nvSpPr>
      <dsp:spPr>
        <a:xfrm>
          <a:off x="1922238" y="731058"/>
          <a:ext cx="484513" cy="119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961"/>
              </a:lnTo>
              <a:lnTo>
                <a:pt x="710444" y="82961"/>
              </a:lnTo>
              <a:lnTo>
                <a:pt x="710444" y="17520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CCAE41-6E31-41BE-9AF6-AA4B93F3FF73}">
      <dsp:nvSpPr>
        <dsp:cNvPr id="0" name=""/>
        <dsp:cNvSpPr/>
      </dsp:nvSpPr>
      <dsp:spPr>
        <a:xfrm>
          <a:off x="1420121" y="299578"/>
          <a:ext cx="502117" cy="131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209"/>
              </a:lnTo>
              <a:lnTo>
                <a:pt x="736256" y="102209"/>
              </a:lnTo>
              <a:lnTo>
                <a:pt x="736256" y="19445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A00D1C-FE94-43D9-AC25-EE9FD7934717}">
      <dsp:nvSpPr>
        <dsp:cNvPr id="0" name=""/>
        <dsp:cNvSpPr/>
      </dsp:nvSpPr>
      <dsp:spPr>
        <a:xfrm>
          <a:off x="1120543" y="0"/>
          <a:ext cx="599156" cy="299578"/>
        </a:xfrm>
        <a:prstGeom prst="rect">
          <a:avLst/>
        </a:prstGeom>
        <a:solidFill>
          <a:srgbClr val="F7964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Dirección</a:t>
          </a:r>
        </a:p>
      </dsp:txBody>
      <dsp:txXfrm>
        <a:off x="1120543" y="0"/>
        <a:ext cx="599156" cy="299578"/>
      </dsp:txXfrm>
    </dsp:sp>
    <dsp:sp modelId="{61F19BFF-C450-4C32-8529-82FC5C43F4DA}">
      <dsp:nvSpPr>
        <dsp:cNvPr id="0" name=""/>
        <dsp:cNvSpPr/>
      </dsp:nvSpPr>
      <dsp:spPr>
        <a:xfrm>
          <a:off x="1622660" y="431479"/>
          <a:ext cx="599156" cy="299578"/>
        </a:xfrm>
        <a:prstGeom prst="rect">
          <a:avLst/>
        </a:prstGeom>
        <a:solidFill>
          <a:srgbClr val="C0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Subdirección Administrativa</a:t>
          </a:r>
        </a:p>
      </dsp:txBody>
      <dsp:txXfrm>
        <a:off x="1622660" y="431479"/>
        <a:ext cx="599156" cy="299578"/>
      </dsp:txXfrm>
    </dsp:sp>
    <dsp:sp modelId="{F5350BA7-1B50-4F6F-9A05-FBA6755F6F7A}">
      <dsp:nvSpPr>
        <dsp:cNvPr id="0" name=""/>
        <dsp:cNvSpPr/>
      </dsp:nvSpPr>
      <dsp:spPr>
        <a:xfrm>
          <a:off x="2107174" y="850547"/>
          <a:ext cx="599156" cy="299578"/>
        </a:xfrm>
        <a:prstGeom prst="rect">
          <a:avLst/>
        </a:prstGeom>
        <a:solidFill>
          <a:srgbClr val="00206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CR Producción</a:t>
          </a:r>
        </a:p>
      </dsp:txBody>
      <dsp:txXfrm>
        <a:off x="2107174" y="850547"/>
        <a:ext cx="599156" cy="299578"/>
      </dsp:txXfrm>
    </dsp:sp>
    <dsp:sp modelId="{81BB2413-3861-4071-B088-9BE434915D89}">
      <dsp:nvSpPr>
        <dsp:cNvPr id="0" name=""/>
        <dsp:cNvSpPr/>
      </dsp:nvSpPr>
      <dsp:spPr>
        <a:xfrm>
          <a:off x="2713610" y="1207016"/>
          <a:ext cx="599156" cy="299578"/>
        </a:xfrm>
        <a:prstGeom prst="rect">
          <a:avLst/>
        </a:prstGeom>
        <a:solidFill>
          <a:srgbClr val="7030A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GRD</a:t>
          </a:r>
        </a:p>
      </dsp:txBody>
      <dsp:txXfrm>
        <a:off x="2713610" y="1207016"/>
        <a:ext cx="599156" cy="2995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A144-C1AA-4A65-9D36-463CCF4F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15</Pages>
  <Words>3705</Words>
  <Characters>20381</Characters>
  <Application>Microsoft Office Word</Application>
  <DocSecurity>0</DocSecurity>
  <Lines>169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BASES CONCURSO PUBLICO  PROFESIONAL (PLANTA)  CONTRATA</vt:lpstr>
      <vt:lpstr>BASES CONCURSO PUBLICO  PROFESIONAL (PLANTA)  CONTRATA</vt:lpstr>
    </vt:vector>
  </TitlesOfParts>
  <Company>SSA</Company>
  <LinksUpToDate>false</LinksUpToDate>
  <CharactersWithSpaces>24038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42</cp:revision>
  <cp:lastPrinted>2021-09-13T13:31:00Z</cp:lastPrinted>
  <dcterms:created xsi:type="dcterms:W3CDTF">2021-11-05T21:01:00Z</dcterms:created>
  <dcterms:modified xsi:type="dcterms:W3CDTF">2022-01-11T14:41:00Z</dcterms:modified>
</cp:coreProperties>
</file>